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4C9" w:rsidRDefault="0038178F">
      <w:pPr>
        <w:rPr>
          <w:rFonts w:ascii="Arial" w:eastAsia="Frutiger-Light" w:hAnsi="Arial" w:cs="Frutiger-Light"/>
          <w:color w:val="ED1D86"/>
          <w:position w:val="-1"/>
          <w:sz w:val="65"/>
          <w:szCs w:val="65"/>
          <w:u w:val="single"/>
        </w:rPr>
      </w:pPr>
      <w:r>
        <w:rPr>
          <w:rFonts w:ascii="Arial" w:eastAsia="Frutiger-Light" w:hAnsi="Arial" w:cs="Frutiger-Light"/>
          <w:color w:val="ED1D86"/>
          <w:position w:val="-1"/>
          <w:sz w:val="65"/>
          <w:szCs w:val="65"/>
          <w:u w:val="single"/>
        </w:rPr>
        <w:t>Eiriolaeth</w:t>
      </w:r>
      <w:bookmarkStart w:id="0" w:name="_GoBack"/>
      <w:bookmarkEnd w:id="0"/>
    </w:p>
    <w:p w:rsidR="0038178F" w:rsidRPr="008E4B4F" w:rsidRDefault="0038178F">
      <w:pPr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</w:pPr>
    </w:p>
    <w:p w:rsidR="0038178F" w:rsidRPr="0038178F" w:rsidRDefault="0038178F" w:rsidP="0038178F">
      <w:pPr>
        <w:pStyle w:val="ListParagraph"/>
        <w:numPr>
          <w:ilvl w:val="0"/>
          <w:numId w:val="10"/>
        </w:numPr>
        <w:spacing w:line="240" w:lineRule="auto"/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</w:pPr>
      <w:r w:rsidRPr="0038178F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A all rhywun o dan 18 oed fod yn ‘berson addas’ ar gyfer eiriolaeth?</w:t>
      </w:r>
    </w:p>
    <w:p w:rsidR="0038178F" w:rsidRPr="0038178F" w:rsidRDefault="0038178F" w:rsidP="0038178F">
      <w:pPr>
        <w:spacing w:line="240" w:lineRule="auto"/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  <w:r w:rsidRPr="0038178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Gall. Gall yr unigolyn wahodd unrhyw un i eirioli ar ei ran. Ni chaiff rhywun o dan 18 oed ei wahardd rhag cynrychioli person fel eiriolwr anffurfiol (oni bai ei fod yn gysylltiedig ag ymholiad</w:t>
      </w:r>
      <w:r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diogelu). Mae'r </w:t>
      </w:r>
      <w:hyperlink r:id="rId9" w:history="1">
        <w:r w:rsidRPr="0038178F">
          <w:rPr>
            <w:rStyle w:val="Hyperlink"/>
            <w:rFonts w:ascii="Arial" w:eastAsia="Frutiger-Light" w:hAnsi="Arial" w:cs="Frutiger-Light"/>
            <w:spacing w:val="-2"/>
            <w:sz w:val="24"/>
            <w:szCs w:val="24"/>
          </w:rPr>
          <w:t>Côd Ymarfer ar gyfer Rhan 10</w:t>
        </w:r>
      </w:hyperlink>
      <w:r w:rsidRPr="0038178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yn nodi</w:t>
      </w:r>
      <w:r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:</w:t>
      </w:r>
      <w:r w:rsidRPr="0038178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</w:t>
      </w:r>
      <w:r w:rsidRPr="0038178F">
        <w:rPr>
          <w:rFonts w:ascii="Arial" w:eastAsia="Frutiger-Light" w:hAnsi="Arial" w:cs="Frutiger-Light"/>
          <w:i/>
          <w:color w:val="4D4D4F"/>
          <w:spacing w:val="-2"/>
          <w:sz w:val="24"/>
          <w:szCs w:val="24"/>
        </w:rPr>
        <w:t>“</w:t>
      </w:r>
      <w:r w:rsidRPr="0038178F">
        <w:rPr>
          <w:rFonts w:ascii="Arial" w:eastAsia="Frutiger-Light" w:hAnsi="Arial" w:cs="Frutiger-Light"/>
          <w:i/>
          <w:color w:val="4D4D4F"/>
          <w:spacing w:val="-2"/>
          <w:sz w:val="24"/>
          <w:szCs w:val="24"/>
        </w:rPr>
        <w:t>M</w:t>
      </w:r>
      <w:r w:rsidRPr="0038178F">
        <w:rPr>
          <w:rFonts w:ascii="Arial" w:eastAsia="Frutiger-Light" w:hAnsi="Arial" w:cs="Frutiger-Light"/>
          <w:i/>
          <w:color w:val="4D4D4F"/>
          <w:spacing w:val="-2"/>
          <w:sz w:val="24"/>
          <w:szCs w:val="24"/>
        </w:rPr>
        <w:t>ae gan unrhyw unigolyn hawl i arfer dewis a gwahodd unrhyw eiriolwr i’w gynorthwyo i fynegi ei farn, ei ddymuniadau a’i deimladau”</w:t>
      </w:r>
      <w:r w:rsidRPr="0038178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.</w:t>
      </w:r>
    </w:p>
    <w:p w:rsidR="0038178F" w:rsidRPr="0038178F" w:rsidRDefault="0038178F" w:rsidP="0038178F">
      <w:pPr>
        <w:spacing w:line="240" w:lineRule="auto"/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  <w:r w:rsidRPr="0038178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Y meini prawf yn y </w:t>
      </w:r>
      <w:r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Cô</w:t>
      </w:r>
      <w:r w:rsidRPr="0038178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d yw na all unigolyn addas fod yn rhywun:</w:t>
      </w:r>
    </w:p>
    <w:p w:rsidR="0038178F" w:rsidRPr="0038178F" w:rsidRDefault="0038178F" w:rsidP="0038178F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  <w:r w:rsidRPr="0038178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nad yw’r unigolyn eisiau cael cymorth ganddo</w:t>
      </w:r>
    </w:p>
    <w:p w:rsidR="0038178F" w:rsidRPr="0038178F" w:rsidRDefault="0038178F" w:rsidP="0038178F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  <w:r w:rsidRPr="0038178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sy’n annhebygol o allu cynorthwyo cyfranogiad yr unigolyn yn ddigonol neu na fydd ar ga</w:t>
      </w:r>
      <w:r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el i wneud hynny</w:t>
      </w:r>
    </w:p>
    <w:p w:rsidR="0038178F" w:rsidRPr="0038178F" w:rsidRDefault="0038178F" w:rsidP="0038178F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  <w:r w:rsidRPr="0038178F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sydd wedi’i enwi mewn ymchwiliad i gamdriniaeth neu esgeulustod</w:t>
      </w:r>
    </w:p>
    <w:p w:rsidR="0038178F" w:rsidRDefault="0038178F" w:rsidP="0038178F">
      <w:pPr>
        <w:spacing w:line="240" w:lineRule="auto"/>
        <w:rPr>
          <w:rFonts w:ascii="Arial" w:hAnsi="Arial" w:cs="Arial"/>
          <w:color w:val="7030A0"/>
          <w:sz w:val="24"/>
          <w:szCs w:val="24"/>
          <w:lang w:val="cy-GB"/>
        </w:rPr>
      </w:pPr>
    </w:p>
    <w:p w:rsidR="0038178F" w:rsidRPr="005D44F4" w:rsidRDefault="0038178F" w:rsidP="0038178F">
      <w:pPr>
        <w:spacing w:line="240" w:lineRule="auto"/>
        <w:rPr>
          <w:rFonts w:ascii="Arial" w:hAnsi="Arial" w:cs="Arial"/>
          <w:color w:val="7030A0"/>
          <w:sz w:val="24"/>
          <w:szCs w:val="24"/>
          <w:lang w:val="cy-GB"/>
        </w:rPr>
      </w:pPr>
    </w:p>
    <w:p w:rsidR="0054349A" w:rsidRPr="008E4B4F" w:rsidRDefault="0054349A" w:rsidP="00563409">
      <w:pPr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</w:p>
    <w:sectPr w:rsidR="0054349A" w:rsidRPr="008E4B4F" w:rsidSect="00D03769">
      <w:headerReference w:type="default" r:id="rId10"/>
      <w:pgSz w:w="11906" w:h="16838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769" w:rsidRDefault="00D03769" w:rsidP="00D03769">
      <w:pPr>
        <w:spacing w:after="0" w:line="240" w:lineRule="auto"/>
      </w:pPr>
      <w:r>
        <w:separator/>
      </w:r>
    </w:p>
  </w:endnote>
  <w:endnote w:type="continuationSeparator" w:id="0">
    <w:p w:rsidR="00D03769" w:rsidRDefault="00D03769" w:rsidP="00D03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-Bold">
    <w:altName w:val="L Frutiger Light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Light">
    <w:altName w:val="L Frutiger Light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769" w:rsidRDefault="00D03769" w:rsidP="00D03769">
      <w:pPr>
        <w:spacing w:after="0" w:line="240" w:lineRule="auto"/>
      </w:pPr>
      <w:r>
        <w:separator/>
      </w:r>
    </w:p>
  </w:footnote>
  <w:footnote w:type="continuationSeparator" w:id="0">
    <w:p w:rsidR="00D03769" w:rsidRDefault="00D03769" w:rsidP="00D03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769" w:rsidRDefault="00D03769" w:rsidP="00D03769">
    <w:pPr>
      <w:pStyle w:val="Header"/>
      <w:jc w:val="right"/>
    </w:pPr>
    <w:r>
      <w:rPr>
        <w:noProof/>
        <w:lang w:eastAsia="en-GB"/>
      </w:rPr>
      <w:drawing>
        <wp:inline distT="0" distB="0" distL="0" distR="0" wp14:anchorId="562AB4C0" wp14:editId="3F650EE8">
          <wp:extent cx="941834" cy="819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OTA Logo HiRes (WEL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913" cy="819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59E7"/>
    <w:multiLevelType w:val="hybridMultilevel"/>
    <w:tmpl w:val="57000BDE"/>
    <w:lvl w:ilvl="0" w:tplc="94560A9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207620"/>
    <w:multiLevelType w:val="hybridMultilevel"/>
    <w:tmpl w:val="B1D496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770FEC"/>
    <w:multiLevelType w:val="hybridMultilevel"/>
    <w:tmpl w:val="29889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A027D"/>
    <w:multiLevelType w:val="hybridMultilevel"/>
    <w:tmpl w:val="544C45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CD214D"/>
    <w:multiLevelType w:val="hybridMultilevel"/>
    <w:tmpl w:val="489AB5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FA2FE5"/>
    <w:multiLevelType w:val="hybridMultilevel"/>
    <w:tmpl w:val="4D02B820"/>
    <w:lvl w:ilvl="0" w:tplc="001A61FA">
      <w:start w:val="1"/>
      <w:numFmt w:val="decimal"/>
      <w:lvlText w:val="%1."/>
      <w:lvlJc w:val="left"/>
      <w:pPr>
        <w:ind w:left="360" w:hanging="360"/>
      </w:pPr>
      <w:rPr>
        <w:rFonts w:eastAsia="Frutiger-Bold" w:cs="Frutiger-Bold" w:hint="default"/>
        <w:color w:val="4D4D4F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BB52AB"/>
    <w:multiLevelType w:val="hybridMultilevel"/>
    <w:tmpl w:val="624469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5C5859"/>
    <w:multiLevelType w:val="hybridMultilevel"/>
    <w:tmpl w:val="FDCAC9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1D72CE"/>
    <w:multiLevelType w:val="hybridMultilevel"/>
    <w:tmpl w:val="115E9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D4D4F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A5120E"/>
    <w:multiLevelType w:val="hybridMultilevel"/>
    <w:tmpl w:val="64C08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409"/>
    <w:rsid w:val="000018D6"/>
    <w:rsid w:val="0004461B"/>
    <w:rsid w:val="00070237"/>
    <w:rsid w:val="000767C3"/>
    <w:rsid w:val="00080180"/>
    <w:rsid w:val="000B329C"/>
    <w:rsid w:val="000E2087"/>
    <w:rsid w:val="000E28B1"/>
    <w:rsid w:val="00156A27"/>
    <w:rsid w:val="001D23A3"/>
    <w:rsid w:val="00264FA9"/>
    <w:rsid w:val="00354054"/>
    <w:rsid w:val="0038178F"/>
    <w:rsid w:val="003E58F7"/>
    <w:rsid w:val="003E59BB"/>
    <w:rsid w:val="00471917"/>
    <w:rsid w:val="00475240"/>
    <w:rsid w:val="00490E4F"/>
    <w:rsid w:val="00500098"/>
    <w:rsid w:val="0054349A"/>
    <w:rsid w:val="00563409"/>
    <w:rsid w:val="005C6596"/>
    <w:rsid w:val="005F33E2"/>
    <w:rsid w:val="006454FF"/>
    <w:rsid w:val="006658C5"/>
    <w:rsid w:val="0069683B"/>
    <w:rsid w:val="007A1655"/>
    <w:rsid w:val="008402EB"/>
    <w:rsid w:val="00861366"/>
    <w:rsid w:val="008661C4"/>
    <w:rsid w:val="008B3541"/>
    <w:rsid w:val="008C3812"/>
    <w:rsid w:val="008E17CE"/>
    <w:rsid w:val="008E4B4F"/>
    <w:rsid w:val="00900799"/>
    <w:rsid w:val="009971F6"/>
    <w:rsid w:val="009D13C8"/>
    <w:rsid w:val="009E5BB5"/>
    <w:rsid w:val="00B641E9"/>
    <w:rsid w:val="00B8671E"/>
    <w:rsid w:val="00CA4C30"/>
    <w:rsid w:val="00D03769"/>
    <w:rsid w:val="00D619EC"/>
    <w:rsid w:val="00D66B0B"/>
    <w:rsid w:val="00D9331B"/>
    <w:rsid w:val="00DD1248"/>
    <w:rsid w:val="00E30E95"/>
    <w:rsid w:val="00E92EE9"/>
    <w:rsid w:val="00EA4C5B"/>
    <w:rsid w:val="00EB34C9"/>
    <w:rsid w:val="00FA578B"/>
    <w:rsid w:val="00FD5BF8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46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2E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3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769"/>
  </w:style>
  <w:style w:type="paragraph" w:styleId="Footer">
    <w:name w:val="footer"/>
    <w:basedOn w:val="Normal"/>
    <w:link w:val="FooterChar"/>
    <w:uiPriority w:val="99"/>
    <w:unhideWhenUsed/>
    <w:rsid w:val="00D03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769"/>
  </w:style>
  <w:style w:type="paragraph" w:styleId="BalloonText">
    <w:name w:val="Balloon Text"/>
    <w:basedOn w:val="Normal"/>
    <w:link w:val="BalloonTextChar"/>
    <w:uiPriority w:val="99"/>
    <w:semiHidden/>
    <w:unhideWhenUsed/>
    <w:rsid w:val="00D03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76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767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46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2E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3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769"/>
  </w:style>
  <w:style w:type="paragraph" w:styleId="Footer">
    <w:name w:val="footer"/>
    <w:basedOn w:val="Normal"/>
    <w:link w:val="FooterChar"/>
    <w:uiPriority w:val="99"/>
    <w:unhideWhenUsed/>
    <w:rsid w:val="00D03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769"/>
  </w:style>
  <w:style w:type="paragraph" w:styleId="BalloonText">
    <w:name w:val="Balloon Text"/>
    <w:basedOn w:val="Normal"/>
    <w:link w:val="BalloonTextChar"/>
    <w:uiPriority w:val="99"/>
    <w:semiHidden/>
    <w:unhideWhenUsed/>
    <w:rsid w:val="00D03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76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767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gov.wales/docs/dhss/publications/151218part10cy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9CC87-1871-4BCE-8034-DC5AD1E74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Care Council for Wales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 Price</dc:creator>
  <cp:lastModifiedBy>Bethan Price</cp:lastModifiedBy>
  <cp:revision>3</cp:revision>
  <cp:lastPrinted>2016-02-22T12:19:00Z</cp:lastPrinted>
  <dcterms:created xsi:type="dcterms:W3CDTF">2016-04-15T15:06:00Z</dcterms:created>
  <dcterms:modified xsi:type="dcterms:W3CDTF">2016-04-15T15:09:00Z</dcterms:modified>
</cp:coreProperties>
</file>