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51E2D" w14:textId="77777777" w:rsidR="00D3381A" w:rsidRPr="00FC33C9" w:rsidRDefault="000E01DC">
      <w:pPr>
        <w:spacing w:after="822" w:line="259" w:lineRule="auto"/>
        <w:ind w:left="2" w:firstLine="0"/>
        <w:rPr>
          <w:lang w:val="cy-GB"/>
        </w:rPr>
      </w:pPr>
      <w:r w:rsidRPr="00FC33C9">
        <w:rPr>
          <w:noProof/>
          <w:lang w:val="cy-GB" w:eastAsia="cy-GB"/>
        </w:rPr>
        <w:drawing>
          <wp:inline distT="0" distB="0" distL="0" distR="0" wp14:anchorId="65DDD9D8" wp14:editId="0AFB115C">
            <wp:extent cx="3360317" cy="66864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0317" cy="6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8708" w14:textId="77777777" w:rsidR="00D3381A" w:rsidRPr="00FC33C9" w:rsidRDefault="00747FE7" w:rsidP="00747FE7">
      <w:pPr>
        <w:spacing w:after="0" w:line="254" w:lineRule="auto"/>
        <w:ind w:left="0" w:firstLine="0"/>
        <w:rPr>
          <w:lang w:val="cy-GB"/>
        </w:rPr>
      </w:pPr>
      <w:r w:rsidRPr="00FC33C9">
        <w:rPr>
          <w:color w:val="3CA96D"/>
          <w:sz w:val="60"/>
          <w:lang w:val="cy-GB"/>
        </w:rPr>
        <w:t xml:space="preserve">Cofrestru gweithwyr cartrefi gofal oedolion </w:t>
      </w:r>
    </w:p>
    <w:p w14:paraId="3B7FF9D9" w14:textId="77777777" w:rsidR="00D3381A" w:rsidRPr="00FC33C9" w:rsidRDefault="00D3381A">
      <w:pPr>
        <w:rPr>
          <w:lang w:val="cy-GB"/>
        </w:rPr>
        <w:sectPr w:rsidR="00D3381A" w:rsidRPr="00FC33C9">
          <w:pgSz w:w="11900" w:h="16840"/>
          <w:pgMar w:top="732" w:right="794" w:bottom="3561" w:left="735" w:header="720" w:footer="720" w:gutter="0"/>
          <w:cols w:space="720"/>
        </w:sectPr>
      </w:pPr>
    </w:p>
    <w:p w14:paraId="37A0DFA9" w14:textId="77777777" w:rsidR="00D3381A" w:rsidRPr="00FC33C9" w:rsidRDefault="00747FE7" w:rsidP="00747FE7">
      <w:pPr>
        <w:numPr>
          <w:ilvl w:val="0"/>
          <w:numId w:val="1"/>
        </w:numPr>
        <w:spacing w:after="254" w:line="220" w:lineRule="auto"/>
        <w:ind w:right="58" w:hanging="334"/>
        <w:rPr>
          <w:lang w:val="cy-GB"/>
        </w:rPr>
      </w:pPr>
      <w:r w:rsidRPr="00FC33C9">
        <w:rPr>
          <w:b/>
          <w:color w:val="3CA96D"/>
          <w:sz w:val="30"/>
          <w:lang w:val="cy-GB"/>
        </w:rPr>
        <w:t>Beth yw cymhwysedd wedi’i gadarnhau</w:t>
      </w:r>
      <w:r w:rsidR="000E01DC" w:rsidRPr="00FC33C9">
        <w:rPr>
          <w:b/>
          <w:color w:val="3CA96D"/>
          <w:sz w:val="30"/>
          <w:lang w:val="cy-GB"/>
        </w:rPr>
        <w:t>?</w:t>
      </w:r>
    </w:p>
    <w:p w14:paraId="31B12A77" w14:textId="77777777" w:rsidR="00D3381A" w:rsidRPr="00FC33C9" w:rsidRDefault="00747FE7" w:rsidP="00747FE7">
      <w:pPr>
        <w:spacing w:after="243"/>
        <w:ind w:left="-5" w:right="40"/>
        <w:rPr>
          <w:lang w:val="cy-GB"/>
        </w:rPr>
      </w:pPr>
      <w:r w:rsidRPr="00FC33C9">
        <w:rPr>
          <w:lang w:val="cy-GB"/>
        </w:rPr>
        <w:t>Rydym wedi sefydlu llwybr arall ar gyfer cofrestru a fydd yn caniatáu i weithwyr profiadol cartrefi gofal i oedolion gael eu cofrestru heb yr angen i gwblhau cymhwyster ffurfiol. Dyma’r llwybr cymhwysedd wedi’i gadarnhau</w:t>
      </w:r>
      <w:r w:rsidR="000E01DC" w:rsidRPr="00FC33C9">
        <w:rPr>
          <w:lang w:val="cy-GB"/>
        </w:rPr>
        <w:t xml:space="preserve">. </w:t>
      </w:r>
    </w:p>
    <w:p w14:paraId="74B6E96D" w14:textId="77777777" w:rsidR="00D3381A" w:rsidRPr="00FC33C9" w:rsidRDefault="00747FE7" w:rsidP="00747FE7">
      <w:pPr>
        <w:numPr>
          <w:ilvl w:val="0"/>
          <w:numId w:val="1"/>
        </w:numPr>
        <w:spacing w:after="251" w:line="244" w:lineRule="auto"/>
        <w:ind w:right="58" w:hanging="334"/>
        <w:rPr>
          <w:lang w:val="cy-GB"/>
        </w:rPr>
      </w:pPr>
      <w:r w:rsidRPr="00FC33C9">
        <w:rPr>
          <w:b/>
          <w:color w:val="3CA96D"/>
          <w:sz w:val="28"/>
          <w:lang w:val="cy-GB"/>
        </w:rPr>
        <w:t>Pwy sy’n gymwys i gofrestru drwy’r llwybr cymhwysedd wedi’i gadarnhau</w:t>
      </w:r>
      <w:r w:rsidR="000E01DC" w:rsidRPr="00FC33C9">
        <w:rPr>
          <w:b/>
          <w:color w:val="3CA96D"/>
          <w:sz w:val="28"/>
          <w:lang w:val="cy-GB"/>
        </w:rPr>
        <w:t>?</w:t>
      </w:r>
    </w:p>
    <w:p w14:paraId="2825DE67" w14:textId="77777777" w:rsidR="00D3381A" w:rsidRPr="00FC33C9" w:rsidRDefault="003D38D8" w:rsidP="00747FE7">
      <w:pPr>
        <w:ind w:left="-5" w:right="40"/>
        <w:rPr>
          <w:lang w:val="cy-GB"/>
        </w:rPr>
      </w:pPr>
      <w:r>
        <w:rPr>
          <w:rFonts w:eastAsiaTheme="minorEastAsia"/>
          <w:szCs w:val="24"/>
          <w:lang w:val="cy-GB"/>
        </w:rPr>
        <w:t>I fod yn gymwys ar gyfer y llwybr hwn i gofrestru, rhaid i weithiwr feddu ar o leiaf dair blynedd o brofiad o gyflogaeth â thâl mewn rôl ofal neu gymorth berthnasol. Nid oes rhaid iddo fod yn brofiad olynol.</w:t>
      </w:r>
    </w:p>
    <w:p w14:paraId="4FD1ED29" w14:textId="77777777" w:rsidR="00D3381A" w:rsidRPr="00FC33C9" w:rsidRDefault="00747FE7" w:rsidP="00747FE7">
      <w:pPr>
        <w:ind w:left="-5" w:right="40"/>
        <w:rPr>
          <w:lang w:val="cy-GB"/>
        </w:rPr>
      </w:pPr>
      <w:r w:rsidRPr="00FC33C9">
        <w:rPr>
          <w:lang w:val="cy-GB"/>
        </w:rPr>
        <w:t>Gall hyn gynnwys gweithio ar sail amser llawn neu ran-amser</w:t>
      </w:r>
      <w:r w:rsidR="000E01DC" w:rsidRPr="00FC33C9">
        <w:rPr>
          <w:lang w:val="cy-GB"/>
        </w:rPr>
        <w:t xml:space="preserve">. </w:t>
      </w:r>
    </w:p>
    <w:p w14:paraId="43840C45" w14:textId="77777777" w:rsidR="00D3381A" w:rsidRPr="00FC33C9" w:rsidRDefault="00747FE7" w:rsidP="00747FE7">
      <w:pPr>
        <w:ind w:left="-5" w:right="133"/>
        <w:rPr>
          <w:lang w:val="cy-GB"/>
        </w:rPr>
      </w:pPr>
      <w:r w:rsidRPr="00FC33C9">
        <w:rPr>
          <w:lang w:val="cy-GB"/>
        </w:rPr>
        <w:t>Gall y tair blynedd o brofiad fod gyda chyflogwyr gwahanol. Rhaid i’r cyflogwr presennol fod yn fodlon bod gan y gweithiwr brofiad digonol yn seiliedig ar ei hanes cyflogaeth a geirdaon boddhaol a gafwyd oddi wrth gyflogwyr blaenorol</w:t>
      </w:r>
      <w:r w:rsidR="000E01DC" w:rsidRPr="00FC33C9">
        <w:rPr>
          <w:noProof/>
          <w:lang w:val="cy-GB" w:eastAsia="cy-GB"/>
        </w:rPr>
        <w:drawing>
          <wp:anchor distT="0" distB="0" distL="114300" distR="114300" simplePos="0" relativeHeight="251658240" behindDoc="0" locked="0" layoutInCell="1" allowOverlap="0" wp14:anchorId="5CD59A63" wp14:editId="0990A900">
            <wp:simplePos x="0" y="0"/>
            <wp:positionH relativeFrom="page">
              <wp:posOffset>446148</wp:posOffset>
            </wp:positionH>
            <wp:positionV relativeFrom="page">
              <wp:posOffset>9450400</wp:posOffset>
            </wp:positionV>
            <wp:extent cx="1460781" cy="625252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81" cy="62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1DC" w:rsidRPr="00FC33C9">
        <w:rPr>
          <w:noProof/>
          <w:lang w:val="cy-GB" w:eastAsia="cy-GB"/>
        </w:rPr>
        <w:drawing>
          <wp:anchor distT="0" distB="0" distL="114300" distR="114300" simplePos="0" relativeHeight="251659264" behindDoc="0" locked="0" layoutInCell="1" allowOverlap="0" wp14:anchorId="0DB02119" wp14:editId="38F2631F">
            <wp:simplePos x="0" y="0"/>
            <wp:positionH relativeFrom="page">
              <wp:posOffset>4441699</wp:posOffset>
            </wp:positionH>
            <wp:positionV relativeFrom="page">
              <wp:posOffset>8280735</wp:posOffset>
            </wp:positionV>
            <wp:extent cx="3105912" cy="2417064"/>
            <wp:effectExtent l="0" t="0" r="0" b="0"/>
            <wp:wrapSquare wrapText="bothSides"/>
            <wp:docPr id="2145" name="Picture 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12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1DC" w:rsidRPr="00FC33C9">
        <w:rPr>
          <w:lang w:val="cy-GB"/>
        </w:rPr>
        <w:t xml:space="preserve">. </w:t>
      </w:r>
      <w:r w:rsidRPr="00FC33C9">
        <w:rPr>
          <w:lang w:val="cy-GB"/>
        </w:rPr>
        <w:t xml:space="preserve">Rhaid bod y rheolwr yn hyderus bod y gweithiwr yn gallu arddangos y </w:t>
      </w:r>
      <w:hyperlink r:id="rId9"/>
      <w:hyperlink r:id="rId10">
        <w:r w:rsidRPr="00FC33C9">
          <w:rPr>
            <w:color w:val="3CA96D"/>
            <w:lang w:val="cy-GB"/>
          </w:rPr>
          <w:t>cymwyseddau gofynnol</w:t>
        </w:r>
      </w:hyperlink>
      <w:r w:rsidRPr="00FC33C9">
        <w:rPr>
          <w:color w:val="010B02"/>
          <w:lang w:val="cy-GB"/>
        </w:rPr>
        <w:t xml:space="preserve"> </w:t>
      </w:r>
      <w:r w:rsidRPr="00FC33C9">
        <w:rPr>
          <w:lang w:val="cy-GB"/>
        </w:rPr>
        <w:t>yn gyson.</w:t>
      </w:r>
    </w:p>
    <w:p w14:paraId="3BD78CC2" w14:textId="77777777" w:rsidR="00D3381A" w:rsidRPr="00FC33C9" w:rsidRDefault="00747FE7" w:rsidP="00747FE7">
      <w:pPr>
        <w:ind w:left="-5" w:right="40"/>
        <w:rPr>
          <w:lang w:val="cy-GB"/>
        </w:rPr>
      </w:pPr>
      <w:r w:rsidRPr="00FC33C9">
        <w:rPr>
          <w:lang w:val="cy-GB"/>
        </w:rPr>
        <w:t>Rhaid i reolwr cofrestredig y sefydliad gadarnhau bod y gweithiwr wedi bodloni’r cymwyseddau gofynnol, trwy broses ymgeisio ar-lein</w:t>
      </w:r>
      <w:r w:rsidR="000E01DC" w:rsidRPr="00FC33C9">
        <w:rPr>
          <w:lang w:val="cy-GB"/>
        </w:rPr>
        <w:t xml:space="preserve">. </w:t>
      </w:r>
    </w:p>
    <w:p w14:paraId="573FB236" w14:textId="77777777" w:rsidR="00D3381A" w:rsidRPr="00FC33C9" w:rsidRDefault="00747FE7" w:rsidP="00747FE7">
      <w:pPr>
        <w:numPr>
          <w:ilvl w:val="0"/>
          <w:numId w:val="2"/>
        </w:numPr>
        <w:spacing w:after="274" w:line="219" w:lineRule="auto"/>
        <w:ind w:hanging="10"/>
        <w:rPr>
          <w:lang w:val="cy-GB"/>
        </w:rPr>
      </w:pPr>
      <w:r w:rsidRPr="00FC33C9">
        <w:rPr>
          <w:b/>
          <w:color w:val="3CA96D"/>
          <w:sz w:val="29"/>
          <w:lang w:val="cy-GB"/>
        </w:rPr>
        <w:t>Os bydd y gweithiwr yn cofrestru trwy’r llwybr cymhwysedd wedi’i gadarnhau, a fydd angen iddo gwblhau cymhwyster cyn y bydd angen iddo adnewyddu ei gofrestriad ar ôl tair blynedd</w:t>
      </w:r>
      <w:r w:rsidR="000E01DC" w:rsidRPr="00FC33C9">
        <w:rPr>
          <w:b/>
          <w:color w:val="3CA96D"/>
          <w:sz w:val="29"/>
          <w:lang w:val="cy-GB"/>
        </w:rPr>
        <w:t>?</w:t>
      </w:r>
    </w:p>
    <w:p w14:paraId="41A4A340" w14:textId="77777777" w:rsidR="00D3381A" w:rsidRPr="00FC33C9" w:rsidRDefault="00F106D6" w:rsidP="00F106D6">
      <w:pPr>
        <w:ind w:left="-5" w:right="40"/>
        <w:rPr>
          <w:lang w:val="cy-GB"/>
        </w:rPr>
      </w:pPr>
      <w:r w:rsidRPr="00FC33C9">
        <w:rPr>
          <w:lang w:val="cy-GB"/>
        </w:rPr>
        <w:t>Pwrpas y llwybr cymhwysedd wedi’i gadarnhau yw cadw gweithwyr profiadol da yn y sector</w:t>
      </w:r>
      <w:r w:rsidR="000E01DC" w:rsidRPr="00FC33C9">
        <w:rPr>
          <w:lang w:val="cy-GB"/>
        </w:rPr>
        <w:t xml:space="preserve">. </w:t>
      </w:r>
    </w:p>
    <w:p w14:paraId="64179BB9" w14:textId="77777777" w:rsidR="00D3381A" w:rsidRPr="00FC33C9" w:rsidRDefault="003D38D8" w:rsidP="00F106D6">
      <w:pPr>
        <w:ind w:left="-5" w:right="146"/>
        <w:rPr>
          <w:lang w:val="cy-GB"/>
        </w:rPr>
      </w:pPr>
      <w:r>
        <w:rPr>
          <w:rFonts w:eastAsiaTheme="minorEastAsia"/>
          <w:szCs w:val="24"/>
          <w:lang w:val="cy-GB"/>
        </w:rPr>
        <w:t>Ni fydd angen i weithwyr sy’n cofrestru drwy’r llwybr cymhwysedd wedi’i gadarnhau cyn Ebrill 2020 gael cymhwyster i ailgofrestru ond bydd angen iddynt gwblhau 90 awr o hyfforddiant a dysgu ôl-gofrestru.</w:t>
      </w:r>
    </w:p>
    <w:p w14:paraId="78BE015D" w14:textId="77777777" w:rsidR="00D3381A" w:rsidRPr="00FC33C9" w:rsidRDefault="00F106D6" w:rsidP="00F106D6">
      <w:pPr>
        <w:numPr>
          <w:ilvl w:val="0"/>
          <w:numId w:val="2"/>
        </w:numPr>
        <w:spacing w:after="254" w:line="220" w:lineRule="auto"/>
        <w:ind w:hanging="10"/>
        <w:rPr>
          <w:lang w:val="cy-GB"/>
        </w:rPr>
      </w:pPr>
      <w:r w:rsidRPr="00FC33C9">
        <w:rPr>
          <w:b/>
          <w:color w:val="3CA96D"/>
          <w:sz w:val="30"/>
          <w:lang w:val="cy-GB"/>
        </w:rPr>
        <w:t>Os yw rhywun yn cofrestru drwy’r llwybr hwn ac yn newid cyflogwr, a yw ei gofrestriad yn dal yn ddilys</w:t>
      </w:r>
      <w:r w:rsidR="000E01DC" w:rsidRPr="00FC33C9">
        <w:rPr>
          <w:b/>
          <w:color w:val="3CA96D"/>
          <w:sz w:val="30"/>
          <w:lang w:val="cy-GB"/>
        </w:rPr>
        <w:t>?</w:t>
      </w:r>
    </w:p>
    <w:p w14:paraId="1A1D92EC" w14:textId="77777777" w:rsidR="008F6522" w:rsidRDefault="003D38D8" w:rsidP="00F106D6">
      <w:pPr>
        <w:ind w:left="-5" w:right="40"/>
        <w:rPr>
          <w:rFonts w:eastAsiaTheme="minorEastAsia"/>
          <w:szCs w:val="24"/>
          <w:lang w:val="cy-GB"/>
        </w:rPr>
      </w:pPr>
      <w:r>
        <w:rPr>
          <w:rFonts w:eastAsiaTheme="minorEastAsia"/>
          <w:szCs w:val="24"/>
          <w:lang w:val="cy-GB"/>
        </w:rPr>
        <w:t xml:space="preserve">Ydy. Mae cymhwysedd wedi’i gadarnhau yn ffordd i weithiwr ddod yn gofrestredig, ac mae’r cofrestriad hwn yn parhau’n ddilys trwy gydol ei gyfnod cofrestru. Nid yw cofrestru’n gysylltiedig â sefydliad oherwydd ei fod yn </w:t>
      </w:r>
    </w:p>
    <w:p w14:paraId="2C4741F9" w14:textId="589653E6" w:rsidR="00D3381A" w:rsidRPr="00FC33C9" w:rsidRDefault="003D38D8" w:rsidP="00F106D6">
      <w:pPr>
        <w:ind w:left="-5" w:right="40"/>
        <w:rPr>
          <w:lang w:val="cy-GB"/>
        </w:rPr>
      </w:pPr>
      <w:bookmarkStart w:id="0" w:name="_GoBack"/>
      <w:bookmarkEnd w:id="0"/>
      <w:r>
        <w:rPr>
          <w:rFonts w:eastAsiaTheme="minorEastAsia"/>
          <w:szCs w:val="24"/>
          <w:lang w:val="cy-GB"/>
        </w:rPr>
        <w:lastRenderedPageBreak/>
        <w:t>gofrest</w:t>
      </w:r>
      <w:r w:rsidR="00F106D6" w:rsidRPr="00FC33C9">
        <w:rPr>
          <w:lang w:val="cy-GB"/>
        </w:rPr>
        <w:t>riad personol</w:t>
      </w:r>
      <w:r w:rsidR="000E01DC" w:rsidRPr="00FC33C9">
        <w:rPr>
          <w:lang w:val="cy-GB"/>
        </w:rPr>
        <w:t xml:space="preserve">. </w:t>
      </w:r>
    </w:p>
    <w:p w14:paraId="44BACA98" w14:textId="77777777" w:rsidR="00D3381A" w:rsidRPr="00FC33C9" w:rsidRDefault="000A7F74" w:rsidP="000A7F74">
      <w:pPr>
        <w:numPr>
          <w:ilvl w:val="0"/>
          <w:numId w:val="2"/>
        </w:numPr>
        <w:spacing w:after="254" w:line="220" w:lineRule="auto"/>
        <w:ind w:hanging="10"/>
        <w:rPr>
          <w:lang w:val="cy-GB"/>
        </w:rPr>
      </w:pPr>
      <w:r w:rsidRPr="00FC33C9">
        <w:rPr>
          <w:b/>
          <w:color w:val="3CA96D"/>
          <w:sz w:val="30"/>
          <w:lang w:val="cy-GB"/>
        </w:rPr>
        <w:t>Sut mae rheolwr yn asesu cymhwysedd at y diben hwn, a pha dystiolaeth sydd ei hangen</w:t>
      </w:r>
      <w:r w:rsidR="000E01DC" w:rsidRPr="00FC33C9">
        <w:rPr>
          <w:b/>
          <w:color w:val="3CA96D"/>
          <w:sz w:val="30"/>
          <w:lang w:val="cy-GB"/>
        </w:rPr>
        <w:t>?</w:t>
      </w:r>
    </w:p>
    <w:p w14:paraId="4CFAFA97" w14:textId="77777777" w:rsidR="00D3381A" w:rsidRPr="00FC33C9" w:rsidRDefault="000A7F74" w:rsidP="000A7F74">
      <w:pPr>
        <w:ind w:left="-5" w:right="40"/>
        <w:rPr>
          <w:lang w:val="cy-GB"/>
        </w:rPr>
      </w:pPr>
      <w:r w:rsidRPr="00FC33C9">
        <w:rPr>
          <w:lang w:val="cy-GB"/>
        </w:rPr>
        <w:t>Rydym wedi creu</w:t>
      </w:r>
      <w:r w:rsidRPr="00FC33C9">
        <w:rPr>
          <w:color w:val="3CA96D"/>
          <w:lang w:val="cy-GB"/>
        </w:rPr>
        <w:t xml:space="preserve"> </w:t>
      </w:r>
      <w:hyperlink r:id="rId11" w:history="1">
        <w:r w:rsidRPr="00FC33C9">
          <w:rPr>
            <w:rStyle w:val="Hyperlink"/>
            <w:color w:val="3CA96D"/>
            <w:lang w:val="cy-GB"/>
          </w:rPr>
          <w:t>rhestr o’r cymwyseddau gofynnol</w:t>
        </w:r>
      </w:hyperlink>
      <w:r w:rsidRPr="00FC33C9">
        <w:rPr>
          <w:lang w:val="cy-GB"/>
        </w:rPr>
        <w:t xml:space="preserve"> y mae angen i chi eu hasesu ac  y mae’n rhaid i’r gweithiwr eu dangos.</w:t>
      </w:r>
      <w:r w:rsidR="000E01DC" w:rsidRPr="00FC33C9">
        <w:rPr>
          <w:lang w:val="cy-GB"/>
        </w:rPr>
        <w:t xml:space="preserve"> </w:t>
      </w:r>
    </w:p>
    <w:p w14:paraId="536C56BC" w14:textId="77777777" w:rsidR="00D3381A" w:rsidRPr="00FC33C9" w:rsidRDefault="000A7F74" w:rsidP="000A7F74">
      <w:pPr>
        <w:ind w:left="-5" w:right="40"/>
        <w:rPr>
          <w:lang w:val="cy-GB"/>
        </w:rPr>
      </w:pPr>
      <w:r w:rsidRPr="00FC33C9">
        <w:rPr>
          <w:lang w:val="cy-GB"/>
        </w:rPr>
        <w:t>Mae gan y rhestr o gymwyseddau le i gofnodi unrhyw dystiolaeth a ddefnyddir i gadarnhau bod ymarfer y gweithiwr yn gymwys. Mae gwybodaeth gydag enghreifftiau o’r hyn y gellid ei gynnwys fel tystiolaeth ar gael yn y canllawiau</w:t>
      </w:r>
      <w:r w:rsidR="000E01DC" w:rsidRPr="00FC33C9">
        <w:rPr>
          <w:lang w:val="cy-GB"/>
        </w:rPr>
        <w:t xml:space="preserve">. </w:t>
      </w:r>
    </w:p>
    <w:p w14:paraId="7E484901" w14:textId="77777777" w:rsidR="00D3381A" w:rsidRPr="00FC33C9" w:rsidRDefault="000A7F74" w:rsidP="000A7F74">
      <w:pPr>
        <w:ind w:left="-5" w:right="40"/>
        <w:rPr>
          <w:lang w:val="cy-GB"/>
        </w:rPr>
      </w:pPr>
      <w:r w:rsidRPr="00FC33C9">
        <w:rPr>
          <w:lang w:val="cy-GB"/>
        </w:rPr>
        <w:t>Efallai y byddwn yn cynnal gwiriadau sampl ac yn gofyn am gopïau o’r dystiolaeth a ddefnyddir i wneud eich penderfyniad. Mae hyn i fodloni ein hunain bod gweithwyr yn addas i’w cofrestru</w:t>
      </w:r>
      <w:r w:rsidR="000E01DC" w:rsidRPr="00FC33C9">
        <w:rPr>
          <w:lang w:val="cy-GB"/>
        </w:rPr>
        <w:t xml:space="preserve">. </w:t>
      </w:r>
    </w:p>
    <w:p w14:paraId="36259BFB" w14:textId="77777777" w:rsidR="00D3381A" w:rsidRPr="00FC33C9" w:rsidRDefault="000A7F74" w:rsidP="00C84B20">
      <w:pPr>
        <w:spacing w:after="233"/>
        <w:ind w:left="-5" w:right="40"/>
        <w:rPr>
          <w:lang w:val="cy-GB"/>
        </w:rPr>
      </w:pPr>
      <w:r w:rsidRPr="00FC33C9">
        <w:rPr>
          <w:lang w:val="cy-GB"/>
        </w:rPr>
        <w:t xml:space="preserve">Nid yw Arolygiaeth Gofal Cymru (AGC) yn gyfrifol am wirio cymhwysedd wedi’i gadarnhau ac ni fydd yn cynnal unrhyw wiriadau ychwanegol. </w:t>
      </w:r>
      <w:r w:rsidR="00C84B20" w:rsidRPr="00FC33C9">
        <w:rPr>
          <w:lang w:val="cy-GB"/>
        </w:rPr>
        <w:t xml:space="preserve">Y </w:t>
      </w:r>
      <w:r w:rsidRPr="00FC33C9">
        <w:rPr>
          <w:lang w:val="cy-GB"/>
        </w:rPr>
        <w:t xml:space="preserve">rheolwr cofrestredig </w:t>
      </w:r>
      <w:r w:rsidR="00C84B20" w:rsidRPr="00FC33C9">
        <w:rPr>
          <w:lang w:val="cy-GB"/>
        </w:rPr>
        <w:t xml:space="preserve">sy’n </w:t>
      </w:r>
      <w:r w:rsidRPr="00FC33C9">
        <w:rPr>
          <w:lang w:val="cy-GB"/>
        </w:rPr>
        <w:t>gyfrifol am gywirdeb y cymwyseddau gofynnol</w:t>
      </w:r>
      <w:r w:rsidR="000E01DC" w:rsidRPr="00FC33C9">
        <w:rPr>
          <w:lang w:val="cy-GB"/>
        </w:rPr>
        <w:t xml:space="preserve">. </w:t>
      </w:r>
      <w:r w:rsidR="00C84B20" w:rsidRPr="00FC33C9">
        <w:rPr>
          <w:lang w:val="cy-GB"/>
        </w:rPr>
        <w:t>Gallai unrhyw wybodaeth ffug neu gamarweiniol arwain at achosion addasrwydd i ymarfer a allai arwain at dynnu enw’r Rheolwr o’r Gofrestr. Os oes gan AGC bryderon ynghylch cymhwysedd unrhyw berson cofrestredig, bydd yn cyfeirio hyn atom</w:t>
      </w:r>
      <w:r w:rsidR="000E01DC" w:rsidRPr="00FC33C9">
        <w:rPr>
          <w:lang w:val="cy-GB"/>
        </w:rPr>
        <w:t xml:space="preserve">. </w:t>
      </w:r>
    </w:p>
    <w:p w14:paraId="5BDDC652" w14:textId="77777777" w:rsidR="00D3381A" w:rsidRPr="00FC33C9" w:rsidRDefault="00C84B20" w:rsidP="00C84B20">
      <w:pPr>
        <w:numPr>
          <w:ilvl w:val="0"/>
          <w:numId w:val="3"/>
        </w:numPr>
        <w:spacing w:after="250" w:line="253" w:lineRule="auto"/>
        <w:ind w:right="186" w:hanging="10"/>
        <w:rPr>
          <w:lang w:val="cy-GB"/>
        </w:rPr>
      </w:pPr>
      <w:r w:rsidRPr="00FC33C9">
        <w:rPr>
          <w:b/>
          <w:color w:val="3CA96D"/>
          <w:sz w:val="27"/>
          <w:lang w:val="cy-GB"/>
        </w:rPr>
        <w:t>Sut mae rheolwr cofrestredig yn cadarnhau cymhwysedd gweithiwr</w:t>
      </w:r>
      <w:r w:rsidR="000E01DC" w:rsidRPr="00FC33C9">
        <w:rPr>
          <w:b/>
          <w:color w:val="3CA96D"/>
          <w:sz w:val="27"/>
          <w:lang w:val="cy-GB"/>
        </w:rPr>
        <w:t>?</w:t>
      </w:r>
    </w:p>
    <w:p w14:paraId="660E2555" w14:textId="77777777" w:rsidR="00D3381A" w:rsidRPr="00FC33C9" w:rsidRDefault="00C84B20" w:rsidP="00C84B20">
      <w:pPr>
        <w:ind w:left="-5" w:right="40"/>
        <w:rPr>
          <w:lang w:val="cy-GB"/>
        </w:rPr>
      </w:pPr>
      <w:r w:rsidRPr="00FC33C9">
        <w:rPr>
          <w:lang w:val="cy-GB"/>
        </w:rPr>
        <w:t xml:space="preserve">Unwaith y bydd y rheolwr a’r gweithiwr yn fodlon bod yr holl </w:t>
      </w:r>
      <w:hyperlink r:id="rId12" w:history="1">
        <w:r w:rsidRPr="003D38D8">
          <w:rPr>
            <w:rStyle w:val="Hyperlink"/>
            <w:color w:val="3CA96D"/>
            <w:lang w:val="cy-GB"/>
          </w:rPr>
          <w:t>gymwyseddau gofynnol</w:t>
        </w:r>
      </w:hyperlink>
      <w:r w:rsidRPr="003D38D8">
        <w:rPr>
          <w:color w:val="3CA96D"/>
          <w:lang w:val="cy-GB"/>
        </w:rPr>
        <w:t xml:space="preserve"> </w:t>
      </w:r>
      <w:r w:rsidRPr="00FC33C9">
        <w:rPr>
          <w:lang w:val="cy-GB"/>
        </w:rPr>
        <w:t>wedi’u bodloni</w:t>
      </w:r>
      <w:r w:rsidR="000E01DC" w:rsidRPr="00FC33C9">
        <w:rPr>
          <w:lang w:val="cy-GB"/>
        </w:rPr>
        <w:t xml:space="preserve">, </w:t>
      </w:r>
      <w:r w:rsidRPr="00FC33C9">
        <w:rPr>
          <w:lang w:val="cy-GB"/>
        </w:rPr>
        <w:t>a bod y dystiolaeth wedi’i nodi yn y canllaw, gall y gweithiwr wneud cais i gofrestru</w:t>
      </w:r>
      <w:r w:rsidR="000E01DC" w:rsidRPr="00FC33C9">
        <w:rPr>
          <w:lang w:val="cy-GB"/>
        </w:rPr>
        <w:t xml:space="preserve">. </w:t>
      </w:r>
    </w:p>
    <w:p w14:paraId="47BB1D26" w14:textId="77777777" w:rsidR="00C84B20" w:rsidRPr="00FC33C9" w:rsidRDefault="008F6522" w:rsidP="00C84B20">
      <w:pPr>
        <w:ind w:left="-5" w:right="40"/>
        <w:rPr>
          <w:lang w:val="cy-GB"/>
        </w:rPr>
      </w:pPr>
      <w:r>
        <w:rPr>
          <w:rFonts w:ascii="Calibri" w:eastAsia="Calibri" w:hAnsi="Calibri" w:cs="Calibri"/>
          <w:noProof/>
          <w:color w:val="000000"/>
          <w:sz w:val="22"/>
          <w:lang w:val="cy-GB" w:eastAsia="cy-GB"/>
        </w:rPr>
        <w:pict w14:anchorId="45D16817">
          <v:shape id="Picture 86" o:spid="_x0000_s1050" style="position:absolute;left:0;text-align:left;margin-left:-.7pt;margin-top:161.2pt;width:113.8pt;height:37pt;z-index:251663360" coordsize="71257,33608" o:spt="100" adj="0,,0" path="" filled="f">
            <v:stroke joinstyle="round"/>
            <v:imagedata r:id="rId13" o:title="image1"/>
            <v:formulas/>
            <v:path o:connecttype="segments"/>
          </v:shape>
        </w:pict>
      </w:r>
      <w:r>
        <w:rPr>
          <w:rFonts w:ascii="Calibri" w:eastAsia="Calibri" w:hAnsi="Calibri" w:cs="Calibri"/>
          <w:noProof/>
          <w:color w:val="000000"/>
          <w:sz w:val="22"/>
          <w:lang w:val="cy-GB" w:eastAsia="cy-GB"/>
        </w:rPr>
        <w:pict w14:anchorId="0D930D4E">
          <v:shape id="Picture 2146" o:spid="_x0000_s1051" style="position:absolute;left:0;text-align:left;margin-left:90.9pt;margin-top:15.05pt;width:465.6pt;height:199.75pt;z-index:-251659265" coordsize="71257,33608" o:spt="100" adj="0,,0" path="" filled="f">
            <v:stroke joinstyle="round"/>
            <v:imagedata r:id="rId14" o:title="image5"/>
            <v:formulas/>
            <v:path o:connecttype="segments"/>
          </v:shape>
        </w:pict>
      </w:r>
      <w:r w:rsidR="003D38D8">
        <w:rPr>
          <w:rFonts w:eastAsiaTheme="minorEastAsia"/>
          <w:szCs w:val="24"/>
          <w:lang w:val="cy-GB"/>
        </w:rPr>
        <w:t xml:space="preserve">O fewn y cais maent yn dewis y llwybr cymhwysedd a gadarnhawyd, a bydd hyn yn </w:t>
      </w:r>
      <w:r w:rsidR="003D38D8">
        <w:rPr>
          <w:rFonts w:eastAsiaTheme="minorEastAsia"/>
          <w:szCs w:val="24"/>
          <w:lang w:val="cy-GB"/>
        </w:rPr>
        <w:t xml:space="preserve">cynnwys dewis eu rheolwr cofrestredig (bydd rheolwyr cofrestredig yn cael eu hychwanegu at y sefydliad ac ar gael i’w dewis ar y ffurflen gais). Anfonir e-bost at y rheolwr yn gofyn iddynt fewngofnodi i’w cyfrif </w:t>
      </w:r>
      <w:hyperlink r:id="rId15" w:history="1">
        <w:r w:rsidR="003D38D8" w:rsidRPr="002909ED">
          <w:rPr>
            <w:rStyle w:val="Hyperlink"/>
            <w:rFonts w:eastAsiaTheme="minorEastAsia"/>
            <w:color w:val="3CA96D"/>
            <w:szCs w:val="24"/>
            <w:lang w:val="cy-GB"/>
          </w:rPr>
          <w:t>GCCarlein</w:t>
        </w:r>
      </w:hyperlink>
      <w:r w:rsidR="003D38D8">
        <w:rPr>
          <w:rFonts w:eastAsiaTheme="minorEastAsia"/>
          <w:szCs w:val="24"/>
          <w:lang w:val="cy-GB"/>
        </w:rPr>
        <w:t xml:space="preserve"> a chwblhau’r datganiad cymhwysedd yn electronig.</w:t>
      </w:r>
    </w:p>
    <w:p w14:paraId="705A0A87" w14:textId="77777777" w:rsidR="00D3381A" w:rsidRPr="00FC33C9" w:rsidRDefault="00C84B20" w:rsidP="00C84B20">
      <w:pPr>
        <w:numPr>
          <w:ilvl w:val="0"/>
          <w:numId w:val="3"/>
        </w:numPr>
        <w:spacing w:after="254" w:line="220" w:lineRule="auto"/>
        <w:ind w:right="186" w:hanging="10"/>
        <w:rPr>
          <w:lang w:val="cy-GB"/>
        </w:rPr>
      </w:pPr>
      <w:r w:rsidRPr="00FC33C9">
        <w:rPr>
          <w:b/>
          <w:color w:val="3CA96D"/>
          <w:sz w:val="30"/>
          <w:lang w:val="cy-GB"/>
        </w:rPr>
        <w:t>Beth os nad oes Rheolwr Cofrestredig, neu os ydynt yn absennol o’r sefydliad</w:t>
      </w:r>
      <w:r w:rsidR="000E01DC" w:rsidRPr="00FC33C9">
        <w:rPr>
          <w:b/>
          <w:color w:val="3CA96D"/>
          <w:sz w:val="30"/>
          <w:lang w:val="cy-GB"/>
        </w:rPr>
        <w:t>?</w:t>
      </w:r>
    </w:p>
    <w:p w14:paraId="4952C112" w14:textId="77777777" w:rsidR="00D3381A" w:rsidRPr="00FC33C9" w:rsidRDefault="003D38D8" w:rsidP="00C84B20">
      <w:pPr>
        <w:spacing w:after="243"/>
        <w:ind w:left="-5" w:right="40"/>
        <w:rPr>
          <w:lang w:val="cy-GB"/>
        </w:rPr>
      </w:pPr>
      <w:r>
        <w:rPr>
          <w:rFonts w:eastAsiaTheme="minorEastAsia"/>
          <w:szCs w:val="24"/>
          <w:lang w:val="cy-GB"/>
        </w:rPr>
        <w:t>Yn absenoldeb rheolwr cofrestredig, rhaid i’r unigolyn cyfrifol ar gyfer eich sefydliad nodi person perthnasol i gadarnhau’r cymhwysedd. Gallai hyn fod yn rheolwr AD neu reolwr hyfforddiant, gyda mynediad i gofnodion gweithiwr. Ni fydd angen i’r person perthnasol fod wedi’i gofrestru, ond bydd yn rhaid iddo fod yn llofnodwr ar gyfer y sefydliad. Bydd y tîm ymholiadau Cofrestru yn gallu eich cynorthwyo â’r broses hon.</w:t>
      </w:r>
    </w:p>
    <w:p w14:paraId="06C5BC44" w14:textId="77777777" w:rsidR="00D3381A" w:rsidRPr="00FC33C9" w:rsidRDefault="00C84B20" w:rsidP="00C84B20">
      <w:pPr>
        <w:numPr>
          <w:ilvl w:val="0"/>
          <w:numId w:val="3"/>
        </w:numPr>
        <w:spacing w:after="254" w:line="220" w:lineRule="auto"/>
        <w:ind w:right="186" w:hanging="10"/>
        <w:rPr>
          <w:lang w:val="cy-GB"/>
        </w:rPr>
      </w:pPr>
      <w:r w:rsidRPr="00FC33C9">
        <w:rPr>
          <w:b/>
          <w:color w:val="3CA96D"/>
          <w:sz w:val="30"/>
          <w:lang w:val="cy-GB"/>
        </w:rPr>
        <w:t>A oes terfyn ar nifer y gweithwyr a all ddefnyddio’r llwybr cymhwysedd wedi’i gadarnhau o unrhyw un sefydliad</w:t>
      </w:r>
      <w:r w:rsidR="000E01DC" w:rsidRPr="00FC33C9">
        <w:rPr>
          <w:b/>
          <w:color w:val="3CA96D"/>
          <w:sz w:val="30"/>
          <w:lang w:val="cy-GB"/>
        </w:rPr>
        <w:t>?</w:t>
      </w:r>
    </w:p>
    <w:p w14:paraId="6AD41F51" w14:textId="77777777" w:rsidR="00D3381A" w:rsidRPr="00FC33C9" w:rsidRDefault="00C84B20" w:rsidP="00C84B20">
      <w:pPr>
        <w:spacing w:after="228"/>
        <w:ind w:left="-5" w:right="40"/>
        <w:rPr>
          <w:lang w:val="cy-GB"/>
        </w:rPr>
      </w:pPr>
      <w:r w:rsidRPr="00FC33C9">
        <w:rPr>
          <w:lang w:val="cy-GB"/>
        </w:rPr>
        <w:t>Nac oes, ond byddwn yn monitro’r niferoedd ac yn anelu i sicrhau bod mwyafrif gweithwyr cartrefi gofal i oedolion yn meddu ar gymhwyster neu’n gweithio tuag at eu cymhwyster. Dim ond ar gyfer aelodau staff â phrofiad priodol y gellir defnyddio cymhwysedd wedi’i gadarnhau</w:t>
      </w:r>
      <w:r w:rsidR="000E01DC" w:rsidRPr="00FC33C9">
        <w:rPr>
          <w:lang w:val="cy-GB"/>
        </w:rPr>
        <w:t xml:space="preserve">. </w:t>
      </w:r>
    </w:p>
    <w:p w14:paraId="66C2637B" w14:textId="77777777" w:rsidR="00D3381A" w:rsidRPr="00FC33C9" w:rsidRDefault="00C84B20" w:rsidP="00FC33C9">
      <w:pPr>
        <w:numPr>
          <w:ilvl w:val="0"/>
          <w:numId w:val="3"/>
        </w:numPr>
        <w:spacing w:after="251" w:line="244" w:lineRule="auto"/>
        <w:ind w:right="186" w:hanging="10"/>
        <w:rPr>
          <w:lang w:val="cy-GB"/>
        </w:rPr>
      </w:pPr>
      <w:r w:rsidRPr="00FC33C9">
        <w:rPr>
          <w:b/>
          <w:color w:val="3CA96D"/>
          <w:sz w:val="28"/>
          <w:lang w:val="cy-GB"/>
        </w:rPr>
        <w:t>A yw hyfforddiant a dysgu ôl-gofrestru yn berthnasol</w:t>
      </w:r>
      <w:r w:rsidR="000E01DC" w:rsidRPr="00FC33C9">
        <w:rPr>
          <w:b/>
          <w:color w:val="3CA96D"/>
          <w:sz w:val="28"/>
          <w:lang w:val="cy-GB"/>
        </w:rPr>
        <w:t>?</w:t>
      </w:r>
    </w:p>
    <w:p w14:paraId="4A6F45AB" w14:textId="77777777" w:rsidR="00D3381A" w:rsidRPr="00FC33C9" w:rsidRDefault="00FC33C9" w:rsidP="00FC33C9">
      <w:pPr>
        <w:spacing w:after="129"/>
        <w:ind w:left="-5" w:right="40"/>
        <w:rPr>
          <w:lang w:val="cy-GB"/>
        </w:rPr>
      </w:pPr>
      <w:r w:rsidRPr="00FC33C9">
        <w:rPr>
          <w:lang w:val="cy-GB"/>
        </w:rPr>
        <w:t>Ydy. Mae’n ofynnol i bob gweithiwr cofrestredig gwblhau 90 awr/15 diwrnod o hyfforddiant a dysgu ôl-gofrestru o fewn eu cyfnod cofrestru tair blynedd</w:t>
      </w:r>
      <w:r w:rsidR="000E01DC" w:rsidRPr="00FC33C9">
        <w:rPr>
          <w:lang w:val="cy-GB"/>
        </w:rPr>
        <w:t xml:space="preserve">. </w:t>
      </w:r>
    </w:p>
    <w:p w14:paraId="29D07EC0" w14:textId="77777777" w:rsidR="00D3381A" w:rsidRPr="00FC33C9" w:rsidRDefault="00FC33C9" w:rsidP="00FC33C9">
      <w:pPr>
        <w:ind w:left="-5" w:right="840"/>
        <w:rPr>
          <w:lang w:val="cy-GB"/>
        </w:rPr>
      </w:pPr>
      <w:r w:rsidRPr="00FC33C9">
        <w:rPr>
          <w:lang w:val="cy-GB"/>
        </w:rPr>
        <w:lastRenderedPageBreak/>
        <w:t xml:space="preserve">Gall eich gweithwyr gadw cofnod o’u hyfforddiant a’u dysgu yn eu cyfrifon personol </w:t>
      </w:r>
      <w:hyperlink r:id="rId16" w:history="1">
        <w:r w:rsidRPr="002909ED">
          <w:rPr>
            <w:rStyle w:val="Hyperlink"/>
            <w:color w:val="3CA96D"/>
            <w:lang w:val="cy-GB"/>
          </w:rPr>
          <w:t>GCCarlein</w:t>
        </w:r>
      </w:hyperlink>
      <w:r w:rsidRPr="00FC33C9">
        <w:rPr>
          <w:lang w:val="cy-GB"/>
        </w:rPr>
        <w:t xml:space="preserve">. Byddem yn eu hannog i gynnal </w:t>
      </w:r>
      <w:r>
        <w:rPr>
          <w:lang w:val="cy-GB"/>
        </w:rPr>
        <w:t xml:space="preserve">y cofnod hwn </w:t>
      </w:r>
      <w:r w:rsidRPr="00FC33C9">
        <w:rPr>
          <w:lang w:val="cy-GB"/>
        </w:rPr>
        <w:t>pan fyddant yn cwblhau’r hyfforddiant. Bydd hyn yn gwneud y broses adnewyddu yn llawer cyflymach ac yn haws iddynt</w:t>
      </w:r>
      <w:r>
        <w:rPr>
          <w:lang w:val="cy-GB"/>
        </w:rPr>
        <w:t>.</w:t>
      </w:r>
    </w:p>
    <w:p w14:paraId="3E9B461F" w14:textId="77777777" w:rsidR="00FC33C9" w:rsidRPr="00FC33C9" w:rsidRDefault="00FC33C9">
      <w:pPr>
        <w:ind w:left="-5" w:right="840"/>
        <w:rPr>
          <w:lang w:val="cy-GB"/>
        </w:rPr>
      </w:pPr>
      <w:bookmarkStart w:id="1" w:name="cysill"/>
      <w:bookmarkEnd w:id="1"/>
    </w:p>
    <w:sectPr w:rsidR="00FC33C9" w:rsidRPr="00FC33C9" w:rsidSect="00130FC3">
      <w:type w:val="continuous"/>
      <w:pgSz w:w="11900" w:h="16840"/>
      <w:pgMar w:top="644" w:right="764" w:bottom="3561" w:left="735" w:header="720" w:footer="720" w:gutter="0"/>
      <w:cols w:num="2" w:space="29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454C4"/>
    <w:multiLevelType w:val="hybridMultilevel"/>
    <w:tmpl w:val="713C77C0"/>
    <w:lvl w:ilvl="0" w:tplc="86167C36">
      <w:start w:val="6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C1BE1A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1345EE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E7C284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00034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3EC681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8086A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60FC0A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239A25F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A428F4"/>
    <w:multiLevelType w:val="hybridMultilevel"/>
    <w:tmpl w:val="C6C27572"/>
    <w:lvl w:ilvl="0" w:tplc="F2B24342">
      <w:start w:val="1"/>
      <w:numFmt w:val="decimal"/>
      <w:lvlText w:val="%1."/>
      <w:lvlJc w:val="left"/>
      <w:pPr>
        <w:ind w:left="334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E6A847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490F1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F567A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098AF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8561B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F420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FEAA81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08AB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C66CD3"/>
    <w:multiLevelType w:val="hybridMultilevel"/>
    <w:tmpl w:val="510EE824"/>
    <w:lvl w:ilvl="0" w:tplc="2C0293EA">
      <w:start w:val="3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A567E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6536539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DC6489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144EE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A187F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C308AD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E15E5D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C4045E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CA96D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81A"/>
    <w:rsid w:val="000A7F74"/>
    <w:rsid w:val="000E01DC"/>
    <w:rsid w:val="00130FC3"/>
    <w:rsid w:val="00206ED4"/>
    <w:rsid w:val="002664C0"/>
    <w:rsid w:val="002909ED"/>
    <w:rsid w:val="003D38D8"/>
    <w:rsid w:val="004F4BFF"/>
    <w:rsid w:val="00747FE7"/>
    <w:rsid w:val="008F6522"/>
    <w:rsid w:val="00AC19CD"/>
    <w:rsid w:val="00C84B20"/>
    <w:rsid w:val="00D3381A"/>
    <w:rsid w:val="00E93A44"/>
    <w:rsid w:val="00F106D6"/>
    <w:rsid w:val="00FC3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y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7E384430"/>
  <w15:docId w15:val="{BCB37562-9164-4A0C-8A16-648B6DAF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FC3"/>
    <w:pPr>
      <w:spacing w:after="272" w:line="230" w:lineRule="auto"/>
      <w:ind w:left="3" w:hanging="3"/>
    </w:pPr>
    <w:rPr>
      <w:rFonts w:ascii="Arial" w:eastAsia="Arial" w:hAnsi="Arial" w:cs="Arial"/>
      <w:color w:val="00000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F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hyperlink" Target="https://socialcare.wales/resources/guidance-to-complete-confirmed-competence-and-evidence-lo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cwonline.wales/en/" TargetMode="Externa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ocialcare.wales/resources/guidance-to-complete-confirmed-competence-and-evidence-lo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wonline.wales/cy/" TargetMode="External"/><Relationship Id="rId10" Type="http://schemas.openxmlformats.org/officeDocument/2006/relationships/hyperlink" Target="https://socialcare.wales/resources/guidance-to-complete-confirmed-competence-and-evidence-log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socialcare.wales/resources/guidance-to-complete-confirmed-competence-and-evidence-lo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B1380BC076D49959F6F44FB14776F" ma:contentTypeVersion="0" ma:contentTypeDescription="Create a new document." ma:contentTypeScope="" ma:versionID="3269cafb305adf628bf1df03e628343f">
  <xsd:schema xmlns:xsd="http://www.w3.org/2001/XMLSchema" xmlns:xs="http://www.w3.org/2001/XMLSchema" xmlns:p="http://schemas.microsoft.com/office/2006/metadata/properties" xmlns:ns2="6573c7cb-c389-4e3e-ad3a-d71029d3e8b6" targetNamespace="http://schemas.microsoft.com/office/2006/metadata/properties" ma:root="true" ma:fieldsID="47f93e2117ba7d9e1329fd32396ef950" ns2:_="">
    <xsd:import namespace="6573c7cb-c389-4e3e-ad3a-d71029d3e8b6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 ma:readOnly="fals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 xsi:nil="true"/>
    <RKYVDocId xmlns="6573c7cb-c389-4e3e-ad3a-d71029d3e8b6" xsi:nil="true"/>
    <RKYVDocumentType xmlns="6573c7cb-c389-4e3e-ad3a-d71029d3e8b6">PAPER</RKYVDocumentType>
  </documentManagement>
</p:properties>
</file>

<file path=customXml/itemProps1.xml><?xml version="1.0" encoding="utf-8"?>
<ds:datastoreItem xmlns:ds="http://schemas.openxmlformats.org/officeDocument/2006/customXml" ds:itemID="{4B07EB34-515C-4721-926A-272EDBA295D8}"/>
</file>

<file path=customXml/itemProps2.xml><?xml version="1.0" encoding="utf-8"?>
<ds:datastoreItem xmlns:ds="http://schemas.openxmlformats.org/officeDocument/2006/customXml" ds:itemID="{BDB7D9A7-E47B-4BCE-8A0B-DAF95A1A1DDF}"/>
</file>

<file path=customXml/itemProps3.xml><?xml version="1.0" encoding="utf-8"?>
<ds:datastoreItem xmlns:ds="http://schemas.openxmlformats.org/officeDocument/2006/customXml" ds:itemID="{8B890294-FAF8-455E-BD2F-3F9CFB894D38}"/>
</file>

<file path=customXml/itemProps4.xml><?xml version="1.0" encoding="utf-8"?>
<ds:datastoreItem xmlns:ds="http://schemas.openxmlformats.org/officeDocument/2006/customXml" ds:itemID="{A3847580-91A3-4828-B090-966B4D4F89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Confirm Competence FAQs-2.docx</vt:lpstr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Confirm Competence FAQs-2.docx</dc:title>
  <dc:subject/>
  <dc:creator>Joanne Morgan</dc:creator>
  <cp:keywords/>
  <cp:lastModifiedBy>Alison Morgan</cp:lastModifiedBy>
  <cp:revision>10</cp:revision>
  <cp:lastPrinted>2020-03-09T10:45:00Z</cp:lastPrinted>
  <dcterms:created xsi:type="dcterms:W3CDTF">2020-02-28T11:23:00Z</dcterms:created>
  <dcterms:modified xsi:type="dcterms:W3CDTF">2020-03-09T12:17:00Z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0x010100F13B1380BC076D49959F6F44FB14776F</vt:lpwstr>
  </property>
</Properties>
</file>