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89197F" w:rsidRPr="00B752EB" w:rsidTr="00553384">
        <w:tc>
          <w:tcPr>
            <w:tcW w:w="2518" w:type="dxa"/>
          </w:tcPr>
          <w:p w:rsidR="0089197F" w:rsidRPr="00B752EB" w:rsidRDefault="0089197F" w:rsidP="00391266">
            <w:pPr>
              <w:pStyle w:val="NOSSideHeading"/>
              <w:ind w:right="-108"/>
              <w:rPr>
                <w:szCs w:val="20"/>
              </w:rPr>
            </w:pPr>
            <w:bookmarkStart w:id="0" w:name="Overview"/>
            <w:r w:rsidRPr="00B752EB">
              <w:rPr>
                <w:szCs w:val="20"/>
              </w:rPr>
              <w:t>Trosolwg</w:t>
            </w:r>
          </w:p>
        </w:tc>
        <w:tc>
          <w:tcPr>
            <w:tcW w:w="7967" w:type="dxa"/>
          </w:tcPr>
          <w:p w:rsidR="0089197F" w:rsidRPr="00B752EB" w:rsidRDefault="0089197F" w:rsidP="0025144E">
            <w:pPr>
              <w:pStyle w:val="NOSBodyText"/>
              <w:spacing w:line="276" w:lineRule="auto"/>
              <w:rPr>
                <w:sz w:val="20"/>
                <w:szCs w:val="20"/>
              </w:rPr>
            </w:pPr>
            <w:bookmarkStart w:id="1" w:name="StartOverview"/>
            <w:bookmarkEnd w:id="1"/>
            <w:r w:rsidRPr="00B752EB">
              <w:t>Mae’r safon hon yn nodi’r gofynion wrth gymryd cyfrifoldeb am eich datblygiad proffesiynol parhaus eich hun a phobl eraill. Mae’n cynnwys defnyddio datblygu’r gweithlu, goruchwyliaeth ac adolygiadau perfformiad i reoli’r broses o wella perfformiad unigol a pherfformiad y gwasanaeth.</w:t>
            </w:r>
          </w:p>
        </w:tc>
      </w:tr>
    </w:tbl>
    <w:p w:rsidR="0089197F" w:rsidRPr="00B752EB" w:rsidRDefault="0089197F"/>
    <w:p w:rsidR="0089197F" w:rsidRPr="00B752EB" w:rsidRDefault="0089197F">
      <w:r w:rsidRPr="00B752EB">
        <w:br w:type="page"/>
      </w:r>
    </w:p>
    <w:bookmarkEnd w:id="0"/>
    <w:tbl>
      <w:tblPr>
        <w:tblW w:w="10420" w:type="dxa"/>
        <w:tblLook w:val="00A0" w:firstRow="1" w:lastRow="0" w:firstColumn="1" w:lastColumn="0" w:noHBand="0" w:noVBand="0"/>
      </w:tblPr>
      <w:tblGrid>
        <w:gridCol w:w="2518"/>
        <w:gridCol w:w="7902"/>
      </w:tblGrid>
      <w:tr w:rsidR="0089197F" w:rsidRPr="00B752EB" w:rsidTr="00553384">
        <w:trPr>
          <w:trHeight w:val="5716"/>
        </w:trPr>
        <w:tc>
          <w:tcPr>
            <w:tcW w:w="2518" w:type="dxa"/>
          </w:tcPr>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r w:rsidRPr="00B752EB">
              <w:lastRenderedPageBreak/>
              <w:br w:type="page"/>
            </w:r>
            <w:bookmarkStart w:id="2" w:name="EndOverview"/>
            <w:bookmarkStart w:id="3" w:name="Performance"/>
            <w:bookmarkEnd w:id="2"/>
            <w:r w:rsidRPr="00B752EB">
              <w:rPr>
                <w:rFonts w:ascii="Arial" w:hAnsi="Arial" w:cs="Arial"/>
                <w:b/>
                <w:bCs/>
                <w:color w:val="0078C1"/>
                <w:sz w:val="26"/>
                <w:szCs w:val="20"/>
                <w:lang w:eastAsia="en-GB"/>
              </w:rPr>
              <w:t>Meini prawf perfformiad</w:t>
            </w:r>
          </w:p>
          <w:p w:rsidR="0089197F" w:rsidRPr="00B752EB" w:rsidRDefault="0089197F" w:rsidP="00391266">
            <w:pPr>
              <w:autoSpaceDE w:val="0"/>
              <w:autoSpaceDN w:val="0"/>
              <w:adjustRightInd w:val="0"/>
              <w:spacing w:after="0" w:line="240" w:lineRule="auto"/>
              <w:rPr>
                <w:rFonts w:ascii="Helvetica" w:hAnsi="Helvetica" w:cs="Helvetica"/>
                <w:b/>
                <w:i/>
                <w:iCs/>
                <w:color w:val="0078C1"/>
                <w:sz w:val="20"/>
                <w:szCs w:val="20"/>
              </w:rPr>
            </w:pPr>
          </w:p>
          <w:p w:rsidR="0089197F" w:rsidRPr="00B752EB" w:rsidRDefault="0089197F" w:rsidP="00391266">
            <w:pPr>
              <w:pStyle w:val="NOSSideSubHeading"/>
              <w:spacing w:line="240" w:lineRule="auto"/>
              <w:rPr>
                <w:szCs w:val="20"/>
              </w:rPr>
            </w:pPr>
          </w:p>
          <w:p w:rsidR="0089197F" w:rsidRPr="00B752EB" w:rsidRDefault="0089197F" w:rsidP="00391266">
            <w:pPr>
              <w:pStyle w:val="NOSSideSubHeading"/>
              <w:spacing w:line="240" w:lineRule="auto"/>
              <w:rPr>
                <w:szCs w:val="20"/>
              </w:rPr>
            </w:pPr>
          </w:p>
          <w:p w:rsidR="0089197F" w:rsidRPr="00B752EB" w:rsidRDefault="0089197F" w:rsidP="00391266">
            <w:pPr>
              <w:pStyle w:val="NOSSideSubHeading"/>
              <w:spacing w:line="240" w:lineRule="auto"/>
              <w:rPr>
                <w:szCs w:val="20"/>
              </w:rPr>
            </w:pPr>
            <w:r w:rsidRPr="00B752EB">
              <w:rPr>
                <w:szCs w:val="20"/>
              </w:rPr>
              <w:t>Mae’n rhaid i chi allu:</w:t>
            </w: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rPr>
                <w:rFonts w:cs="Arial"/>
                <w:b/>
                <w:bCs/>
                <w:color w:val="0078C1"/>
                <w:sz w:val="26"/>
              </w:rPr>
            </w:pPr>
            <w:r w:rsidRPr="00B752EB">
              <w:t>Mae’n rhaid i chi allu:</w:t>
            </w:r>
          </w:p>
          <w:p w:rsidR="0089197F" w:rsidRPr="00B752EB" w:rsidRDefault="0089197F" w:rsidP="00391266">
            <w:pPr>
              <w:autoSpaceDE w:val="0"/>
              <w:autoSpaceDN w:val="0"/>
              <w:adjustRightInd w:val="0"/>
              <w:spacing w:after="0" w:line="240" w:lineRule="auto"/>
              <w:rPr>
                <w:rFonts w:ascii="Arial" w:hAnsi="Arial" w:cs="Arial"/>
                <w:b/>
                <w:bCs/>
                <w:color w:val="0078C1"/>
                <w:sz w:val="26"/>
                <w:szCs w:val="20"/>
                <w:lang w:eastAsia="en-GB"/>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553384">
            <w:pPr>
              <w:pStyle w:val="NOSSideSubHeading"/>
              <w:rPr>
                <w:rFonts w:ascii="Calibri" w:hAnsi="Calibri"/>
                <w:i w:val="0"/>
                <w:noProof w:val="0"/>
                <w:color w:val="auto"/>
                <w:sz w:val="20"/>
                <w:szCs w:val="20"/>
                <w:lang w:eastAsia="en-US"/>
              </w:rPr>
            </w:pPr>
          </w:p>
          <w:p w:rsidR="0089197F" w:rsidRPr="00B752EB" w:rsidRDefault="0089197F" w:rsidP="00553384">
            <w:pPr>
              <w:pStyle w:val="NOSSideSubHeading"/>
              <w:rPr>
                <w:rFonts w:ascii="Calibri" w:hAnsi="Calibri"/>
                <w:i w:val="0"/>
                <w:noProof w:val="0"/>
                <w:color w:val="auto"/>
                <w:sz w:val="20"/>
                <w:szCs w:val="20"/>
                <w:lang w:eastAsia="en-US"/>
              </w:rPr>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p>
          <w:p w:rsidR="0089197F" w:rsidRPr="00B752EB" w:rsidRDefault="0089197F" w:rsidP="00553384">
            <w:pPr>
              <w:pStyle w:val="NOSSideSubHeading"/>
            </w:pPr>
            <w:r w:rsidRPr="00B752EB">
              <w:t>Mae’n rhaid i chi allu:</w:t>
            </w: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391266">
            <w:pPr>
              <w:autoSpaceDE w:val="0"/>
              <w:autoSpaceDN w:val="0"/>
              <w:adjustRightInd w:val="0"/>
              <w:rPr>
                <w:sz w:val="20"/>
                <w:szCs w:val="20"/>
              </w:rPr>
            </w:pPr>
          </w:p>
          <w:p w:rsidR="0089197F" w:rsidRPr="00B752EB" w:rsidRDefault="0089197F" w:rsidP="007D1958">
            <w:pPr>
              <w:pStyle w:val="NOSSideSubHeading"/>
            </w:pPr>
          </w:p>
          <w:p w:rsidR="0089197F" w:rsidRPr="00B752EB" w:rsidRDefault="0089197F" w:rsidP="007D1958">
            <w:pPr>
              <w:pStyle w:val="NOSSideSubHeading"/>
            </w:pPr>
          </w:p>
          <w:p w:rsidR="0089197F" w:rsidRPr="00B752EB" w:rsidRDefault="0089197F" w:rsidP="007D1958">
            <w:pPr>
              <w:pStyle w:val="NOSSideSubHeading"/>
            </w:pPr>
          </w:p>
          <w:p w:rsidR="0089197F" w:rsidRPr="00B752EB" w:rsidRDefault="0089197F" w:rsidP="007D1958">
            <w:pPr>
              <w:pStyle w:val="NOSSideSubHeading"/>
            </w:pPr>
            <w:r w:rsidRPr="00B752EB">
              <w:t>Mae’n rhaid i chi allu:</w:t>
            </w:r>
          </w:p>
          <w:p w:rsidR="0089197F" w:rsidRPr="00B752EB" w:rsidRDefault="0089197F" w:rsidP="00391266">
            <w:pPr>
              <w:autoSpaceDE w:val="0"/>
              <w:autoSpaceDN w:val="0"/>
              <w:adjustRightInd w:val="0"/>
              <w:rPr>
                <w:sz w:val="20"/>
                <w:szCs w:val="20"/>
              </w:rPr>
            </w:pPr>
          </w:p>
        </w:tc>
        <w:tc>
          <w:tcPr>
            <w:tcW w:w="7902" w:type="dxa"/>
          </w:tcPr>
          <w:p w:rsidR="0089197F" w:rsidRPr="00B752EB" w:rsidRDefault="0089197F" w:rsidP="00391266">
            <w:pPr>
              <w:pStyle w:val="NOSNumberList"/>
              <w:rPr>
                <w:b/>
                <w:bCs/>
              </w:rPr>
            </w:pPr>
            <w:bookmarkStart w:id="4" w:name="StartPerformance"/>
            <w:bookmarkEnd w:id="4"/>
          </w:p>
          <w:p w:rsidR="0089197F" w:rsidRPr="00B752EB" w:rsidRDefault="0089197F" w:rsidP="00391266">
            <w:pPr>
              <w:pStyle w:val="NOSNumberList"/>
              <w:rPr>
                <w:b/>
                <w:bCs/>
              </w:rPr>
            </w:pPr>
          </w:p>
          <w:p w:rsidR="0089197F" w:rsidRPr="00B752EB" w:rsidRDefault="0089197F" w:rsidP="00391266">
            <w:pPr>
              <w:pStyle w:val="NOSNumberList"/>
              <w:rPr>
                <w:b/>
                <w:bCs/>
              </w:rPr>
            </w:pPr>
            <w:r w:rsidRPr="00B752EB">
              <w:rPr>
                <w:b/>
                <w:bCs/>
              </w:rPr>
              <w:t>Cymryd cyfrifoldeb am eich datblygiad proffesiynol parhaus mewn rôl arwain a rheoli</w:t>
            </w:r>
          </w:p>
          <w:p w:rsidR="0089197F" w:rsidRPr="00B752EB" w:rsidRDefault="0089197F" w:rsidP="00391266">
            <w:pPr>
              <w:pStyle w:val="NOSNumberList"/>
              <w:rPr>
                <w:b/>
                <w:bCs/>
              </w:rPr>
            </w:pPr>
          </w:p>
          <w:p w:rsidR="0089197F" w:rsidRPr="00B752EB" w:rsidRDefault="0089197F" w:rsidP="00251959">
            <w:pPr>
              <w:pStyle w:val="NOSBodyHeading"/>
              <w:numPr>
                <w:ilvl w:val="0"/>
                <w:numId w:val="4"/>
              </w:numPr>
              <w:spacing w:line="276" w:lineRule="auto"/>
              <w:rPr>
                <w:b w:val="0"/>
              </w:rPr>
            </w:pPr>
            <w:r w:rsidRPr="00B752EB">
              <w:rPr>
                <w:b w:val="0"/>
              </w:rPr>
              <w:t>gwerthuso’r wybodaeth, y ddealltwriaeth a’r sgiliau sydd eu hangen i gyflawni eich swydd</w:t>
            </w:r>
          </w:p>
          <w:p w:rsidR="0089197F" w:rsidRPr="00B752EB" w:rsidRDefault="0089197F" w:rsidP="00251959">
            <w:pPr>
              <w:pStyle w:val="NOSBodyHeading"/>
              <w:numPr>
                <w:ilvl w:val="0"/>
                <w:numId w:val="4"/>
              </w:numPr>
              <w:spacing w:line="276" w:lineRule="auto"/>
              <w:rPr>
                <w:b w:val="0"/>
              </w:rPr>
            </w:pPr>
            <w:r w:rsidRPr="00B752EB">
              <w:t>gwerthuso’n feirniadol</w:t>
            </w:r>
            <w:r w:rsidRPr="00B752EB">
              <w:rPr>
                <w:b w:val="0"/>
              </w:rPr>
              <w:t xml:space="preserve"> pa mor dda y mae eich gwybodaeth, eich dealltwriaeth a’ch sgiliau’n cyfateb i’r rhai hynny sy’n angenrheidiol</w:t>
            </w:r>
          </w:p>
          <w:p w:rsidR="0089197F" w:rsidRPr="00B752EB" w:rsidRDefault="0089197F" w:rsidP="00251959">
            <w:pPr>
              <w:pStyle w:val="NOSBodyHeading"/>
              <w:numPr>
                <w:ilvl w:val="0"/>
                <w:numId w:val="4"/>
              </w:numPr>
              <w:spacing w:line="276" w:lineRule="auto"/>
              <w:rPr>
                <w:b w:val="0"/>
              </w:rPr>
            </w:pPr>
            <w:r w:rsidRPr="00B752EB">
              <w:rPr>
                <w:b w:val="0"/>
              </w:rPr>
              <w:t>gwerthuso’n feirniadol eich arddull</w:t>
            </w:r>
            <w:r w:rsidRPr="00B752EB">
              <w:t xml:space="preserve"> arwain</w:t>
            </w:r>
            <w:r w:rsidRPr="00B752EB">
              <w:rPr>
                <w:b w:val="0"/>
              </w:rPr>
              <w:t xml:space="preserve"> a </w:t>
            </w:r>
            <w:r w:rsidRPr="00B752EB">
              <w:t>rheoli</w:t>
            </w:r>
            <w:r w:rsidRPr="00B752EB">
              <w:rPr>
                <w:b w:val="0"/>
              </w:rPr>
              <w:t xml:space="preserve"> eich hun</w:t>
            </w:r>
            <w:r w:rsidRPr="00B752EB">
              <w:t xml:space="preserve"> </w:t>
            </w:r>
          </w:p>
          <w:p w:rsidR="0089197F" w:rsidRPr="00B752EB" w:rsidRDefault="0089197F" w:rsidP="00251959">
            <w:pPr>
              <w:pStyle w:val="NOSBodyHeading"/>
              <w:numPr>
                <w:ilvl w:val="0"/>
                <w:numId w:val="4"/>
              </w:numPr>
              <w:spacing w:line="276" w:lineRule="auto"/>
            </w:pPr>
            <w:r w:rsidRPr="00B752EB">
              <w:rPr>
                <w:b w:val="0"/>
              </w:rPr>
              <w:t xml:space="preserve">gyda </w:t>
            </w:r>
            <w:r w:rsidRPr="00B752EB">
              <w:t>chymorth</w:t>
            </w:r>
            <w:r w:rsidRPr="00B752EB">
              <w:rPr>
                <w:b w:val="0"/>
              </w:rPr>
              <w:t>, myfyrio ar eich arddull arwain a rheoli, eich gwybodaeth, eich dealltwriaeth a’ch sgiliau</w:t>
            </w:r>
          </w:p>
          <w:p w:rsidR="0089197F" w:rsidRPr="00B752EB" w:rsidRDefault="0089197F" w:rsidP="00251959">
            <w:pPr>
              <w:pStyle w:val="NOSBodyHeading"/>
              <w:numPr>
                <w:ilvl w:val="0"/>
                <w:numId w:val="4"/>
              </w:numPr>
              <w:spacing w:line="276" w:lineRule="auto"/>
              <w:rPr>
                <w:b w:val="0"/>
              </w:rPr>
            </w:pPr>
            <w:r w:rsidRPr="00B752EB">
              <w:rPr>
                <w:b w:val="0"/>
              </w:rPr>
              <w:t xml:space="preserve">gyda chymorth, myfyrio ar sut y gallai eich profiadau bywyd a’ch </w:t>
            </w:r>
            <w:r w:rsidRPr="00B752EB">
              <w:t>credoau personol</w:t>
            </w:r>
            <w:r w:rsidRPr="00B752EB">
              <w:rPr>
                <w:b w:val="0"/>
              </w:rPr>
              <w:t xml:space="preserve"> effeithio ar eich gwaith</w:t>
            </w:r>
          </w:p>
          <w:p w:rsidR="0089197F" w:rsidRPr="00B752EB" w:rsidRDefault="0089197F" w:rsidP="00251959">
            <w:pPr>
              <w:pStyle w:val="NOSBodyHeading"/>
              <w:numPr>
                <w:ilvl w:val="0"/>
                <w:numId w:val="4"/>
              </w:numPr>
              <w:spacing w:line="276" w:lineRule="auto"/>
            </w:pPr>
            <w:r w:rsidRPr="00B752EB">
              <w:rPr>
                <w:b w:val="0"/>
              </w:rPr>
              <w:t>defnyddio llenyddiaeth, damcaniaeth, gwaith ymchwil, ymchwiliadau ac adroddiadau cyfredol i lywio eich arferion eich hun a’ch anghenion dysgu a datblygu</w:t>
            </w:r>
          </w:p>
          <w:p w:rsidR="0089197F" w:rsidRPr="00B752EB" w:rsidRDefault="0089197F" w:rsidP="00251959">
            <w:pPr>
              <w:pStyle w:val="NOSBodyHeading"/>
              <w:numPr>
                <w:ilvl w:val="0"/>
                <w:numId w:val="4"/>
              </w:numPr>
              <w:spacing w:line="276" w:lineRule="auto"/>
            </w:pPr>
            <w:r w:rsidRPr="00B752EB">
              <w:rPr>
                <w:b w:val="0"/>
              </w:rPr>
              <w:t>ceisio adborth gan unigolion, pobl allweddol a phobl eraill yngl</w:t>
            </w:r>
            <w:r w:rsidRPr="00B752EB">
              <w:rPr>
                <w:rFonts w:cs="Arial"/>
                <w:b w:val="0"/>
              </w:rPr>
              <w:t>ŷ</w:t>
            </w:r>
            <w:r w:rsidRPr="00B752EB">
              <w:rPr>
                <w:b w:val="0"/>
              </w:rPr>
              <w:t>n â’ch arddull arwain a rheoli, eich gwybodaeth a’ch arferion</w:t>
            </w:r>
          </w:p>
          <w:p w:rsidR="0089197F" w:rsidRPr="00B752EB" w:rsidRDefault="0089197F" w:rsidP="00AE3194">
            <w:pPr>
              <w:pStyle w:val="NOSBodyHeading"/>
              <w:numPr>
                <w:ilvl w:val="0"/>
                <w:numId w:val="4"/>
              </w:numPr>
              <w:spacing w:line="276" w:lineRule="auto"/>
              <w:rPr>
                <w:b w:val="0"/>
              </w:rPr>
            </w:pPr>
            <w:r w:rsidRPr="00B752EB">
              <w:rPr>
                <w:b w:val="0"/>
              </w:rPr>
              <w:t>myfyrio ar eich arferion eich hun er mwyn nodi camau sydd wedi cefnogi canlyniadau cadarnhaol a chamau sydd wedi rhwystro cyflawni canlyniadau cadarnhaol</w:t>
            </w:r>
          </w:p>
          <w:p w:rsidR="0089197F" w:rsidRPr="00B752EB" w:rsidRDefault="0089197F" w:rsidP="00251959">
            <w:pPr>
              <w:pStyle w:val="NOSBodyHeading"/>
              <w:numPr>
                <w:ilvl w:val="0"/>
                <w:numId w:val="4"/>
              </w:numPr>
              <w:spacing w:line="276" w:lineRule="auto"/>
              <w:rPr>
                <w:b w:val="0"/>
              </w:rPr>
            </w:pPr>
            <w:r w:rsidRPr="00B752EB">
              <w:rPr>
                <w:b w:val="0"/>
              </w:rPr>
              <w:t xml:space="preserve">dadansoddi adborth gan </w:t>
            </w:r>
            <w:r w:rsidRPr="00B752EB">
              <w:t>unigolion</w:t>
            </w:r>
            <w:r w:rsidRPr="00B752EB">
              <w:rPr>
                <w:b w:val="0"/>
              </w:rPr>
              <w:t xml:space="preserve">, </w:t>
            </w:r>
            <w:r w:rsidRPr="00B752EB">
              <w:t>pobl allweddol</w:t>
            </w:r>
            <w:r w:rsidRPr="00B752EB">
              <w:rPr>
                <w:b w:val="0"/>
              </w:rPr>
              <w:t xml:space="preserve"> a </w:t>
            </w:r>
            <w:r w:rsidRPr="00B752EB">
              <w:t>phobl eraill</w:t>
            </w:r>
            <w:r w:rsidRPr="00B752EB">
              <w:rPr>
                <w:b w:val="0"/>
              </w:rPr>
              <w:t>, yn ogystal â myfyrdodau ar eich arferion eich hun, i nodi cryfderau ac anghenion dysgu a datblygu</w:t>
            </w:r>
          </w:p>
          <w:p w:rsidR="0089197F" w:rsidRPr="00B752EB" w:rsidRDefault="0089197F" w:rsidP="00251959">
            <w:pPr>
              <w:pStyle w:val="NOSBodyHeading"/>
              <w:numPr>
                <w:ilvl w:val="0"/>
                <w:numId w:val="4"/>
              </w:numPr>
              <w:spacing w:line="276" w:lineRule="auto"/>
            </w:pPr>
            <w:r w:rsidRPr="00B752EB">
              <w:rPr>
                <w:b w:val="0"/>
              </w:rPr>
              <w:t>llunio cynllun datblygiad personol a phroffesiynol i fynd i’r afael â’ch anghenion dysgu a datblygu</w:t>
            </w:r>
          </w:p>
          <w:p w:rsidR="0089197F" w:rsidRPr="00B752EB" w:rsidRDefault="0089197F" w:rsidP="00251959">
            <w:pPr>
              <w:pStyle w:val="NOSBodyHeading"/>
              <w:numPr>
                <w:ilvl w:val="0"/>
                <w:numId w:val="4"/>
              </w:numPr>
              <w:spacing w:line="276" w:lineRule="auto"/>
            </w:pPr>
            <w:r w:rsidRPr="00B752EB">
              <w:rPr>
                <w:b w:val="0"/>
              </w:rPr>
              <w:t xml:space="preserve">dod o hyd i </w:t>
            </w:r>
            <w:r w:rsidRPr="00B752EB">
              <w:t>gyfleoedd datblygu</w:t>
            </w:r>
            <w:r w:rsidRPr="00B752EB">
              <w:rPr>
                <w:b w:val="0"/>
              </w:rPr>
              <w:t xml:space="preserve"> a fydd yn bodloni eich blaenoriaethau dysgu a datblygu a nodwyd</w:t>
            </w:r>
          </w:p>
          <w:p w:rsidR="0089197F" w:rsidRPr="00B752EB" w:rsidRDefault="0089197F" w:rsidP="00251959">
            <w:pPr>
              <w:pStyle w:val="NOSBodyHeading"/>
              <w:numPr>
                <w:ilvl w:val="0"/>
                <w:numId w:val="4"/>
              </w:numPr>
              <w:spacing w:line="276" w:lineRule="auto"/>
            </w:pPr>
            <w:r w:rsidRPr="00B752EB">
              <w:rPr>
                <w:b w:val="0"/>
              </w:rPr>
              <w:t xml:space="preserve">rhoi eich </w:t>
            </w:r>
            <w:r w:rsidRPr="00B752EB">
              <w:t>cynllun datblygiad personol</w:t>
            </w:r>
            <w:r w:rsidRPr="00B752EB">
              <w:rPr>
                <w:b w:val="0"/>
              </w:rPr>
              <w:t xml:space="preserve"> ar waith trwy gael at gyfleoedd datblygu</w:t>
            </w:r>
          </w:p>
          <w:p w:rsidR="0089197F" w:rsidRPr="00B752EB" w:rsidRDefault="0089197F" w:rsidP="00251959">
            <w:pPr>
              <w:pStyle w:val="NOSBodyHeading"/>
              <w:numPr>
                <w:ilvl w:val="0"/>
                <w:numId w:val="4"/>
              </w:numPr>
              <w:spacing w:line="276" w:lineRule="auto"/>
            </w:pPr>
            <w:r w:rsidRPr="00B752EB">
              <w:rPr>
                <w:b w:val="0"/>
              </w:rPr>
              <w:t>defnyddio cymorth i ddatblygu arferion arwain a rheoli yn barhaus</w:t>
            </w:r>
          </w:p>
          <w:p w:rsidR="0089197F" w:rsidRPr="00B752EB" w:rsidRDefault="0089197F" w:rsidP="00251959">
            <w:pPr>
              <w:pStyle w:val="NOSBodyHeading"/>
              <w:numPr>
                <w:ilvl w:val="0"/>
                <w:numId w:val="4"/>
              </w:numPr>
              <w:spacing w:line="276" w:lineRule="auto"/>
            </w:pPr>
            <w:r w:rsidRPr="00B752EB">
              <w:rPr>
                <w:b w:val="0"/>
              </w:rPr>
              <w:t>myfyrio ar ba mor dda y mae gweithgareddau datblygu wedi bodloni eich anghenion dysgu personol a phroffesiynol</w:t>
            </w:r>
          </w:p>
          <w:p w:rsidR="0089197F" w:rsidRPr="00B752EB" w:rsidRDefault="0089197F" w:rsidP="00251959">
            <w:pPr>
              <w:pStyle w:val="NOSBodyHeading"/>
              <w:numPr>
                <w:ilvl w:val="0"/>
                <w:numId w:val="4"/>
              </w:numPr>
              <w:spacing w:line="276" w:lineRule="auto"/>
            </w:pPr>
            <w:r w:rsidRPr="00B752EB">
              <w:rPr>
                <w:b w:val="0"/>
              </w:rPr>
              <w:t>gwerthuso’n feirniadol gydag unigolion, pobl allweddol a phobl eraill sut y mae gweithgareddau datblygu wedi effeithio ar eich arddull arwain a rheoli, eich gwybodaeth a’ch arferion</w:t>
            </w:r>
          </w:p>
          <w:p w:rsidR="0089197F" w:rsidRPr="00B752EB" w:rsidRDefault="0089197F" w:rsidP="00251959">
            <w:pPr>
              <w:pStyle w:val="NOSBodyHeading"/>
              <w:numPr>
                <w:ilvl w:val="0"/>
                <w:numId w:val="4"/>
              </w:numPr>
              <w:spacing w:line="276" w:lineRule="auto"/>
            </w:pPr>
            <w:r w:rsidRPr="00B752EB">
              <w:rPr>
                <w:b w:val="0"/>
              </w:rPr>
              <w:t>cadw cofnodion cyfredol o’ch datblygiad personol a phroffesiynol yn unol â gofynion cyfreithiol a gofynion y lleoliad gwaith</w:t>
            </w:r>
          </w:p>
          <w:p w:rsidR="0089197F" w:rsidRPr="00B752EB" w:rsidRDefault="0089197F" w:rsidP="00391266">
            <w:pPr>
              <w:pStyle w:val="NOSBodyHeading"/>
              <w:spacing w:line="276" w:lineRule="auto"/>
              <w:ind w:left="567"/>
            </w:pPr>
          </w:p>
          <w:p w:rsidR="0089197F" w:rsidRPr="00B752EB" w:rsidRDefault="0089197F" w:rsidP="00391266">
            <w:pPr>
              <w:pStyle w:val="NOSBodyHeading"/>
              <w:spacing w:line="276" w:lineRule="auto"/>
              <w:ind w:left="567"/>
            </w:pPr>
          </w:p>
          <w:p w:rsidR="0089197F" w:rsidRPr="00B752EB" w:rsidRDefault="0089197F" w:rsidP="00391266">
            <w:pPr>
              <w:pStyle w:val="NOSBodyHeading"/>
              <w:spacing w:line="276" w:lineRule="auto"/>
              <w:ind w:left="567"/>
            </w:pPr>
          </w:p>
          <w:p w:rsidR="0089197F" w:rsidRPr="00B752EB" w:rsidRDefault="0089197F" w:rsidP="00391266">
            <w:pPr>
              <w:pStyle w:val="NOSBodyHeading"/>
              <w:spacing w:line="276" w:lineRule="auto"/>
              <w:ind w:left="567"/>
            </w:pPr>
          </w:p>
          <w:p w:rsidR="0089197F" w:rsidRPr="00B752EB" w:rsidRDefault="0089197F" w:rsidP="00391266">
            <w:pPr>
              <w:pStyle w:val="NOSBodyHeading"/>
              <w:spacing w:line="276" w:lineRule="auto"/>
            </w:pPr>
            <w:r w:rsidRPr="00B752EB">
              <w:t>Arwain a rheoli datblygiad proffesiynol parhaus gweithwyr trwy oruchwyliaeth ac adolygiadau perfformiad</w:t>
            </w:r>
          </w:p>
          <w:p w:rsidR="0089197F" w:rsidRPr="00B752EB" w:rsidRDefault="0089197F" w:rsidP="00391266">
            <w:pPr>
              <w:pStyle w:val="NOSBodyHeading"/>
              <w:spacing w:line="276" w:lineRule="auto"/>
            </w:pPr>
          </w:p>
          <w:p w:rsidR="0089197F" w:rsidRPr="00B752EB" w:rsidRDefault="0089197F" w:rsidP="00251959">
            <w:pPr>
              <w:pStyle w:val="NOSBodyHeading"/>
              <w:numPr>
                <w:ilvl w:val="0"/>
                <w:numId w:val="4"/>
              </w:numPr>
              <w:spacing w:line="276" w:lineRule="auto"/>
            </w:pPr>
            <w:r w:rsidRPr="00B752EB">
              <w:rPr>
                <w:b w:val="0"/>
              </w:rPr>
              <w:t>gweithredu systemau, gweithdrefnau ac arferion ar gyfer goruchwyliaeth ac adolygiadau perfformiad yng nghyd-destun gofynion deddfwriaethol, rheoleiddiol a sefydliadol</w:t>
            </w:r>
          </w:p>
          <w:p w:rsidR="0089197F" w:rsidRPr="00B752EB" w:rsidRDefault="0089197F" w:rsidP="00251959">
            <w:pPr>
              <w:pStyle w:val="NOSBodyHeading"/>
              <w:numPr>
                <w:ilvl w:val="0"/>
                <w:numId w:val="4"/>
              </w:numPr>
              <w:spacing w:line="276" w:lineRule="auto"/>
            </w:pPr>
            <w:r w:rsidRPr="00B752EB">
              <w:rPr>
                <w:b w:val="0"/>
              </w:rPr>
              <w:t>sicrhau bod cytundebau ysgrifenedig ar gyfer goruchwyliaeth ac adolygiadau perfformiad ar gael ar gyfer pob gweithiwr</w:t>
            </w:r>
          </w:p>
          <w:p w:rsidR="0089197F" w:rsidRPr="00B752EB" w:rsidRDefault="0089197F" w:rsidP="00251959">
            <w:pPr>
              <w:pStyle w:val="NOSBodyHeading"/>
              <w:numPr>
                <w:ilvl w:val="0"/>
                <w:numId w:val="4"/>
              </w:numPr>
              <w:spacing w:line="276" w:lineRule="auto"/>
            </w:pPr>
            <w:r w:rsidRPr="00B752EB">
              <w:rPr>
                <w:b w:val="0"/>
              </w:rPr>
              <w:t>sicrhau bod gweithwyr yn deall eu rolau, eu cyfrifoldebau a’u hatebolrwydd</w:t>
            </w:r>
          </w:p>
          <w:p w:rsidR="0089197F" w:rsidRPr="00B752EB" w:rsidRDefault="0089197F" w:rsidP="00251959">
            <w:pPr>
              <w:pStyle w:val="NOSBodyHeading"/>
              <w:numPr>
                <w:ilvl w:val="0"/>
                <w:numId w:val="4"/>
              </w:numPr>
              <w:spacing w:line="276" w:lineRule="auto"/>
            </w:pPr>
            <w:r w:rsidRPr="00B752EB">
              <w:rPr>
                <w:b w:val="0"/>
              </w:rPr>
              <w:t>sicrhau bod gweithwyr yn deall sut y mae eu gwaith yn cyfrannu at gyflawni canlyniadau cadarnhaol</w:t>
            </w:r>
          </w:p>
          <w:p w:rsidR="0089197F" w:rsidRPr="00B752EB" w:rsidRDefault="0089197F" w:rsidP="00391266">
            <w:pPr>
              <w:pStyle w:val="NOSBodyHeading"/>
              <w:numPr>
                <w:ilvl w:val="0"/>
                <w:numId w:val="4"/>
              </w:numPr>
              <w:spacing w:line="276" w:lineRule="auto"/>
              <w:rPr>
                <w:b w:val="0"/>
              </w:rPr>
            </w:pPr>
            <w:r w:rsidRPr="00B752EB">
              <w:rPr>
                <w:b w:val="0"/>
              </w:rPr>
              <w:t>sicrhau bod cofnodion goruchwyliaeth ac adolygiadau perfformiad yn gywir ac yn cael eu cwblhau o fewn yr amserlenni y cytunwyd arnynt</w:t>
            </w:r>
          </w:p>
          <w:p w:rsidR="0089197F" w:rsidRPr="00B752EB" w:rsidRDefault="0089197F" w:rsidP="00391266">
            <w:pPr>
              <w:pStyle w:val="NOSBodyHeading"/>
              <w:numPr>
                <w:ilvl w:val="0"/>
                <w:numId w:val="4"/>
              </w:numPr>
              <w:spacing w:line="276" w:lineRule="auto"/>
              <w:rPr>
                <w:b w:val="0"/>
              </w:rPr>
            </w:pPr>
            <w:r w:rsidRPr="00B752EB">
              <w:rPr>
                <w:b w:val="0"/>
              </w:rPr>
              <w:t xml:space="preserve">casglu gwybodaeth oddi wrth unigolion, pobl allweddol a phobl eraill am arferion gweithwyr </w:t>
            </w:r>
          </w:p>
          <w:p w:rsidR="0089197F" w:rsidRPr="00B752EB" w:rsidRDefault="0089197F" w:rsidP="00391266">
            <w:pPr>
              <w:pStyle w:val="NOSBodyHeading"/>
              <w:numPr>
                <w:ilvl w:val="0"/>
                <w:numId w:val="4"/>
              </w:numPr>
              <w:spacing w:line="276" w:lineRule="auto"/>
              <w:rPr>
                <w:b w:val="0"/>
              </w:rPr>
            </w:pPr>
            <w:r w:rsidRPr="00B752EB">
              <w:rPr>
                <w:b w:val="0"/>
              </w:rPr>
              <w:t>arsylwi gweithwyr er mwyn asesu eu gwybodaeth, eu dealltwriaeth a’u harferion</w:t>
            </w:r>
          </w:p>
          <w:p w:rsidR="0089197F" w:rsidRPr="00B752EB" w:rsidRDefault="0089197F" w:rsidP="00391266">
            <w:pPr>
              <w:pStyle w:val="NOSBodyHeading"/>
              <w:numPr>
                <w:ilvl w:val="0"/>
                <w:numId w:val="4"/>
              </w:numPr>
              <w:spacing w:line="276" w:lineRule="auto"/>
              <w:rPr>
                <w:b w:val="0"/>
              </w:rPr>
            </w:pPr>
            <w:r w:rsidRPr="00B752EB">
              <w:rPr>
                <w:b w:val="0"/>
              </w:rPr>
              <w:t>defnyddio tystiolaeth o arsylwadau a gwybodaeth a gasglwyd i asesu gweithwyr yn ôl eu rolau a’u cyfrifoldebau diffiniedig</w:t>
            </w:r>
          </w:p>
          <w:p w:rsidR="0089197F" w:rsidRPr="00B752EB" w:rsidRDefault="0089197F" w:rsidP="00F67B14">
            <w:pPr>
              <w:pStyle w:val="NOSBodyHeading"/>
              <w:numPr>
                <w:ilvl w:val="0"/>
                <w:numId w:val="4"/>
              </w:numPr>
              <w:spacing w:line="276" w:lineRule="auto"/>
            </w:pPr>
            <w:r w:rsidRPr="00B752EB">
              <w:rPr>
                <w:b w:val="0"/>
              </w:rPr>
              <w:t>creu amgylchedd cadarnhaol sy’n cefnogi cyfnewid gwybodaeth ac adborth adeiladol o fewn goruchwyliaeth ac adolygiadau perfformiad</w:t>
            </w:r>
          </w:p>
          <w:p w:rsidR="0089197F" w:rsidRPr="00B752EB" w:rsidRDefault="0089197F" w:rsidP="00391266">
            <w:pPr>
              <w:pStyle w:val="NOSBodyHeading"/>
              <w:numPr>
                <w:ilvl w:val="0"/>
                <w:numId w:val="4"/>
              </w:numPr>
              <w:spacing w:line="276" w:lineRule="auto"/>
              <w:rPr>
                <w:b w:val="0"/>
              </w:rPr>
            </w:pPr>
            <w:r w:rsidRPr="00B752EB">
              <w:rPr>
                <w:b w:val="0"/>
              </w:rPr>
              <w:t>rhoi adborth adeiladol i weithwyr ar eu gwybodaeth, eu dealltwriaeth a’u harferion</w:t>
            </w:r>
          </w:p>
          <w:p w:rsidR="0089197F" w:rsidRPr="00B752EB" w:rsidRDefault="0089197F" w:rsidP="00391266">
            <w:pPr>
              <w:pStyle w:val="NOSBodyHeading"/>
              <w:numPr>
                <w:ilvl w:val="0"/>
                <w:numId w:val="4"/>
              </w:numPr>
              <w:spacing w:line="276" w:lineRule="auto"/>
              <w:rPr>
                <w:b w:val="0"/>
              </w:rPr>
            </w:pPr>
            <w:r w:rsidRPr="00B752EB">
              <w:rPr>
                <w:b w:val="0"/>
              </w:rPr>
              <w:t>defnyddio goruchwyliaeth ac adolygiadau perfformiad i gynorthwyo gweithwyr i fyfyrio ar eu gwybodaeth, eu dealltwriaeth a’u harferion</w:t>
            </w:r>
          </w:p>
          <w:p w:rsidR="0089197F" w:rsidRPr="00B752EB" w:rsidRDefault="0089197F" w:rsidP="00391266">
            <w:pPr>
              <w:pStyle w:val="NOSBodyHeading"/>
              <w:numPr>
                <w:ilvl w:val="0"/>
                <w:numId w:val="4"/>
              </w:numPr>
              <w:spacing w:line="276" w:lineRule="auto"/>
              <w:rPr>
                <w:b w:val="0"/>
              </w:rPr>
            </w:pPr>
            <w:r w:rsidRPr="00B752EB">
              <w:rPr>
                <w:b w:val="0"/>
              </w:rPr>
              <w:t>defnyddio goruchwyliaeth ac adolygiadau perfformiad i gytuno ar gamau gweithredu, amserlenni a thargedau gyda gweithwyr</w:t>
            </w:r>
          </w:p>
          <w:p w:rsidR="0089197F" w:rsidRPr="00B752EB" w:rsidRDefault="0089197F" w:rsidP="00391266">
            <w:pPr>
              <w:pStyle w:val="NOSBodyHeading"/>
              <w:numPr>
                <w:ilvl w:val="0"/>
                <w:numId w:val="4"/>
              </w:numPr>
              <w:spacing w:line="276" w:lineRule="auto"/>
              <w:rPr>
                <w:b w:val="0"/>
              </w:rPr>
            </w:pPr>
            <w:r w:rsidRPr="00B752EB">
              <w:rPr>
                <w:b w:val="0"/>
              </w:rPr>
              <w:t>defnyddio goruchwyliaeth ac adolygiadau perfformiad i fonitro a gwerthuso cyflawniad targedau a chamau gweithredu gyda gweithwyr</w:t>
            </w:r>
          </w:p>
          <w:p w:rsidR="0089197F" w:rsidRPr="00B752EB" w:rsidRDefault="0089197F" w:rsidP="00391266">
            <w:pPr>
              <w:pStyle w:val="NOSBodyHeading"/>
              <w:numPr>
                <w:ilvl w:val="0"/>
                <w:numId w:val="4"/>
              </w:numPr>
              <w:spacing w:line="276" w:lineRule="auto"/>
              <w:rPr>
                <w:b w:val="0"/>
              </w:rPr>
            </w:pPr>
            <w:r w:rsidRPr="00B752EB">
              <w:rPr>
                <w:b w:val="0"/>
              </w:rPr>
              <w:t>defnyddio goruchwyliaeth ac adolygiadau perfformiad i gynorthwyo gweithwyr i nodi meysydd ar gyfer dysgu a datblygu</w:t>
            </w:r>
          </w:p>
          <w:p w:rsidR="0089197F" w:rsidRPr="00B752EB" w:rsidRDefault="0089197F" w:rsidP="00391266">
            <w:pPr>
              <w:pStyle w:val="NOSBodyHeading"/>
              <w:numPr>
                <w:ilvl w:val="0"/>
                <w:numId w:val="4"/>
              </w:numPr>
              <w:spacing w:line="276" w:lineRule="auto"/>
              <w:rPr>
                <w:b w:val="0"/>
              </w:rPr>
            </w:pPr>
            <w:r w:rsidRPr="00B752EB">
              <w:rPr>
                <w:b w:val="0"/>
              </w:rPr>
              <w:t>llunio cynllun datblygiad personol a phroffesiynol gyda gweithwyr i fodloni eu hanghenion dysgu a datblygu</w:t>
            </w:r>
          </w:p>
          <w:p w:rsidR="0089197F" w:rsidRPr="00B752EB" w:rsidRDefault="0089197F" w:rsidP="00391266">
            <w:pPr>
              <w:pStyle w:val="NOSBodyHeading"/>
              <w:numPr>
                <w:ilvl w:val="0"/>
                <w:numId w:val="4"/>
              </w:numPr>
              <w:spacing w:line="276" w:lineRule="auto"/>
              <w:rPr>
                <w:b w:val="0"/>
              </w:rPr>
            </w:pPr>
            <w:r w:rsidRPr="00B752EB">
              <w:rPr>
                <w:b w:val="0"/>
              </w:rPr>
              <w:t>cynorthwyo gweithwyr i fyfyrio ar ba mor dda y mae gweithgareddau datblygu wedi bodloni eu hanghenion dysgu personol a phroffesiynol</w:t>
            </w:r>
          </w:p>
          <w:p w:rsidR="0089197F" w:rsidRPr="00B752EB" w:rsidRDefault="0089197F" w:rsidP="00391266">
            <w:pPr>
              <w:pStyle w:val="NOSBodyHeading"/>
              <w:numPr>
                <w:ilvl w:val="0"/>
                <w:numId w:val="4"/>
              </w:numPr>
              <w:spacing w:line="276" w:lineRule="auto"/>
              <w:rPr>
                <w:b w:val="0"/>
              </w:rPr>
            </w:pPr>
            <w:r w:rsidRPr="00B752EB">
              <w:rPr>
                <w:b w:val="0"/>
              </w:rPr>
              <w:t>arwain arferion sy’n annog gweithwyr i gymryd cyfrifoldeb personol am eu datblygiad proffesiynol parhaus eu hunain</w:t>
            </w:r>
          </w:p>
          <w:p w:rsidR="0089197F" w:rsidRPr="00B752EB" w:rsidRDefault="0089197F" w:rsidP="00391266">
            <w:pPr>
              <w:pStyle w:val="NOSBodyHeading"/>
              <w:numPr>
                <w:ilvl w:val="0"/>
                <w:numId w:val="4"/>
              </w:numPr>
              <w:spacing w:line="276" w:lineRule="auto"/>
              <w:rPr>
                <w:b w:val="0"/>
              </w:rPr>
            </w:pPr>
            <w:r w:rsidRPr="00B752EB">
              <w:rPr>
                <w:b w:val="0"/>
              </w:rPr>
              <w:t>cynorthwyo gweithwyr i adolygu a rheoli eu llwythi gwaith</w:t>
            </w:r>
          </w:p>
          <w:p w:rsidR="0089197F" w:rsidRPr="00B752EB" w:rsidRDefault="0089197F" w:rsidP="00391266">
            <w:pPr>
              <w:pStyle w:val="NOSBodyHeading"/>
              <w:numPr>
                <w:ilvl w:val="0"/>
                <w:numId w:val="4"/>
              </w:numPr>
              <w:spacing w:line="276" w:lineRule="auto"/>
              <w:rPr>
                <w:b w:val="0"/>
              </w:rPr>
            </w:pPr>
            <w:r w:rsidRPr="00B752EB">
              <w:rPr>
                <w:b w:val="0"/>
              </w:rPr>
              <w:t>cynorthwyo gweithwyr i addasu i newid</w:t>
            </w:r>
          </w:p>
          <w:p w:rsidR="0089197F" w:rsidRPr="00B752EB" w:rsidRDefault="0089197F" w:rsidP="00391266">
            <w:pPr>
              <w:pStyle w:val="NOSBodyHeading"/>
              <w:numPr>
                <w:ilvl w:val="0"/>
                <w:numId w:val="4"/>
              </w:numPr>
              <w:spacing w:line="276" w:lineRule="auto"/>
              <w:rPr>
                <w:b w:val="0"/>
              </w:rPr>
            </w:pPr>
            <w:r w:rsidRPr="00B752EB">
              <w:rPr>
                <w:b w:val="0"/>
              </w:rPr>
              <w:t>cynorthwyo gweithwyr i gael gafael ar oruchwyliaeth, cymorth neu gyngor arbenigol pan fo angen</w:t>
            </w:r>
          </w:p>
          <w:p w:rsidR="0089197F" w:rsidRPr="00B752EB" w:rsidRDefault="0089197F" w:rsidP="00391266">
            <w:pPr>
              <w:pStyle w:val="NOSBodyHeading"/>
              <w:numPr>
                <w:ilvl w:val="0"/>
                <w:numId w:val="4"/>
              </w:numPr>
              <w:spacing w:line="276" w:lineRule="auto"/>
              <w:rPr>
                <w:b w:val="0"/>
              </w:rPr>
            </w:pPr>
            <w:r w:rsidRPr="00B752EB">
              <w:rPr>
                <w:b w:val="0"/>
              </w:rPr>
              <w:t xml:space="preserve">myfyrio ar eich arferion eich hun o ran goruchwylio ac adolygu </w:t>
            </w:r>
            <w:r w:rsidRPr="00B752EB">
              <w:rPr>
                <w:b w:val="0"/>
              </w:rPr>
              <w:lastRenderedPageBreak/>
              <w:t>perfformiad gweithwyr</w:t>
            </w:r>
          </w:p>
          <w:p w:rsidR="0089197F" w:rsidRPr="00B752EB" w:rsidRDefault="0089197F" w:rsidP="00391266">
            <w:pPr>
              <w:pStyle w:val="NOSBodyHeading"/>
              <w:spacing w:line="276" w:lineRule="auto"/>
              <w:rPr>
                <w:b w:val="0"/>
              </w:rPr>
            </w:pPr>
          </w:p>
          <w:p w:rsidR="0089197F" w:rsidRPr="00B752EB" w:rsidRDefault="0089197F" w:rsidP="00391266">
            <w:pPr>
              <w:pStyle w:val="NOSBodyHeading"/>
              <w:spacing w:line="276" w:lineRule="auto"/>
            </w:pPr>
          </w:p>
          <w:p w:rsidR="0089197F" w:rsidRPr="00B752EB" w:rsidRDefault="0089197F" w:rsidP="00391266">
            <w:pPr>
              <w:pStyle w:val="NOSBodyHeading"/>
              <w:spacing w:line="276" w:lineRule="auto"/>
            </w:pPr>
            <w:r w:rsidRPr="00B752EB">
              <w:t>Arwain a rheoli gwelliant parhaus yn y ddarpariaeth gwasanaeth</w:t>
            </w:r>
          </w:p>
          <w:p w:rsidR="0089197F" w:rsidRPr="00B752EB" w:rsidRDefault="0089197F" w:rsidP="00391266">
            <w:pPr>
              <w:pStyle w:val="NOSBodyHeading"/>
              <w:spacing w:line="276" w:lineRule="auto"/>
            </w:pPr>
          </w:p>
          <w:p w:rsidR="0089197F" w:rsidRPr="00B752EB" w:rsidRDefault="0089197F" w:rsidP="00251959">
            <w:pPr>
              <w:pStyle w:val="NOSBodyHeading"/>
              <w:numPr>
                <w:ilvl w:val="0"/>
                <w:numId w:val="4"/>
              </w:numPr>
              <w:spacing w:line="276" w:lineRule="auto"/>
              <w:rPr>
                <w:b w:val="0"/>
              </w:rPr>
            </w:pPr>
            <w:r w:rsidRPr="00B752EB">
              <w:rPr>
                <w:b w:val="0"/>
              </w:rPr>
              <w:t>adolygu effeithiolrwydd systemau, gweithdrefnau ac arferion er mwyn gwella’r ddarpariaeth gwasanaeth yn barhaus</w:t>
            </w:r>
          </w:p>
          <w:p w:rsidR="0089197F" w:rsidRPr="00B752EB" w:rsidRDefault="0089197F" w:rsidP="00251959">
            <w:pPr>
              <w:pStyle w:val="NOSBodyHeading"/>
              <w:numPr>
                <w:ilvl w:val="0"/>
                <w:numId w:val="4"/>
              </w:numPr>
              <w:spacing w:line="276" w:lineRule="auto"/>
            </w:pPr>
            <w:r w:rsidRPr="00B752EB">
              <w:rPr>
                <w:b w:val="0"/>
              </w:rPr>
              <w:t>nodi’r newidiadau a’r adnoddau sydd eu hangen i wella systemau, gweithdrefnau ac arferion er mwyn gwella’r ddarpariaeth gwasanaeth yn barhaus</w:t>
            </w:r>
          </w:p>
          <w:p w:rsidR="0089197F" w:rsidRPr="00B752EB" w:rsidRDefault="0089197F" w:rsidP="00251959">
            <w:pPr>
              <w:pStyle w:val="NOSBodyHeading"/>
              <w:numPr>
                <w:ilvl w:val="0"/>
                <w:numId w:val="4"/>
              </w:numPr>
              <w:spacing w:line="276" w:lineRule="auto"/>
            </w:pPr>
            <w:r w:rsidRPr="00B752EB">
              <w:rPr>
                <w:b w:val="0"/>
              </w:rPr>
              <w:t>defnyddio llenyddiaeth, damcaniaeth, gwaith ymchwil, ymchwiliadau ac adroddiadau cyfredol i gefnogi’r broses o wella’r ddarpariaeth gwasanaeth</w:t>
            </w:r>
          </w:p>
          <w:p w:rsidR="0089197F" w:rsidRPr="00B752EB" w:rsidRDefault="0089197F" w:rsidP="00AE3194">
            <w:pPr>
              <w:pStyle w:val="NOSBodyHeading"/>
              <w:numPr>
                <w:ilvl w:val="0"/>
                <w:numId w:val="4"/>
              </w:numPr>
              <w:spacing w:line="276" w:lineRule="auto"/>
              <w:rPr>
                <w:b w:val="0"/>
              </w:rPr>
            </w:pPr>
            <w:r w:rsidRPr="00B752EB">
              <w:rPr>
                <w:b w:val="0"/>
              </w:rPr>
              <w:t>asesu sut y mae arferion gweithwyr yn cyfrannu at wella’r ddarpariaeth gwasanaeth</w:t>
            </w:r>
          </w:p>
          <w:p w:rsidR="0089197F" w:rsidRPr="00B752EB" w:rsidRDefault="0089197F" w:rsidP="00AE3194">
            <w:pPr>
              <w:pStyle w:val="NOSBodyHeading"/>
              <w:numPr>
                <w:ilvl w:val="0"/>
                <w:numId w:val="4"/>
              </w:numPr>
              <w:spacing w:line="276" w:lineRule="auto"/>
              <w:rPr>
                <w:b w:val="0"/>
              </w:rPr>
            </w:pPr>
            <w:r w:rsidRPr="00B752EB">
              <w:rPr>
                <w:b w:val="0"/>
              </w:rPr>
              <w:t>defnyddio adborth adeiladol i wella arferion gweithwyr</w:t>
            </w:r>
          </w:p>
          <w:p w:rsidR="0089197F" w:rsidRPr="00B752EB" w:rsidRDefault="0089197F" w:rsidP="00AE3194">
            <w:pPr>
              <w:pStyle w:val="NOSBodyHeading"/>
              <w:numPr>
                <w:ilvl w:val="0"/>
                <w:numId w:val="4"/>
              </w:numPr>
              <w:spacing w:line="276" w:lineRule="auto"/>
              <w:rPr>
                <w:b w:val="0"/>
              </w:rPr>
            </w:pPr>
            <w:r w:rsidRPr="00B752EB">
              <w:rPr>
                <w:b w:val="0"/>
              </w:rPr>
              <w:t>sicrhau bod cyfraniad cadarnhaol gweithwyr at wella’r ddarpariaeth gwasanaeth yn cael ei gydnabod a’i werthfawrogi</w:t>
            </w:r>
          </w:p>
          <w:p w:rsidR="0089197F" w:rsidRPr="00B752EB" w:rsidRDefault="0089197F" w:rsidP="00251959">
            <w:pPr>
              <w:pStyle w:val="NOSBodyHeading"/>
              <w:numPr>
                <w:ilvl w:val="0"/>
                <w:numId w:val="4"/>
              </w:numPr>
              <w:spacing w:line="276" w:lineRule="auto"/>
            </w:pPr>
            <w:r w:rsidRPr="00B752EB">
              <w:rPr>
                <w:b w:val="0"/>
              </w:rPr>
              <w:t>datblygu diwylliant sy’n cefnogi arloesedd, creadigrwydd a newid</w:t>
            </w:r>
          </w:p>
          <w:p w:rsidR="0089197F" w:rsidRPr="00B752EB" w:rsidRDefault="0089197F" w:rsidP="00251959">
            <w:pPr>
              <w:pStyle w:val="NOSBodyHeading"/>
              <w:numPr>
                <w:ilvl w:val="0"/>
                <w:numId w:val="4"/>
              </w:numPr>
              <w:spacing w:line="276" w:lineRule="auto"/>
            </w:pPr>
            <w:r w:rsidRPr="00B752EB">
              <w:rPr>
                <w:b w:val="0"/>
              </w:rPr>
              <w:t>dangos esiampl dda o ran arloesedd, creadigrwydd a newid</w:t>
            </w:r>
          </w:p>
          <w:p w:rsidR="0089197F" w:rsidRPr="00B752EB" w:rsidRDefault="0089197F" w:rsidP="00251959">
            <w:pPr>
              <w:pStyle w:val="NOSBodyHeading"/>
              <w:numPr>
                <w:ilvl w:val="0"/>
                <w:numId w:val="4"/>
              </w:numPr>
              <w:spacing w:line="276" w:lineRule="auto"/>
              <w:rPr>
                <w:b w:val="0"/>
              </w:rPr>
            </w:pPr>
            <w:r w:rsidRPr="00B752EB">
              <w:rPr>
                <w:b w:val="0"/>
              </w:rPr>
              <w:t>cael gafael ar adnoddau i gefnogi datblygiad proffesiynol parhaus gweithwyr</w:t>
            </w:r>
          </w:p>
          <w:p w:rsidR="0089197F" w:rsidRPr="00B752EB" w:rsidRDefault="0089197F" w:rsidP="00251959">
            <w:pPr>
              <w:pStyle w:val="NOSBodyHeading"/>
              <w:numPr>
                <w:ilvl w:val="0"/>
                <w:numId w:val="4"/>
              </w:numPr>
              <w:spacing w:line="276" w:lineRule="auto"/>
              <w:rPr>
                <w:b w:val="0"/>
              </w:rPr>
            </w:pPr>
            <w:r w:rsidRPr="00B752EB">
              <w:rPr>
                <w:b w:val="0"/>
              </w:rPr>
              <w:t>dirprwyo tasgau penodol er mwyn cefnogi datblygiad gweithwyr</w:t>
            </w:r>
          </w:p>
          <w:p w:rsidR="0089197F" w:rsidRPr="00B752EB" w:rsidRDefault="0089197F" w:rsidP="00251959">
            <w:pPr>
              <w:pStyle w:val="NOSBodyHeading"/>
              <w:numPr>
                <w:ilvl w:val="0"/>
                <w:numId w:val="4"/>
              </w:numPr>
              <w:spacing w:line="276" w:lineRule="auto"/>
            </w:pPr>
            <w:r w:rsidRPr="00B752EB">
              <w:rPr>
                <w:b w:val="0"/>
              </w:rPr>
              <w:t>gwerthuso’n feirniadol sut y mae gweithgareddau datblygiad proffesiynol parhaus wedi cyfrannu at wella’r ddarpariaeth gwasanaeth</w:t>
            </w:r>
          </w:p>
          <w:p w:rsidR="0089197F" w:rsidRPr="00B752EB" w:rsidRDefault="0089197F" w:rsidP="00251959">
            <w:pPr>
              <w:pStyle w:val="NOSBodyHeading"/>
              <w:numPr>
                <w:ilvl w:val="0"/>
                <w:numId w:val="4"/>
              </w:numPr>
              <w:spacing w:line="276" w:lineRule="auto"/>
            </w:pPr>
            <w:r w:rsidRPr="00B752EB">
              <w:rPr>
                <w:b w:val="0"/>
              </w:rPr>
              <w:t>rhannu gwybodaeth am weithgareddau datblygiad proffesiynol parhaus sydd wedi cyfrannu at wella’r ddarpariaeth gwasanaeth</w:t>
            </w:r>
          </w:p>
          <w:p w:rsidR="0089197F" w:rsidRPr="00B752EB" w:rsidRDefault="0089197F" w:rsidP="001B48B0">
            <w:pPr>
              <w:pStyle w:val="NOSBodyHeading"/>
              <w:spacing w:line="276" w:lineRule="auto"/>
              <w:rPr>
                <w:b w:val="0"/>
              </w:rPr>
            </w:pPr>
          </w:p>
          <w:p w:rsidR="0089197F" w:rsidRPr="00B752EB" w:rsidRDefault="0089197F" w:rsidP="00391266">
            <w:pPr>
              <w:pStyle w:val="NOSBodyHeading"/>
              <w:spacing w:line="276" w:lineRule="auto"/>
            </w:pPr>
            <w:r w:rsidRPr="00B752EB">
              <w:t>Arwain a rheoli’r broses o wella ansawdd a diogelwch eich darpariaeth gwasanaeth trwy ddatblygu’r gweithlu</w:t>
            </w:r>
          </w:p>
          <w:p w:rsidR="0089197F" w:rsidRPr="00B752EB" w:rsidRDefault="0089197F" w:rsidP="00391266">
            <w:pPr>
              <w:pStyle w:val="NOSBodyHeading"/>
              <w:spacing w:line="276" w:lineRule="auto"/>
            </w:pPr>
          </w:p>
          <w:p w:rsidR="0089197F" w:rsidRPr="00B752EB" w:rsidRDefault="0089197F" w:rsidP="00251959">
            <w:pPr>
              <w:pStyle w:val="NOSBodyHeading"/>
              <w:numPr>
                <w:ilvl w:val="0"/>
                <w:numId w:val="4"/>
              </w:numPr>
              <w:spacing w:line="276" w:lineRule="auto"/>
            </w:pPr>
            <w:r w:rsidRPr="00B752EB">
              <w:rPr>
                <w:b w:val="0"/>
              </w:rPr>
              <w:t>dadansoddi gwybodaeth, dealltwriaeth a sgiliau’r gweithlu presennol</w:t>
            </w:r>
          </w:p>
          <w:p w:rsidR="0089197F" w:rsidRPr="00B752EB" w:rsidRDefault="0089197F" w:rsidP="00251959">
            <w:pPr>
              <w:pStyle w:val="NOSBodyHeading"/>
              <w:numPr>
                <w:ilvl w:val="0"/>
                <w:numId w:val="4"/>
              </w:numPr>
              <w:spacing w:line="276" w:lineRule="auto"/>
            </w:pPr>
            <w:r w:rsidRPr="00B752EB">
              <w:rPr>
                <w:b w:val="0"/>
              </w:rPr>
              <w:t>cynllunio datblygiad y gweithlu er mwyn mynd i’r afael â bylchau a nodwyd o ran gwybodaeth, dealltwriaeth a sgiliau, ac er mwyn mynd i’r afael ag anghenion yn y dyfodol</w:t>
            </w:r>
          </w:p>
          <w:p w:rsidR="0089197F" w:rsidRPr="00B752EB" w:rsidRDefault="0089197F" w:rsidP="00251959">
            <w:pPr>
              <w:pStyle w:val="NOSBodyHeading"/>
              <w:numPr>
                <w:ilvl w:val="0"/>
                <w:numId w:val="4"/>
              </w:numPr>
              <w:spacing w:line="276" w:lineRule="auto"/>
            </w:pPr>
            <w:r w:rsidRPr="00B752EB">
              <w:rPr>
                <w:b w:val="0"/>
              </w:rPr>
              <w:t>darparu cyfleoedd datblygu er mwyn cefnogi arferion diogel ac effeithiol gweithwyr</w:t>
            </w:r>
          </w:p>
          <w:p w:rsidR="0089197F" w:rsidRPr="00B752EB" w:rsidRDefault="0089197F" w:rsidP="00251959">
            <w:pPr>
              <w:pStyle w:val="NOSBodyHeading"/>
              <w:numPr>
                <w:ilvl w:val="0"/>
                <w:numId w:val="4"/>
              </w:numPr>
              <w:spacing w:line="276" w:lineRule="auto"/>
            </w:pPr>
            <w:r w:rsidRPr="00B752EB">
              <w:rPr>
                <w:b w:val="0"/>
              </w:rPr>
              <w:t>darparu cyfleoedd datblygu er mwyn cynorthwyo gweithwyr i baratoi ar gyfer rolau a chyfrifoldebau newydd</w:t>
            </w:r>
          </w:p>
          <w:p w:rsidR="0089197F" w:rsidRPr="00B752EB" w:rsidRDefault="00BB10F7" w:rsidP="00251959">
            <w:pPr>
              <w:pStyle w:val="NOSBodyHeading"/>
              <w:numPr>
                <w:ilvl w:val="0"/>
                <w:numId w:val="4"/>
              </w:numPr>
              <w:spacing w:line="276" w:lineRule="auto"/>
            </w:pPr>
            <w:r>
              <w:rPr>
                <w:b w:val="0"/>
              </w:rPr>
              <w:t>darparu</w:t>
            </w:r>
            <w:r w:rsidR="0089197F" w:rsidRPr="00B752EB">
              <w:rPr>
                <w:b w:val="0"/>
              </w:rPr>
              <w:t xml:space="preserve"> cymorth ychwanegol i weithwyr nad ydynt yn teimlo eu bod yn gallu cyflawni agwedd benodol ar eu gwaith</w:t>
            </w:r>
          </w:p>
          <w:p w:rsidR="0089197F" w:rsidRPr="00B752EB" w:rsidRDefault="0089197F" w:rsidP="00251959">
            <w:pPr>
              <w:pStyle w:val="NOSBodyHeading"/>
              <w:numPr>
                <w:ilvl w:val="0"/>
                <w:numId w:val="4"/>
              </w:numPr>
              <w:spacing w:line="276" w:lineRule="auto"/>
            </w:pPr>
            <w:r w:rsidRPr="00B752EB">
              <w:rPr>
                <w:b w:val="0"/>
              </w:rPr>
              <w:t>gwerthuso’n feirniadol sefyllfaoedd a allai arwain at wrthdaro, pwysau cynyddol neu argyfwng</w:t>
            </w:r>
          </w:p>
          <w:p w:rsidR="0089197F" w:rsidRPr="00B752EB" w:rsidRDefault="0089197F" w:rsidP="00251959">
            <w:pPr>
              <w:pStyle w:val="NOSBodyHeading"/>
              <w:numPr>
                <w:ilvl w:val="0"/>
                <w:numId w:val="4"/>
              </w:numPr>
              <w:spacing w:line="276" w:lineRule="auto"/>
            </w:pPr>
            <w:r w:rsidRPr="00B752EB">
              <w:rPr>
                <w:b w:val="0"/>
              </w:rPr>
              <w:t xml:space="preserve">ymyrryd er mwyn sicrhau nad yw sefyllfaoedd a allai arwain at </w:t>
            </w:r>
            <w:r w:rsidRPr="00B752EB">
              <w:rPr>
                <w:b w:val="0"/>
              </w:rPr>
              <w:lastRenderedPageBreak/>
              <w:t>wrthdaro, pwysau cynyddol neu argyfwng yn gwaethygu</w:t>
            </w:r>
          </w:p>
          <w:p w:rsidR="0089197F" w:rsidRPr="00B752EB" w:rsidRDefault="0089197F" w:rsidP="00251959">
            <w:pPr>
              <w:numPr>
                <w:ilvl w:val="0"/>
                <w:numId w:val="4"/>
              </w:numPr>
              <w:spacing w:after="0"/>
            </w:pPr>
            <w:r w:rsidRPr="00B752EB">
              <w:rPr>
                <w:rFonts w:ascii="Arial" w:hAnsi="Arial" w:cs="Arial"/>
              </w:rPr>
              <w:t>myfyrio ar effeithiau straen ar eich arferion eich hun ac arferion pobl eraill</w:t>
            </w:r>
          </w:p>
          <w:p w:rsidR="0089197F" w:rsidRPr="00B752EB" w:rsidRDefault="0089197F" w:rsidP="00251959">
            <w:pPr>
              <w:numPr>
                <w:ilvl w:val="0"/>
                <w:numId w:val="4"/>
              </w:numPr>
              <w:spacing w:after="0"/>
            </w:pPr>
            <w:r w:rsidRPr="00B752EB">
              <w:rPr>
                <w:rFonts w:ascii="Arial" w:hAnsi="Arial" w:cs="Arial"/>
              </w:rPr>
              <w:t xml:space="preserve">herio arferion gwael mewn ffyrdd sy’n hybu’r defnydd o </w:t>
            </w:r>
            <w:r w:rsidRPr="00B752EB">
              <w:rPr>
                <w:rFonts w:ascii="Arial" w:hAnsi="Arial" w:cs="Arial"/>
                <w:b/>
              </w:rPr>
              <w:t>arfer wedi’i seilio ar dystiolaeth</w:t>
            </w:r>
            <w:r w:rsidRPr="00B752EB">
              <w:rPr>
                <w:rFonts w:ascii="Arial" w:hAnsi="Arial" w:cs="Arial"/>
              </w:rPr>
              <w:t xml:space="preserve"> i ddiogelu unigolion a gwella eu lles</w:t>
            </w:r>
          </w:p>
          <w:p w:rsidR="0089197F" w:rsidRPr="00B752EB" w:rsidRDefault="0089197F" w:rsidP="00251959">
            <w:pPr>
              <w:numPr>
                <w:ilvl w:val="0"/>
                <w:numId w:val="4"/>
              </w:numPr>
              <w:spacing w:after="0"/>
            </w:pPr>
            <w:r w:rsidRPr="00B752EB">
              <w:rPr>
                <w:rFonts w:ascii="Arial" w:hAnsi="Arial" w:cs="Arial"/>
              </w:rPr>
              <w:t>asesu defnydd gweithwyr o arferion gwrthwahaniaethol</w:t>
            </w:r>
          </w:p>
          <w:p w:rsidR="0089197F" w:rsidRPr="00B752EB" w:rsidRDefault="0089197F" w:rsidP="00251959">
            <w:pPr>
              <w:numPr>
                <w:ilvl w:val="0"/>
                <w:numId w:val="4"/>
              </w:numPr>
              <w:spacing w:after="0"/>
            </w:pPr>
            <w:r w:rsidRPr="00B752EB">
              <w:rPr>
                <w:rFonts w:ascii="Arial" w:hAnsi="Arial" w:cs="Arial"/>
              </w:rPr>
              <w:t>sicrhau bod unigolion, pobl allweddol a phobl eraill yn deall y cod ymarfer sy’n berthnasol a sut y caiff ei ddefnyddio i gefnogi arfer gorau mewn gwasanaethau gofal</w:t>
            </w:r>
          </w:p>
          <w:p w:rsidR="0089197F" w:rsidRPr="00B752EB" w:rsidRDefault="0089197F" w:rsidP="00251959">
            <w:pPr>
              <w:numPr>
                <w:ilvl w:val="0"/>
                <w:numId w:val="4"/>
              </w:numPr>
              <w:spacing w:after="0"/>
            </w:pPr>
            <w:r w:rsidRPr="00B752EB">
              <w:rPr>
                <w:rFonts w:ascii="Arial" w:hAnsi="Arial" w:cs="Arial"/>
              </w:rPr>
              <w:t>sicrhau bod unigolion, pobl allweddol a phobl eraill yn gwybod sut i herio ac adrodd am arferion gwael neu anniogel</w:t>
            </w:r>
          </w:p>
          <w:p w:rsidR="0089197F" w:rsidRPr="00B752EB" w:rsidRDefault="0089197F" w:rsidP="00251959">
            <w:pPr>
              <w:numPr>
                <w:ilvl w:val="0"/>
                <w:numId w:val="4"/>
              </w:numPr>
              <w:spacing w:after="0"/>
            </w:pPr>
            <w:r w:rsidRPr="00B752EB">
              <w:rPr>
                <w:rFonts w:ascii="Arial" w:hAnsi="Arial" w:cs="Arial"/>
              </w:rPr>
              <w:t>gwerthuso’n feirniadol systemau, prosesau ac arferion sy’n cefnogi ansawdd a diogelwch y ddarpariaeth gwasanaeth trwy ddatblygu’r gweithlu</w:t>
            </w:r>
          </w:p>
          <w:p w:rsidR="0089197F" w:rsidRPr="00B752EB" w:rsidRDefault="0089197F" w:rsidP="00251959">
            <w:pPr>
              <w:numPr>
                <w:ilvl w:val="0"/>
                <w:numId w:val="4"/>
              </w:numPr>
              <w:spacing w:after="0"/>
            </w:pPr>
            <w:r w:rsidRPr="00B752EB">
              <w:rPr>
                <w:rFonts w:ascii="Arial" w:hAnsi="Arial" w:cs="Arial"/>
              </w:rPr>
              <w:t>blaenoriaethu eich llwyth gwaith eich hun a llwythi gwaith pobl eraill er mwyn bodloni anghenion y ddarpariaeth gwasanaeth yn awr ac yn y dyfodol</w:t>
            </w:r>
          </w:p>
          <w:p w:rsidR="0089197F" w:rsidRPr="00B752EB" w:rsidRDefault="0089197F" w:rsidP="00251959">
            <w:pPr>
              <w:numPr>
                <w:ilvl w:val="0"/>
                <w:numId w:val="4"/>
              </w:numPr>
              <w:spacing w:after="0"/>
            </w:pPr>
            <w:r w:rsidRPr="00B752EB">
              <w:rPr>
                <w:rFonts w:ascii="Arial" w:hAnsi="Arial" w:cs="Arial"/>
              </w:rPr>
              <w:t>rheoli’r broses o ddyrannu adnoddau er mwyn bodloni anghenion y ddarpariaeth gwasanaeth yn awr ac yn y dyfodol</w:t>
            </w:r>
          </w:p>
          <w:p w:rsidR="0089197F" w:rsidRPr="00B752EB" w:rsidRDefault="0089197F" w:rsidP="007E4581">
            <w:pPr>
              <w:pStyle w:val="NOSBodyHeading"/>
              <w:spacing w:line="276" w:lineRule="auto"/>
              <w:ind w:left="357"/>
            </w:pPr>
            <w:r w:rsidRPr="00B752EB">
              <w:rPr>
                <w:b w:val="0"/>
              </w:rPr>
              <w:t xml:space="preserve"> </w:t>
            </w:r>
          </w:p>
          <w:p w:rsidR="0089197F" w:rsidRPr="00B752EB" w:rsidRDefault="0089197F" w:rsidP="00391266">
            <w:pPr>
              <w:pStyle w:val="NOSBodyHeading"/>
              <w:spacing w:line="276" w:lineRule="auto"/>
              <w:ind w:left="567"/>
            </w:pPr>
          </w:p>
        </w:tc>
      </w:tr>
    </w:tbl>
    <w:p w:rsidR="0089197F" w:rsidRPr="00B752EB" w:rsidRDefault="0089197F">
      <w:bookmarkStart w:id="5" w:name="EndPerformance"/>
      <w:bookmarkEnd w:id="3"/>
      <w:bookmarkEnd w:id="5"/>
    </w:p>
    <w:tbl>
      <w:tblPr>
        <w:tblW w:w="0" w:type="auto"/>
        <w:tblInd w:w="-106" w:type="dxa"/>
        <w:tblLook w:val="00A0" w:firstRow="1" w:lastRow="0" w:firstColumn="1" w:lastColumn="0" w:noHBand="0" w:noVBand="0"/>
      </w:tblPr>
      <w:tblGrid>
        <w:gridCol w:w="2518"/>
        <w:gridCol w:w="7902"/>
      </w:tblGrid>
      <w:tr w:rsidR="0089197F" w:rsidRPr="00B752EB" w:rsidTr="00553384">
        <w:trPr>
          <w:trHeight w:val="8591"/>
        </w:trPr>
        <w:tc>
          <w:tcPr>
            <w:tcW w:w="2518" w:type="dxa"/>
          </w:tcPr>
          <w:p w:rsidR="0089197F" w:rsidRPr="00B752EB" w:rsidRDefault="0089197F" w:rsidP="00173AEB">
            <w:pPr>
              <w:pStyle w:val="NOSSideHeading"/>
              <w:rPr>
                <w:rFonts w:cs="Arial"/>
                <w:bCs/>
              </w:rPr>
            </w:pPr>
            <w:r w:rsidRPr="00B752EB">
              <w:lastRenderedPageBreak/>
              <w:br w:type="page"/>
            </w:r>
            <w:bookmarkStart w:id="6" w:name="Knowledge"/>
            <w:r w:rsidRPr="00B752EB">
              <w:rPr>
                <w:rFonts w:cs="Arial"/>
              </w:rPr>
              <w:t>Gwybodaeth a dealltwriaeth</w:t>
            </w:r>
          </w:p>
          <w:p w:rsidR="0089197F" w:rsidRPr="00B752EB" w:rsidRDefault="0089197F" w:rsidP="00173AEB">
            <w:pPr>
              <w:pStyle w:val="NOSSideHeading"/>
              <w:rPr>
                <w:rFonts w:ascii="Helvetica" w:hAnsi="Helvetica" w:cs="Helvetica"/>
                <w:b w:val="0"/>
                <w:i/>
                <w:iCs/>
                <w:noProof w:val="0"/>
                <w:color w:val="0078C1"/>
                <w:sz w:val="22"/>
              </w:rPr>
            </w:pPr>
          </w:p>
          <w:p w:rsidR="0089197F" w:rsidRPr="00B752EB" w:rsidRDefault="0089197F" w:rsidP="00173AEB">
            <w:pPr>
              <w:pStyle w:val="NOSSideSubHeading"/>
              <w:spacing w:line="240" w:lineRule="auto"/>
              <w:rPr>
                <w:rFonts w:cs="Arial"/>
                <w:iCs/>
                <w:noProof w:val="0"/>
                <w:color w:val="0078C1"/>
              </w:rPr>
            </w:pPr>
          </w:p>
          <w:p w:rsidR="0089197F" w:rsidRPr="00B752EB" w:rsidRDefault="0089197F" w:rsidP="00173AEB">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 xml:space="preserve">Mae angen i chi wybod </w:t>
            </w:r>
            <w:r w:rsidRPr="00B752EB">
              <w:rPr>
                <w:rFonts w:cs="Arial"/>
                <w:iCs/>
                <w:noProof w:val="0"/>
                <w:color w:val="0078C1"/>
              </w:rPr>
              <w:lastRenderedPageBreak/>
              <w:t>a deall:</w:t>
            </w: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173AEB">
            <w:pPr>
              <w:pStyle w:val="NOSSideHeading"/>
              <w:rPr>
                <w:rFonts w:cs="Arial"/>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rPr>
                <w:rFonts w:cs="Arial"/>
              </w:rPr>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173AEB">
            <w:pPr>
              <w:pStyle w:val="NOSSideHeading"/>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p>
          <w:p w:rsidR="0089197F" w:rsidRPr="00B752EB" w:rsidRDefault="0089197F" w:rsidP="00553384">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p>
          <w:p w:rsidR="0089197F" w:rsidRPr="00B752EB" w:rsidRDefault="0089197F" w:rsidP="00C22495">
            <w:pPr>
              <w:pStyle w:val="NOSSideSubHeading"/>
              <w:spacing w:line="240" w:lineRule="auto"/>
              <w:rPr>
                <w:rFonts w:cs="Arial"/>
                <w:iCs/>
                <w:noProof w:val="0"/>
                <w:color w:val="0078C1"/>
              </w:rPr>
            </w:pPr>
            <w:r w:rsidRPr="00B752EB">
              <w:rPr>
                <w:rFonts w:cs="Arial"/>
                <w:iCs/>
                <w:noProof w:val="0"/>
                <w:color w:val="0078C1"/>
              </w:rPr>
              <w:t>Mae angen i chi wybod a deall:</w:t>
            </w: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6F13AE">
            <w:pPr>
              <w:pStyle w:val="NOSSideSubHeading"/>
              <w:spacing w:line="240" w:lineRule="auto"/>
              <w:rPr>
                <w:rFonts w:cs="Arial"/>
                <w:iCs/>
                <w:noProof w:val="0"/>
                <w:color w:val="0078C1"/>
              </w:rPr>
            </w:pPr>
          </w:p>
          <w:p w:rsidR="0089197F" w:rsidRPr="00B752EB" w:rsidRDefault="0089197F" w:rsidP="002D4D18">
            <w:pPr>
              <w:pStyle w:val="NOSSideSubHeading"/>
              <w:spacing w:line="240" w:lineRule="auto"/>
            </w:pPr>
          </w:p>
        </w:tc>
        <w:tc>
          <w:tcPr>
            <w:tcW w:w="7902" w:type="dxa"/>
          </w:tcPr>
          <w:p w:rsidR="0089197F" w:rsidRPr="00B752EB" w:rsidRDefault="0089197F" w:rsidP="000C6E8A">
            <w:pPr>
              <w:pStyle w:val="NOSNumberList"/>
              <w:rPr>
                <w:b/>
              </w:rPr>
            </w:pPr>
            <w:bookmarkStart w:id="7" w:name="StartKnowledge"/>
            <w:bookmarkEnd w:id="7"/>
          </w:p>
          <w:p w:rsidR="0089197F" w:rsidRPr="00B752EB" w:rsidRDefault="0089197F" w:rsidP="000C6E8A">
            <w:pPr>
              <w:pStyle w:val="NOSNumberList"/>
              <w:rPr>
                <w:b/>
              </w:rPr>
            </w:pPr>
          </w:p>
          <w:p w:rsidR="0089197F" w:rsidRPr="00B752EB" w:rsidRDefault="0089197F" w:rsidP="00E37CA0">
            <w:pPr>
              <w:pStyle w:val="NOSNumberList"/>
              <w:spacing w:line="240" w:lineRule="auto"/>
              <w:rPr>
                <w:b/>
                <w:lang w:val="cy-GB"/>
              </w:rPr>
            </w:pPr>
            <w:r w:rsidRPr="00B752EB">
              <w:rPr>
                <w:b/>
                <w:lang w:val="cy-GB"/>
              </w:rPr>
              <w:t>Hawliau</w:t>
            </w:r>
          </w:p>
          <w:p w:rsidR="0089197F" w:rsidRPr="00B752EB" w:rsidRDefault="0089197F" w:rsidP="00E37CA0">
            <w:pPr>
              <w:pStyle w:val="NOSNumberList"/>
              <w:rPr>
                <w:b/>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rFonts w:cs="Arial"/>
                <w:lang w:val="cy-GB"/>
              </w:rPr>
              <w:t>gofynion cyfreithiol a gofynion y lleoliad gwaith o ran cydraddoldeb, amrywiaeth, gwahaniaethu a hawliau</w:t>
            </w:r>
            <w:r w:rsidRPr="00B752EB">
              <w:rPr>
                <w:lang w:val="cy-GB"/>
              </w:rPr>
              <w:t xml:space="preserve">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eich rôl o ran datblygu a chynnal systemau, gweithdrefnau ac arferion sy’n hyrwyddo hawliau, dewisiadau, lles a chyfranogiad gweithgar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rFonts w:cs="Arial"/>
                <w:lang w:val="cy-GB"/>
              </w:rPr>
              <w:t>eich dyletswydd i roi gwybod am unrhyw beth y sylwch y mae pobl yn ei wneud, neu unrhyw beth y maent yn methu â'i wneud, a allai rwystro hawliau unigolion</w:t>
            </w:r>
            <w:r w:rsidRPr="00B752EB">
              <w:rPr>
                <w:lang w:val="cy-GB"/>
              </w:rPr>
              <w:t xml:space="preserve">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w:t>
            </w:r>
            <w:r w:rsidRPr="00B752EB">
              <w:rPr>
                <w:b/>
                <w:lang w:val="cy-GB"/>
              </w:rPr>
              <w:t xml:space="preserve">werthuso’n feirniadol </w:t>
            </w:r>
            <w:r w:rsidRPr="00B752EB">
              <w:rPr>
                <w:lang w:val="cy-GB"/>
              </w:rPr>
              <w:t xml:space="preserve">a gweithredu’n wybodus yn erbyn gwahaniaethu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yr hawliau sydd gan unigolion i gwyno a chael cymorth i wneud hynny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sicrhau bod unigolion yn cael gwybodaeth am y gwasanaeth y gallant ddisgwyl ei dderbyn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eich rôl o ran datblygu a chynnal systemau, gweithdrefnau ac arferion sy’n sicrhau bod unigolion yn gallu cael gafael ar wybodaeth amdanynt eu hunain mewn fformat y gallant ei ddeall</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achosion o wrthdaro a chyfyng-gyngor a allai godi mewn perthynas â hawliau, a sut i fynd i’r afael â’r rhain</w:t>
            </w:r>
          </w:p>
          <w:p w:rsidR="0089197F" w:rsidRPr="00B752EB" w:rsidRDefault="0089197F" w:rsidP="0067023D">
            <w:pPr>
              <w:pStyle w:val="NOSNumberList"/>
              <w:spacing w:line="240" w:lineRule="auto"/>
              <w:rPr>
                <w:b/>
              </w:rPr>
            </w:pPr>
          </w:p>
          <w:p w:rsidR="0089197F" w:rsidRPr="00B752EB" w:rsidRDefault="0089197F" w:rsidP="00E37CA0">
            <w:pPr>
              <w:pStyle w:val="NOSNumberList"/>
              <w:spacing w:line="240" w:lineRule="auto"/>
              <w:rPr>
                <w:b/>
                <w:lang w:val="cy-GB"/>
              </w:rPr>
            </w:pPr>
            <w:r w:rsidRPr="00B752EB">
              <w:rPr>
                <w:b/>
                <w:lang w:val="cy-GB"/>
              </w:rPr>
              <w:t>Eich ymarfer</w:t>
            </w:r>
          </w:p>
          <w:p w:rsidR="0089197F" w:rsidRPr="00B752EB" w:rsidRDefault="0089197F" w:rsidP="00E37CA0">
            <w:pPr>
              <w:pStyle w:val="NOSNumberList"/>
              <w:rPr>
                <w:b/>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rFonts w:cs="Calibri"/>
                <w:lang w:val="cy-GB" w:eastAsia="cy-GB"/>
              </w:rPr>
              <w:t>deddfwriaeth, codau statudol, safonau, fframweithiau a chanllawiau sy’n berthnasol i’ch gwaith, i’ch lleoliad gwaith ac i gynnwys y safon hon</w:t>
            </w:r>
            <w:r w:rsidRPr="00B752EB">
              <w:rPr>
                <w:lang w:val="cy-GB"/>
              </w:rPr>
              <w:t xml:space="preserve">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eich cefndir, eich profiadau a’ch credoau eich hun a allai gael effaith ar y ffordd rydych yn gweithio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eich rolau, eich cyfrifoldebau a’ch atebolrwydd eich hun a’u terfynau a’u ffiniau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rolau, cyfrifoldebau ac atebolrwydd pobl eraill rydych chi’n gweithio gyda nhw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gael gwybod am weithdrefnau a ffyrdd cytûn o weithio, a gweithio yn unol â hwy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ystyr dulliau gweithio sy’n canolbwyntio ar yr unigolyn/y plentyn a phwysigrwydd adnabod a pharchu pob person fel unigolyn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natur hollbwysig buddiannau a lles yr unigolyn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cyd-destun diwylliannol ac ieithyddol yr unigolyn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feithrin ymddiriedaeth a chytgord mewn perthynas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y gall eich </w:t>
            </w:r>
            <w:r w:rsidRPr="00B752EB">
              <w:rPr>
                <w:b/>
                <w:lang w:val="cy-GB"/>
              </w:rPr>
              <w:t>p</w:t>
            </w:r>
            <w:r w:rsidRPr="00B752EB">
              <w:rPr>
                <w:rFonts w:cs="Arial"/>
                <w:b/>
                <w:lang w:val="cy-GB"/>
              </w:rPr>
              <w:t>ŵ</w:t>
            </w:r>
            <w:r w:rsidRPr="00B752EB">
              <w:rPr>
                <w:b/>
                <w:lang w:val="cy-GB"/>
              </w:rPr>
              <w:t>er a’ch dylanwad</w:t>
            </w:r>
            <w:r w:rsidRPr="00B752EB">
              <w:rPr>
                <w:lang w:val="cy-GB"/>
              </w:rPr>
              <w:t xml:space="preserve"> fel arweinydd a rheolwr effeithio ar berthnasoedd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lastRenderedPageBreak/>
              <w:t xml:space="preserve">rôl cynrychiolaeth annibynnol ac eiriolaeth ar gyfer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weithio mewn ffyrdd sy'n hyrwyddo cyfranogiad gweithgar ac yn cynnal urddas, parch, credoau personol a dewisiadau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weithio mewn ffyrdd sy’n cyflawni canlyniadau cadarnhaol i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reoli adnoddau er mwyn darparu gwasanaethau sy’n cyrraedd targedau ac yn cyflawni canlyniadau cadarnhaol i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wahaniaethu rhwng </w:t>
            </w:r>
            <w:r w:rsidRPr="00B752EB">
              <w:rPr>
                <w:b/>
                <w:lang w:val="cy-GB"/>
              </w:rPr>
              <w:t>allbynnau</w:t>
            </w:r>
            <w:r w:rsidRPr="00B752EB">
              <w:rPr>
                <w:lang w:val="cy-GB"/>
              </w:rPr>
              <w:t xml:space="preserve"> a </w:t>
            </w:r>
            <w:r w:rsidRPr="00B752EB">
              <w:rPr>
                <w:b/>
                <w:lang w:val="cy-GB"/>
              </w:rPr>
              <w:t xml:space="preserve">chanlyniadau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weithio mewn partneriaeth ag unigolion, pobl allweddol a phobl eraill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nodi a rheoli gwrthdaro a chyfyng-gyngor moesegol yn eich gwaith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herio arfer gwael a mynd i’r afael ag ef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ymdrin â phryderon a chwynion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sut a phryd i geisio cymorth mewn sefyllfaoedd sydd y tu hwnt i'ch profiad a'ch arbenigedd</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natur ac effaith </w:t>
            </w:r>
            <w:r w:rsidRPr="00B752EB">
              <w:rPr>
                <w:b/>
                <w:lang w:val="cy-GB"/>
              </w:rPr>
              <w:t xml:space="preserve">ffactorau a allai effeithio ar iechyd, lles a datblygiad unigolion </w:t>
            </w:r>
            <w:r w:rsidRPr="00B752EB">
              <w:rPr>
                <w:lang w:val="cy-GB"/>
              </w:rPr>
              <w:t xml:space="preserve">rydych yn gofalu amdanynt neu'n eu cynorthwyo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damcaniaethau sy'n sail i'n dealltwriaeth o ddatblygiad dynol a'r ffactorau sy'n effeithio arno</w:t>
            </w:r>
          </w:p>
          <w:p w:rsidR="0089197F" w:rsidRPr="00B752EB" w:rsidRDefault="0089197F" w:rsidP="00E37CA0">
            <w:pPr>
              <w:pStyle w:val="NOSNumberList"/>
              <w:rPr>
                <w:lang w:val="cy-GB"/>
              </w:rPr>
            </w:pPr>
          </w:p>
          <w:p w:rsidR="0089197F" w:rsidRPr="00B752EB" w:rsidRDefault="0089197F" w:rsidP="00E37CA0">
            <w:pPr>
              <w:pStyle w:val="NOSNumberList"/>
              <w:rPr>
                <w:b/>
                <w:lang w:val="cy-GB"/>
              </w:rPr>
            </w:pPr>
            <w:r w:rsidRPr="00B752EB">
              <w:rPr>
                <w:b/>
                <w:lang w:val="cy-GB"/>
              </w:rPr>
              <w:t xml:space="preserve">Personoli ac adnoddau </w:t>
            </w:r>
          </w:p>
          <w:p w:rsidR="0089197F" w:rsidRPr="00B752EB" w:rsidRDefault="0089197F" w:rsidP="00E37CA0">
            <w:pPr>
              <w:pStyle w:val="NOSNumberList"/>
              <w:ind w:left="567" w:hanging="567"/>
              <w:rPr>
                <w:b/>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werthuso’n feirniadol ddamcaniaethau sydd wedi’u seilio ar dystiolaeth a gwybodaeth a modelau o arfer da yn ymwneud ag ymrymuso a gwasanaethau a gyfeirir gan ddinasyddion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nodi a hybu potensial unigolion i ddefnyddio’u cryfderau a’u hadnoddau personol i gyflawni newid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gwerth a rôl rhwydweithiau teuluol, cymunedau a grwpiau o ran cyflawni canlyniadau cadarnhaol, a ffyrdd o ddatblygu’r rhain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natur </w:t>
            </w:r>
            <w:r w:rsidRPr="00B752EB">
              <w:rPr>
                <w:b/>
                <w:lang w:val="cy-GB"/>
              </w:rPr>
              <w:t>personoli</w:t>
            </w:r>
            <w:r w:rsidRPr="00B752EB">
              <w:rPr>
                <w:lang w:val="cy-GB"/>
              </w:rPr>
              <w:t xml:space="preserve"> a gwasanaethau wedi’u personoli, gan gynnwys cymorth hunangyfeiriedig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yr amrywiaeth o adnoddau sydd ar gael mewn rhwydweithiau anffurfiol, yn y gymuned ehangach, drwy ddarpariaeth gwasanaeth ffurfiol a thrwy arloesedd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y gellir defnyddio technoleg gynorthwyol i gefnogi annibyniaeth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arwain, rheoli a chynorthwyo pobl eraill i gynllunio, darparu ac adolygu gwasanaethau wedi’u personoli gydag unigolion </w:t>
            </w:r>
          </w:p>
          <w:p w:rsidR="0089197F" w:rsidRPr="00B752EB" w:rsidRDefault="0089197F" w:rsidP="00E37CA0">
            <w:pPr>
              <w:pStyle w:val="NOSBodyHeading"/>
              <w:spacing w:line="360" w:lineRule="auto"/>
              <w:rPr>
                <w:b w:val="0"/>
                <w:lang w:val="cy-GB"/>
              </w:rPr>
            </w:pPr>
          </w:p>
          <w:p w:rsidR="0089197F" w:rsidRPr="00B752EB" w:rsidRDefault="0089197F" w:rsidP="00E37CA0">
            <w:pPr>
              <w:pStyle w:val="NOSNumberList"/>
              <w:spacing w:line="240" w:lineRule="auto"/>
              <w:rPr>
                <w:b/>
                <w:lang w:val="cy-GB"/>
              </w:rPr>
            </w:pPr>
          </w:p>
          <w:p w:rsidR="0089197F" w:rsidRPr="00B752EB" w:rsidRDefault="0089197F" w:rsidP="00E37CA0">
            <w:pPr>
              <w:pStyle w:val="NOSNumberList"/>
              <w:spacing w:line="240" w:lineRule="auto"/>
              <w:rPr>
                <w:b/>
                <w:lang w:val="cy-GB"/>
              </w:rPr>
            </w:pPr>
            <w:r w:rsidRPr="00B752EB">
              <w:rPr>
                <w:b/>
                <w:lang w:val="cy-GB"/>
              </w:rPr>
              <w:t xml:space="preserve">Datblygiad proffesiynol parhaus </w:t>
            </w:r>
          </w:p>
          <w:p w:rsidR="0089197F" w:rsidRPr="00B752EB" w:rsidRDefault="0089197F" w:rsidP="00E37CA0">
            <w:pPr>
              <w:pStyle w:val="NOSNumberList"/>
              <w:rPr>
                <w:b/>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lastRenderedPageBreak/>
              <w:t xml:space="preserve">egwyddorion arfer myfyriol a pham mae hyn yn bwysig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eich rôl chi o ran datblygu gwybodaeth ac arferion proffesiynol pobl eraill </w:t>
            </w:r>
          </w:p>
          <w:p w:rsidR="0089197F" w:rsidRPr="00B752EB" w:rsidRDefault="0089197F" w:rsidP="00E37CA0">
            <w:pPr>
              <w:pStyle w:val="NOSNumberList"/>
              <w:numPr>
                <w:ilvl w:val="0"/>
                <w:numId w:val="5"/>
              </w:numPr>
              <w:tabs>
                <w:tab w:val="clear" w:pos="978"/>
                <w:tab w:val="num" w:pos="1054"/>
              </w:tabs>
              <w:ind w:left="1054"/>
              <w:rPr>
                <w:b/>
                <w:lang w:val="cy-GB"/>
              </w:rPr>
            </w:pPr>
            <w:r w:rsidRPr="00B752EB">
              <w:rPr>
                <w:lang w:val="cy-GB"/>
              </w:rPr>
              <w:t xml:space="preserve">sut i hyrwyddo </w:t>
            </w:r>
            <w:r w:rsidRPr="00B752EB">
              <w:rPr>
                <w:b/>
                <w:lang w:val="cy-GB"/>
              </w:rPr>
              <w:t xml:space="preserve">arfer wedi’i seilio ar dystiolaeth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dulliau o reoli perfformiad er mwyn cyrraedd targedau a chyflawni canlyniadau cadarnhaol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asesu perfformiad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roi adborth adeiladol i bobl eraill ar eu harfer a’u perfformiad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fynd i’r afael â pherfformiad nad yw’n cyrraedd safonau gofynnol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sut i ddefnyddio goruchwyliaeth i gefnogi arfer a pherfformiad pobl eraill</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sut i ddefnyddio arfarnu i gefnogi arfer a pherfformiad pobl eraill</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systemau, gweithdrefnau ac arferion ar gyfer rheoli llwythi gwaith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dulliau ar gyfer dirprwyo gwaith </w:t>
            </w:r>
          </w:p>
          <w:p w:rsidR="0089197F" w:rsidRPr="00B752EB" w:rsidRDefault="0089197F" w:rsidP="00E37CA0">
            <w:pPr>
              <w:pStyle w:val="NOSNumberList"/>
              <w:rPr>
                <w:lang w:val="cy-GB"/>
              </w:rPr>
            </w:pPr>
          </w:p>
          <w:p w:rsidR="0089197F" w:rsidRPr="00B752EB" w:rsidRDefault="0089197F" w:rsidP="00E37CA0">
            <w:pPr>
              <w:pStyle w:val="NOSNumberList"/>
              <w:spacing w:line="240" w:lineRule="auto"/>
              <w:rPr>
                <w:b/>
                <w:lang w:val="cy-GB"/>
              </w:rPr>
            </w:pPr>
            <w:r w:rsidRPr="00B752EB">
              <w:rPr>
                <w:b/>
                <w:lang w:val="cy-GB"/>
              </w:rPr>
              <w:t>Cyfathrebu</w:t>
            </w:r>
          </w:p>
          <w:p w:rsidR="0089197F" w:rsidRPr="00B752EB" w:rsidRDefault="0089197F" w:rsidP="00E37CA0">
            <w:pPr>
              <w:pStyle w:val="NOSNumberList"/>
              <w:rPr>
                <w:b/>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ffactorau a all effeithio ar sgiliau cyfathrebu a sgiliau iaith a'u datblygiad mewn plant, pobl ifanc neu oedolion </w:t>
            </w:r>
            <w:r w:rsidRPr="00B752EB">
              <w:rPr>
                <w:lang w:val="cy-GB"/>
              </w:rPr>
              <w:tab/>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dulliau o hyrwyddo cyfathrebu effeithiol a galluogi unigolion i gyfleu eu hanghenion, eu safbwyntiau a'u dewisiadau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ffactorau a all effeithio ar gyfathrebu o fewn a rhwng sefydliadau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dulliau o hybu cyfathrebu effeithiol o fewn a rhwng sefydliadau </w:t>
            </w:r>
          </w:p>
          <w:p w:rsidR="0089197F" w:rsidRPr="00B752EB" w:rsidRDefault="0089197F" w:rsidP="00E37CA0">
            <w:pPr>
              <w:pStyle w:val="NOSNumberList"/>
              <w:rPr>
                <w:lang w:val="cy-GB"/>
              </w:rPr>
            </w:pPr>
          </w:p>
          <w:p w:rsidR="0089197F" w:rsidRPr="00B752EB" w:rsidRDefault="0089197F" w:rsidP="00E37CA0">
            <w:pPr>
              <w:pStyle w:val="NOSNumberList"/>
              <w:rPr>
                <w:b/>
                <w:lang w:val="cy-GB"/>
              </w:rPr>
            </w:pPr>
            <w:r w:rsidRPr="00B752EB">
              <w:rPr>
                <w:b/>
                <w:lang w:val="cy-GB"/>
              </w:rPr>
              <w:t>Iechyd a Diogelwch</w:t>
            </w:r>
          </w:p>
          <w:p w:rsidR="0089197F" w:rsidRPr="00B752EB" w:rsidRDefault="0089197F" w:rsidP="00E37CA0">
            <w:pPr>
              <w:pStyle w:val="NOSNumberList"/>
              <w:rPr>
                <w:b/>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gofynion cyfreithiol a gofynion statudol ar gyfer iechyd a diogelwch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polisïau ac arferion eich lleoliad gwaith ar gyfer monitro a chynnal iechyd a diogelwch yn yr amgylchedd gweithio </w:t>
            </w:r>
          </w:p>
          <w:p w:rsidR="0089197F" w:rsidRPr="00B752EB" w:rsidRDefault="0089197F" w:rsidP="00E37CA0">
            <w:pPr>
              <w:pStyle w:val="NOSNumberList"/>
              <w:rPr>
                <w:lang w:val="cy-GB"/>
              </w:rPr>
            </w:pPr>
          </w:p>
          <w:p w:rsidR="0089197F" w:rsidRPr="00B752EB" w:rsidRDefault="0089197F" w:rsidP="00E37CA0">
            <w:pPr>
              <w:pStyle w:val="NOSNumberList"/>
              <w:spacing w:line="240" w:lineRule="auto"/>
              <w:rPr>
                <w:b/>
                <w:lang w:val="cy-GB"/>
              </w:rPr>
            </w:pPr>
            <w:r w:rsidRPr="00B752EB">
              <w:rPr>
                <w:b/>
                <w:lang w:val="cy-GB"/>
              </w:rPr>
              <w:t>Diogelu</w:t>
            </w:r>
          </w:p>
          <w:p w:rsidR="0089197F" w:rsidRPr="00B752EB" w:rsidRDefault="0089197F" w:rsidP="00E37CA0">
            <w:pPr>
              <w:pStyle w:val="NOSNumberList"/>
              <w:rPr>
                <w:b/>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deddfwriaeth a pholisi cenedlaethol yn ymwneud â diogelu ac amddiffyn plant, pobl ifanc ac oedolion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rFonts w:cs="Arial"/>
                <w:lang w:val="cy-GB"/>
              </w:rPr>
              <w:t>y cyfrifoldeb sydd gan bawb i godi pryderon ynghylch achosion posibl o niwed neu gamdriniaeth, arferion gwael neu arferion gwahaniaethol</w:t>
            </w:r>
            <w:r w:rsidRPr="00B752EB">
              <w:rPr>
                <w:lang w:val="cy-GB"/>
              </w:rPr>
              <w:t xml:space="preserve">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dangosyddion niwed neu gamdriniaeth posibl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a phryd i roi gwybod am unrhyw bryderon ynghylch niwed neu gamdriniaeth, arferion gwael neu wahaniaethol, adnoddau neu anawsterau gweithredol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beth i'w wneud os ydych wedi rhoi gwybod am bryderon ond nad oes unrhyw gamau wedi'u cymryd i fynd i’r afael â hwy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lastRenderedPageBreak/>
              <w:t xml:space="preserve">gweithdrefnau amlddisgyblaethol a systemau lleol sy’n ymwneud â diogelu ac amddiffyn rhag niwed neu gamdriniaeth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gefnogi pobl eraill sydd wedi mynegi pryderon am niwed neu gamdriniaeth </w:t>
            </w:r>
          </w:p>
          <w:p w:rsidR="0089197F" w:rsidRPr="00B752EB" w:rsidRDefault="0089197F" w:rsidP="00E37CA0">
            <w:pPr>
              <w:pStyle w:val="NOSNumberList"/>
              <w:rPr>
                <w:lang w:val="cy-GB"/>
              </w:rPr>
            </w:pPr>
          </w:p>
          <w:p w:rsidR="0089197F" w:rsidRPr="00B752EB" w:rsidRDefault="0089197F" w:rsidP="00E37CA0">
            <w:pPr>
              <w:pStyle w:val="NOSBodyHeading"/>
              <w:spacing w:line="240" w:lineRule="auto"/>
              <w:rPr>
                <w:lang w:val="cy-GB"/>
              </w:rPr>
            </w:pPr>
            <w:r w:rsidRPr="00B752EB">
              <w:rPr>
                <w:lang w:val="cy-GB"/>
              </w:rPr>
              <w:t>Gwaith amlddisgyblaethol</w:t>
            </w:r>
          </w:p>
          <w:p w:rsidR="0089197F" w:rsidRPr="00B752EB" w:rsidRDefault="0089197F" w:rsidP="00E37CA0">
            <w:pPr>
              <w:pStyle w:val="NOSBodyHeading"/>
              <w:rPr>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diben gweithio gyda gweithwyr proffesiynol ac asiantaethau eraill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cylch gwaith a chyfrifoldebau gweithwyr proffesiynol ac asiantaethau eraill sy’n ymwneud â gwaith amlddisgyblaethol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nodweddion cyfathrebu amlddisgyblaethol a rhyngasiantaethol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y gall gwahanol athroniaethau, egwyddorion, blaenoriaethau a chodau ymarfer effeithio ar weithio mewn partneriaeth  </w:t>
            </w:r>
          </w:p>
          <w:p w:rsidR="0089197F" w:rsidRPr="00B752EB" w:rsidRDefault="0089197F" w:rsidP="00E37CA0">
            <w:pPr>
              <w:pStyle w:val="NOSNumberList"/>
              <w:rPr>
                <w:lang w:val="cy-GB"/>
              </w:rPr>
            </w:pPr>
          </w:p>
          <w:p w:rsidR="0089197F" w:rsidRPr="00B752EB" w:rsidRDefault="0089197F" w:rsidP="00E37CA0">
            <w:pPr>
              <w:pStyle w:val="NOSNumberList"/>
              <w:spacing w:line="240" w:lineRule="auto"/>
              <w:rPr>
                <w:b/>
                <w:bCs/>
                <w:lang w:val="cy-GB"/>
              </w:rPr>
            </w:pPr>
            <w:r w:rsidRPr="00B752EB">
              <w:rPr>
                <w:b/>
                <w:bCs/>
                <w:lang w:val="cy-GB"/>
              </w:rPr>
              <w:t xml:space="preserve">Delio </w:t>
            </w:r>
            <w:r w:rsidRPr="00B752EB">
              <w:rPr>
                <w:rFonts w:cs="Arial"/>
                <w:b/>
                <w:bCs/>
                <w:lang w:val="cy-GB"/>
              </w:rPr>
              <w:t>â</w:t>
            </w:r>
            <w:r w:rsidRPr="00B752EB">
              <w:rPr>
                <w:b/>
                <w:bCs/>
                <w:lang w:val="cy-GB"/>
              </w:rPr>
              <w:t xml:space="preserve"> gwybodaeth </w:t>
            </w:r>
          </w:p>
          <w:p w:rsidR="0089197F" w:rsidRPr="00B752EB" w:rsidRDefault="0089197F" w:rsidP="00E37CA0">
            <w:pPr>
              <w:pStyle w:val="NOSNumberList"/>
              <w:rPr>
                <w:b/>
                <w:bCs/>
                <w:lang w:val="cy-GB"/>
              </w:rPr>
            </w:pP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gofynion cyfreithiol, polisïau a gweithdrefnau mewn perthynas â diogelwch a chyfrinachedd gwybodaeth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gofynion cyfreithiol a gofynion y lleoliad gwaith ar gyfer cofnodi gwybodaeth a pharatoi adroddiadau o fewn amserlenni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egwyddorion cyfrinachedd a phryd i drosglwyddo gwybodaeth sydd fel arall yn gyfrinachol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gefnogi rhannu gwybodaeth yn effeithiol i gyflawni canlyniadau cadarnhaol i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gofnodi gwybodaeth ysgrifenedig yn gywir ac yn eglur, gyda pherthnasedd a lefel briodol o fanylion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ddefnyddio barn sydd wedi’i seilio ar wybodaeth, ffeithiau a thystiolaeth i gefnogi dyfarniadau proffesiynol mewn cofnodion ac adroddiadau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a lle y gall ac y dylai cyfathrebiadau electronig gael eu defnyddio ar gyfer cyfathrebu, cofnodi a chyflwyno adroddiadau  </w:t>
            </w:r>
          </w:p>
          <w:p w:rsidR="0089197F" w:rsidRPr="00B752EB" w:rsidRDefault="0089197F" w:rsidP="00E37CA0">
            <w:pPr>
              <w:pStyle w:val="knowbull"/>
              <w:spacing w:line="360" w:lineRule="auto"/>
              <w:ind w:left="360"/>
              <w:rPr>
                <w:b/>
                <w:sz w:val="22"/>
                <w:szCs w:val="22"/>
                <w:lang w:val="cy-GB"/>
              </w:rPr>
            </w:pPr>
          </w:p>
          <w:p w:rsidR="0089197F" w:rsidRPr="00B752EB" w:rsidRDefault="0089197F" w:rsidP="00E37CA0">
            <w:pPr>
              <w:pStyle w:val="knowbull"/>
              <w:rPr>
                <w:b/>
                <w:sz w:val="22"/>
                <w:szCs w:val="22"/>
                <w:lang w:val="cy-GB"/>
              </w:rPr>
            </w:pPr>
            <w:r w:rsidRPr="00B752EB">
              <w:rPr>
                <w:b/>
                <w:sz w:val="22"/>
                <w:szCs w:val="22"/>
                <w:lang w:val="cy-GB"/>
              </w:rPr>
              <w:t>Arwain a rheoli arfer</w:t>
            </w:r>
          </w:p>
          <w:p w:rsidR="0089197F" w:rsidRPr="00B752EB" w:rsidRDefault="0089197F" w:rsidP="00E37CA0">
            <w:pPr>
              <w:pStyle w:val="knowbull"/>
              <w:spacing w:line="276" w:lineRule="auto"/>
              <w:rPr>
                <w:b/>
                <w:sz w:val="22"/>
                <w:szCs w:val="22"/>
                <w:lang w:val="cy-GB"/>
              </w:rPr>
            </w:pPr>
          </w:p>
          <w:p w:rsidR="0089197F" w:rsidRPr="00B752EB" w:rsidRDefault="0089197F" w:rsidP="00E37CA0">
            <w:pPr>
              <w:pStyle w:val="NOSNumberList"/>
              <w:numPr>
                <w:ilvl w:val="0"/>
                <w:numId w:val="5"/>
              </w:numPr>
              <w:tabs>
                <w:tab w:val="clear" w:pos="978"/>
                <w:tab w:val="num" w:pos="1054"/>
              </w:tabs>
              <w:ind w:left="1054"/>
              <w:rPr>
                <w:b/>
                <w:lang w:val="cy-GB"/>
              </w:rPr>
            </w:pPr>
            <w:r w:rsidRPr="00B752EB">
              <w:rPr>
                <w:lang w:val="cy-GB"/>
              </w:rPr>
              <w:t xml:space="preserve">sut i </w:t>
            </w:r>
            <w:r w:rsidRPr="00B752EB">
              <w:rPr>
                <w:b/>
                <w:lang w:val="cy-GB"/>
              </w:rPr>
              <w:t>ddadansoddi’n feirniadol</w:t>
            </w:r>
            <w:r w:rsidRPr="00B752EB">
              <w:rPr>
                <w:lang w:val="cy-GB"/>
              </w:rPr>
              <w:t xml:space="preserve"> ddamcaniaethau yngl</w:t>
            </w:r>
            <w:r w:rsidRPr="00B752EB">
              <w:rPr>
                <w:rFonts w:cs="Arial"/>
                <w:lang w:val="cy-GB"/>
              </w:rPr>
              <w:t>ŷ</w:t>
            </w:r>
            <w:r w:rsidRPr="00B752EB">
              <w:rPr>
                <w:lang w:val="cy-GB"/>
              </w:rPr>
              <w:t xml:space="preserve">n ag </w:t>
            </w:r>
            <w:r w:rsidRPr="00B752EB">
              <w:rPr>
                <w:b/>
                <w:lang w:val="cy-GB"/>
              </w:rPr>
              <w:t xml:space="preserve">arweinyddiaeth </w:t>
            </w:r>
            <w:r w:rsidRPr="00B752EB">
              <w:rPr>
                <w:lang w:val="cy-GB"/>
              </w:rPr>
              <w:t xml:space="preserve">a </w:t>
            </w:r>
            <w:r w:rsidRPr="00B752EB">
              <w:rPr>
                <w:b/>
                <w:lang w:val="cy-GB"/>
              </w:rPr>
              <w:t>rheolaeth</w:t>
            </w:r>
            <w:r w:rsidRPr="00B752EB">
              <w:rPr>
                <w:lang w:val="cy-GB"/>
              </w:rPr>
              <w:t xml:space="preserve">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safonau arfer, safonau gwasanaeth a chanllawiau sy’n ymwneud â’r lleoliad gwaith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mentrau cenedlaethol a lleol i hybu lles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modelau arfer ar gyfer defnyddio ymyriadau cynnar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gwersi a ddysgwyd o adroddiadau, gwaith ymchwil ac ymchwiliadau’r llywodraeth i fethiannau difrifol mewn arferion iechyd neu ofal cymdeithasol, neu wersi a ddysgwyd o ymyriadau llwyddiannus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lastRenderedPageBreak/>
              <w:t xml:space="preserve">dulliau o gefnogi pobl eraill i weithio gydag unigolion, pobl allweddol a phobl eraill a’u cynorthwyo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arwain a rheoli arfer sy’n cyflawni canlyniadau cadarnhaol i unigolion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dulliau o gefnogi pobl eraill i adnabod a chymryd camau gwybodus yn erbyn gwahaniaethu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sut i ddatblygu systemau, arferion, polisïau a gweithdrefnau</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sut i weithredu, monitro a gwerthuso systemau, arferion, polisïau a gweithdrefnau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sut i hyrwyddo gwasanaethau a chyfleusterau eich lleoliad gwaith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technegau ar gyfer datrys problemau a meddwl yn arloesol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sut i ysgogi pobl eraill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sut i werthuso’n feirniadol ddamcaniaethau sydd wedi’u seilio ar dystiolaeth a gwybodaeth a modelau o arfer da yn ymwneud â rheoli newid  </w:t>
            </w:r>
          </w:p>
          <w:p w:rsidR="0089197F" w:rsidRPr="00B752EB" w:rsidRDefault="0089197F" w:rsidP="00E37CA0">
            <w:pPr>
              <w:pStyle w:val="NOSNumberList"/>
              <w:numPr>
                <w:ilvl w:val="0"/>
                <w:numId w:val="5"/>
              </w:numPr>
              <w:tabs>
                <w:tab w:val="clear" w:pos="978"/>
                <w:tab w:val="num" w:pos="1054"/>
              </w:tabs>
              <w:ind w:left="1054"/>
              <w:rPr>
                <w:lang w:val="cy-GB"/>
              </w:rPr>
            </w:pPr>
            <w:r w:rsidRPr="00B752EB">
              <w:rPr>
                <w:lang w:val="cy-GB"/>
              </w:rPr>
              <w:t xml:space="preserve">sut i ddefnyddio technegau rheoli newid </w:t>
            </w:r>
          </w:p>
          <w:p w:rsidR="0089197F" w:rsidRPr="00B752EB" w:rsidRDefault="0089197F" w:rsidP="00E37CA0">
            <w:pPr>
              <w:pStyle w:val="knowbull"/>
              <w:spacing w:line="360" w:lineRule="auto"/>
              <w:ind w:left="360"/>
              <w:rPr>
                <w:b/>
                <w:sz w:val="22"/>
                <w:szCs w:val="22"/>
                <w:lang w:val="cy-GB"/>
              </w:rPr>
            </w:pPr>
          </w:p>
          <w:p w:rsidR="0089197F" w:rsidRPr="00B752EB" w:rsidRDefault="0089197F" w:rsidP="00E37CA0">
            <w:pPr>
              <w:pStyle w:val="knowbull"/>
              <w:rPr>
                <w:b/>
                <w:sz w:val="22"/>
                <w:szCs w:val="22"/>
                <w:lang w:val="cy-GB"/>
              </w:rPr>
            </w:pPr>
            <w:r w:rsidRPr="00B752EB">
              <w:rPr>
                <w:b/>
                <w:sz w:val="22"/>
                <w:szCs w:val="22"/>
                <w:lang w:val="cy-GB"/>
              </w:rPr>
              <w:t>Rheoli risg</w:t>
            </w:r>
          </w:p>
          <w:p w:rsidR="0089197F" w:rsidRPr="00B752EB" w:rsidRDefault="0089197F" w:rsidP="00E37CA0">
            <w:pPr>
              <w:pStyle w:val="knowbull"/>
              <w:spacing w:line="360" w:lineRule="auto"/>
              <w:rPr>
                <w:b/>
                <w:sz w:val="22"/>
                <w:szCs w:val="22"/>
                <w:lang w:val="cy-GB"/>
              </w:rPr>
            </w:pPr>
          </w:p>
          <w:p w:rsidR="0089197F" w:rsidRPr="00B752EB" w:rsidRDefault="0089197F" w:rsidP="00E37CA0">
            <w:pPr>
              <w:pStyle w:val="NOSBodyHeading"/>
              <w:numPr>
                <w:ilvl w:val="0"/>
                <w:numId w:val="5"/>
              </w:numPr>
              <w:tabs>
                <w:tab w:val="clear" w:pos="978"/>
                <w:tab w:val="num" w:pos="1054"/>
              </w:tabs>
              <w:ind w:left="1049" w:hanging="692"/>
              <w:rPr>
                <w:b w:val="0"/>
                <w:lang w:val="cy-GB"/>
              </w:rPr>
            </w:pPr>
            <w:r w:rsidRPr="00B752EB">
              <w:rPr>
                <w:b w:val="0"/>
                <w:lang w:val="cy-GB"/>
              </w:rPr>
              <w:t xml:space="preserve">sut i werthuso egwyddorion a fframweithiau asesu risg a rheoli risg yn feirniadol </w:t>
            </w:r>
          </w:p>
          <w:p w:rsidR="0089197F" w:rsidRPr="00B752EB" w:rsidRDefault="0089197F" w:rsidP="00E37CA0">
            <w:pPr>
              <w:pStyle w:val="NOSBodyHeading"/>
              <w:numPr>
                <w:ilvl w:val="0"/>
                <w:numId w:val="5"/>
              </w:numPr>
              <w:tabs>
                <w:tab w:val="clear" w:pos="978"/>
                <w:tab w:val="num" w:pos="1054"/>
              </w:tabs>
              <w:ind w:left="1049" w:hanging="692"/>
              <w:rPr>
                <w:b w:val="0"/>
                <w:lang w:val="cy-GB"/>
              </w:rPr>
            </w:pPr>
            <w:r w:rsidRPr="00B752EB">
              <w:rPr>
                <w:b w:val="0"/>
                <w:lang w:val="cy-GB"/>
              </w:rPr>
              <w:t xml:space="preserve">egwyddorion cymryd risgiau cadarnhaol </w:t>
            </w:r>
          </w:p>
          <w:p w:rsidR="0089197F" w:rsidRPr="00B752EB" w:rsidRDefault="0089197F" w:rsidP="00E37CA0">
            <w:pPr>
              <w:pStyle w:val="NOSBodyHeading"/>
              <w:numPr>
                <w:ilvl w:val="0"/>
                <w:numId w:val="5"/>
              </w:numPr>
              <w:tabs>
                <w:tab w:val="clear" w:pos="978"/>
                <w:tab w:val="num" w:pos="1054"/>
              </w:tabs>
              <w:ind w:left="1049" w:hanging="692"/>
              <w:rPr>
                <w:b w:val="0"/>
                <w:lang w:val="cy-GB"/>
              </w:rPr>
            </w:pPr>
            <w:r w:rsidRPr="00B752EB">
              <w:rPr>
                <w:b w:val="0"/>
                <w:lang w:val="cy-GB"/>
              </w:rPr>
              <w:t xml:space="preserve">sut i arwain pobl eraill i ddatblygu arfer sy’n cefnogi cymryd risgiau cadarnhaol  </w:t>
            </w:r>
          </w:p>
          <w:p w:rsidR="0089197F" w:rsidRPr="00B752EB" w:rsidRDefault="0089197F" w:rsidP="00E37CA0">
            <w:pPr>
              <w:pStyle w:val="NOSBodyHeading"/>
              <w:rPr>
                <w:lang w:val="cy-GB"/>
              </w:rPr>
            </w:pPr>
          </w:p>
          <w:p w:rsidR="0089197F" w:rsidRPr="00B752EB" w:rsidRDefault="0089197F" w:rsidP="00E37CA0">
            <w:pPr>
              <w:pStyle w:val="NOSBodyHeading"/>
              <w:spacing w:line="240" w:lineRule="auto"/>
              <w:rPr>
                <w:lang w:val="cy-GB"/>
              </w:rPr>
            </w:pPr>
            <w:r w:rsidRPr="00B752EB">
              <w:rPr>
                <w:lang w:val="cy-GB"/>
              </w:rPr>
              <w:t xml:space="preserve">Rheoli pobl </w:t>
            </w:r>
          </w:p>
          <w:p w:rsidR="0089197F" w:rsidRPr="00B752EB" w:rsidRDefault="0089197F" w:rsidP="00E37CA0">
            <w:pPr>
              <w:pStyle w:val="NOSBodyHeading"/>
              <w:spacing w:line="240" w:lineRule="auto"/>
              <w:rPr>
                <w:b w:val="0"/>
                <w:lang w:val="cy-GB"/>
              </w:rPr>
            </w:pPr>
          </w:p>
          <w:p w:rsidR="0089197F" w:rsidRPr="00B752EB" w:rsidRDefault="0089197F" w:rsidP="00E37CA0">
            <w:pPr>
              <w:pStyle w:val="NOSNumberList"/>
              <w:numPr>
                <w:ilvl w:val="0"/>
                <w:numId w:val="5"/>
              </w:numPr>
              <w:tabs>
                <w:tab w:val="clear" w:pos="978"/>
                <w:tab w:val="num" w:pos="1054"/>
              </w:tabs>
              <w:ind w:left="1049" w:hanging="692"/>
              <w:rPr>
                <w:b/>
                <w:lang w:val="cy-GB"/>
              </w:rPr>
            </w:pPr>
            <w:r w:rsidRPr="00B752EB">
              <w:rPr>
                <w:lang w:val="cy-GB"/>
              </w:rPr>
              <w:t xml:space="preserve">gofynion cyfreithiol a gofynion y lleoliad gwaith ar gyfer </w:t>
            </w:r>
            <w:r w:rsidRPr="00B752EB">
              <w:rPr>
                <w:b/>
                <w:lang w:val="cy-GB"/>
              </w:rPr>
              <w:t>arferion cyflogaeth</w:t>
            </w:r>
            <w:r w:rsidRPr="00B752EB">
              <w:rPr>
                <w:lang w:val="cy-GB"/>
              </w:rPr>
              <w:t xml:space="preserve">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trefniadau llywodraethu mewnol ac allanol ar gyfer y lleoliad gwaith </w:t>
            </w:r>
          </w:p>
          <w:p w:rsidR="0089197F" w:rsidRPr="00B752EB" w:rsidRDefault="0089197F" w:rsidP="00E37CA0">
            <w:pPr>
              <w:pStyle w:val="NOSBodyHeading"/>
              <w:numPr>
                <w:ilvl w:val="0"/>
                <w:numId w:val="5"/>
              </w:numPr>
              <w:tabs>
                <w:tab w:val="clear" w:pos="978"/>
                <w:tab w:val="num" w:pos="1054"/>
              </w:tabs>
              <w:ind w:left="1049" w:hanging="692"/>
              <w:rPr>
                <w:b w:val="0"/>
                <w:lang w:val="cy-GB"/>
              </w:rPr>
            </w:pPr>
            <w:r w:rsidRPr="00B752EB">
              <w:rPr>
                <w:b w:val="0"/>
                <w:lang w:val="cy-GB"/>
              </w:rPr>
              <w:t xml:space="preserve">ffactorau a all arwain at bwysau ar berfformiad y gwasanaeth, yr unigolyn a’r tîm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sut i reoli eich amser, eich adnoddau a’ch llwyth gwaith eich hun a phobl eraill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sut i reoli dynameg tîm </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sut i greu diwylliant sy’n hybu bod yn agored, creadigrwydd a datrys problemau</w:t>
            </w:r>
          </w:p>
          <w:p w:rsidR="0089197F" w:rsidRPr="00B752EB" w:rsidRDefault="0089197F" w:rsidP="00E37CA0">
            <w:pPr>
              <w:pStyle w:val="NOSNumberList"/>
              <w:numPr>
                <w:ilvl w:val="0"/>
                <w:numId w:val="5"/>
              </w:numPr>
              <w:tabs>
                <w:tab w:val="clear" w:pos="978"/>
                <w:tab w:val="num" w:pos="1054"/>
              </w:tabs>
              <w:ind w:left="1049" w:hanging="692"/>
              <w:rPr>
                <w:lang w:val="cy-GB"/>
              </w:rPr>
            </w:pPr>
            <w:r w:rsidRPr="00B752EB">
              <w:rPr>
                <w:lang w:val="cy-GB"/>
              </w:rPr>
              <w:t xml:space="preserve">sut i greu diwylliant sy’n cefnogi pobl i groesawu newid </w:t>
            </w:r>
          </w:p>
          <w:p w:rsidR="0089197F" w:rsidRPr="00B752EB" w:rsidRDefault="0089197F" w:rsidP="00E37CA0">
            <w:pPr>
              <w:pStyle w:val="NOSNumberList"/>
              <w:rPr>
                <w:b/>
              </w:rPr>
            </w:pPr>
          </w:p>
          <w:p w:rsidR="0089197F" w:rsidRPr="00B752EB" w:rsidRDefault="0089197F" w:rsidP="0067023D">
            <w:pPr>
              <w:pStyle w:val="NOSBodyHeading"/>
              <w:spacing w:line="240" w:lineRule="auto"/>
            </w:pPr>
            <w:r w:rsidRPr="00B752EB">
              <w:t xml:space="preserve">Yn benodol i’r </w:t>
            </w:r>
            <w:r w:rsidR="003654A8">
              <w:t>SGC</w:t>
            </w:r>
            <w:r w:rsidRPr="00B752EB">
              <w:t xml:space="preserve"> hon</w:t>
            </w:r>
          </w:p>
          <w:p w:rsidR="0089197F" w:rsidRPr="00B752EB" w:rsidRDefault="0089197F" w:rsidP="0067023D">
            <w:pPr>
              <w:pStyle w:val="NOSBodyHeading"/>
              <w:spacing w:line="240" w:lineRule="auto"/>
            </w:pPr>
          </w:p>
          <w:p w:rsidR="0089197F" w:rsidRPr="00B752EB" w:rsidRDefault="0089197F" w:rsidP="00C22495">
            <w:pPr>
              <w:pStyle w:val="NOSBodyHeading"/>
              <w:numPr>
                <w:ilvl w:val="0"/>
                <w:numId w:val="5"/>
              </w:numPr>
              <w:rPr>
                <w:b w:val="0"/>
              </w:rPr>
            </w:pPr>
            <w:r w:rsidRPr="00B752EB">
              <w:rPr>
                <w:b w:val="0"/>
              </w:rPr>
              <w:t>gwahanol arddulliau dysgu a sut y maent yn effeithio ar eich gallu chi a gallu pobl eraill i ddysgu</w:t>
            </w:r>
          </w:p>
          <w:p w:rsidR="0089197F" w:rsidRPr="00B752EB" w:rsidRDefault="0089197F" w:rsidP="00C22495">
            <w:pPr>
              <w:pStyle w:val="NOSBodyHeading"/>
              <w:numPr>
                <w:ilvl w:val="0"/>
                <w:numId w:val="5"/>
              </w:numPr>
              <w:rPr>
                <w:b w:val="0"/>
              </w:rPr>
            </w:pPr>
            <w:r w:rsidRPr="00B752EB">
              <w:rPr>
                <w:b w:val="0"/>
              </w:rPr>
              <w:t xml:space="preserve">sut a ble i gael gafael ar wybodaeth, adnoddau a chymorth ar gyfer </w:t>
            </w:r>
            <w:r w:rsidRPr="00B752EB">
              <w:rPr>
                <w:b w:val="0"/>
              </w:rPr>
              <w:lastRenderedPageBreak/>
              <w:t>eich dysgu a’ch datblygiad eich hun a dysgu a datblygiad pobl eraill</w:t>
            </w:r>
          </w:p>
          <w:p w:rsidR="0089197F" w:rsidRPr="00B752EB" w:rsidRDefault="0089197F" w:rsidP="00C22495">
            <w:pPr>
              <w:pStyle w:val="NOSBodyHeading"/>
              <w:numPr>
                <w:ilvl w:val="0"/>
                <w:numId w:val="5"/>
              </w:numPr>
              <w:rPr>
                <w:b w:val="0"/>
              </w:rPr>
            </w:pPr>
            <w:r w:rsidRPr="00B752EB">
              <w:rPr>
                <w:b w:val="0"/>
              </w:rPr>
              <w:t>gofynion datblygiad proffesiynol parhaus ar eich cyfer chi fel rheolwr ac ar gyfer eich gweithwyr</w:t>
            </w:r>
          </w:p>
          <w:p w:rsidR="0089197F" w:rsidRPr="00B752EB" w:rsidRDefault="0089197F" w:rsidP="00C22495">
            <w:pPr>
              <w:pStyle w:val="NOSBodyHeading"/>
              <w:numPr>
                <w:ilvl w:val="0"/>
                <w:numId w:val="5"/>
              </w:numPr>
              <w:rPr>
                <w:b w:val="0"/>
              </w:rPr>
            </w:pPr>
            <w:r w:rsidRPr="00B752EB">
              <w:rPr>
                <w:b w:val="0"/>
              </w:rPr>
              <w:t>damcaniaethau ac ymagweddau yn ymwneud â goruchwyliaeth, rheoli perfformiad a datblygu’r gweithlu</w:t>
            </w:r>
          </w:p>
          <w:p w:rsidR="0089197F" w:rsidRPr="00B752EB" w:rsidRDefault="0089197F" w:rsidP="0067023D">
            <w:pPr>
              <w:pStyle w:val="NOSNumberList"/>
              <w:rPr>
                <w:b/>
              </w:rPr>
            </w:pPr>
          </w:p>
        </w:tc>
      </w:tr>
    </w:tbl>
    <w:p w:rsidR="0089197F" w:rsidRPr="00B752EB" w:rsidRDefault="0089197F" w:rsidP="00E66529">
      <w:pPr>
        <w:spacing w:after="0" w:line="240" w:lineRule="auto"/>
        <w:rPr>
          <w:rFonts w:ascii="Arial" w:hAnsi="Arial" w:cs="Arial"/>
          <w:b/>
          <w:sz w:val="28"/>
          <w:szCs w:val="28"/>
        </w:rPr>
      </w:pPr>
      <w:bookmarkStart w:id="8" w:name="EndKnowledge"/>
      <w:bookmarkStart w:id="9" w:name="EndAdditionalInfo"/>
      <w:bookmarkStart w:id="10" w:name="AdditionalInfo"/>
      <w:bookmarkEnd w:id="6"/>
      <w:bookmarkEnd w:id="8"/>
      <w:bookmarkEnd w:id="9"/>
    </w:p>
    <w:p w:rsidR="0089197F" w:rsidRPr="00B752EB" w:rsidRDefault="0089197F" w:rsidP="00E66529">
      <w:pPr>
        <w:spacing w:after="0" w:line="240" w:lineRule="auto"/>
        <w:rPr>
          <w:rFonts w:ascii="Arial" w:hAnsi="Arial" w:cs="Arial"/>
          <w:b/>
          <w:sz w:val="28"/>
          <w:szCs w:val="28"/>
        </w:rPr>
      </w:pPr>
      <w:r w:rsidRPr="00B752EB">
        <w:rPr>
          <w:rFonts w:ascii="Arial" w:hAnsi="Arial" w:cs="Arial"/>
          <w:b/>
          <w:sz w:val="28"/>
          <w:szCs w:val="28"/>
        </w:rPr>
        <w:br w:type="page"/>
      </w:r>
      <w:r w:rsidRPr="00B752EB">
        <w:rPr>
          <w:rFonts w:ascii="Arial" w:hAnsi="Arial" w:cs="Arial"/>
          <w:b/>
          <w:sz w:val="28"/>
          <w:szCs w:val="28"/>
        </w:rPr>
        <w:lastRenderedPageBreak/>
        <w:t>Gwybodaeth Ychwanegol</w:t>
      </w:r>
    </w:p>
    <w:p w:rsidR="0089197F" w:rsidRPr="00B752EB" w:rsidRDefault="0089197F"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89197F" w:rsidRPr="00B752EB">
        <w:tc>
          <w:tcPr>
            <w:tcW w:w="2518" w:type="dxa"/>
          </w:tcPr>
          <w:p w:rsidR="0089197F" w:rsidRPr="00B752EB" w:rsidRDefault="0089197F" w:rsidP="000076D9">
            <w:pPr>
              <w:pStyle w:val="NOSSideHeading"/>
            </w:pPr>
            <w:bookmarkStart w:id="11" w:name="ScopePC"/>
            <w:bookmarkEnd w:id="10"/>
            <w:r w:rsidRPr="00B752EB">
              <w:rPr>
                <w:lang w:val="cy-GB"/>
              </w:rPr>
              <w:t>Cwmpas/ystod yn gysylltiedig â'r meini prawf perfformiad</w:t>
            </w:r>
          </w:p>
        </w:tc>
        <w:tc>
          <w:tcPr>
            <w:tcW w:w="7902" w:type="dxa"/>
          </w:tcPr>
          <w:p w:rsidR="0089197F" w:rsidRPr="00B752EB" w:rsidRDefault="0089197F" w:rsidP="00F85449">
            <w:pPr>
              <w:pStyle w:val="NOSBodyText"/>
              <w:spacing w:line="240" w:lineRule="auto"/>
              <w:rPr>
                <w:lang w:val="cy-GB"/>
              </w:rPr>
            </w:pPr>
            <w:bookmarkStart w:id="12" w:name="StartScopePC"/>
            <w:bookmarkEnd w:id="12"/>
            <w:r w:rsidRPr="00B752EB">
              <w:rPr>
                <w:lang w:val="cy-GB"/>
              </w:rPr>
              <w:t xml:space="preserve">Mae'r manylion yn y maes hwn yn ddatganiadau esboniadol o'r cwmpas a/neu yn enghreifftiau o gyd-destunau posibl lle y gall yr </w:t>
            </w:r>
            <w:r w:rsidR="003654A8">
              <w:rPr>
                <w:lang w:val="cy-GB"/>
              </w:rPr>
              <w:t>SGC</w:t>
            </w:r>
            <w:r w:rsidRPr="00B752EB">
              <w:rPr>
                <w:lang w:val="cy-GB"/>
              </w:rPr>
              <w:t xml:space="preserve"> fod yn gymwys; ni ddylid eu hystyried yn ddatganiadau ystod sy'n ofynnol i gyflawni’r </w:t>
            </w:r>
            <w:r w:rsidR="003654A8">
              <w:rPr>
                <w:lang w:val="cy-GB"/>
              </w:rPr>
              <w:t>SGC</w:t>
            </w:r>
            <w:r w:rsidRPr="00B752EB">
              <w:rPr>
                <w:lang w:val="cy-GB"/>
              </w:rPr>
              <w:t xml:space="preserve">.  </w:t>
            </w:r>
          </w:p>
          <w:p w:rsidR="0089197F" w:rsidRPr="00B752EB" w:rsidRDefault="0089197F" w:rsidP="00553384">
            <w:pPr>
              <w:pStyle w:val="NOSBodyText"/>
              <w:spacing w:line="276" w:lineRule="auto"/>
              <w:rPr>
                <w:b/>
                <w:lang w:val="cy-GB"/>
              </w:rPr>
            </w:pPr>
          </w:p>
          <w:p w:rsidR="0089197F" w:rsidRPr="00B752EB" w:rsidRDefault="0089197F" w:rsidP="00F85449">
            <w:pPr>
              <w:rPr>
                <w:rFonts w:ascii="Arial" w:hAnsi="Arial" w:cs="Arial"/>
                <w:lang w:val="cy-GB"/>
              </w:rPr>
            </w:pPr>
            <w:r w:rsidRPr="00B752EB">
              <w:rPr>
                <w:rFonts w:ascii="Arial" w:hAnsi="Arial" w:cs="Arial"/>
                <w:b/>
                <w:lang w:val="cy-GB"/>
              </w:rPr>
              <w:t xml:space="preserve">Gwerthuso’n feirniadol </w:t>
            </w:r>
            <w:r w:rsidRPr="00B752EB">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89197F" w:rsidRPr="00B752EB" w:rsidRDefault="0089197F" w:rsidP="00F85449">
            <w:pPr>
              <w:pStyle w:val="NOSNumberList"/>
              <w:spacing w:line="276" w:lineRule="auto"/>
              <w:rPr>
                <w:rFonts w:cs="Arial"/>
                <w:lang w:val="cy-GB"/>
              </w:rPr>
            </w:pPr>
            <w:r w:rsidRPr="00B752EB">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89197F" w:rsidRPr="00B752EB" w:rsidRDefault="0089197F" w:rsidP="00553384">
            <w:pPr>
              <w:pStyle w:val="NOSBodyText"/>
              <w:spacing w:line="276" w:lineRule="auto"/>
              <w:rPr>
                <w:b/>
                <w:lang w:val="cy-GB"/>
              </w:rPr>
            </w:pPr>
          </w:p>
          <w:p w:rsidR="0089197F" w:rsidRPr="00B752EB" w:rsidRDefault="0089197F" w:rsidP="00F85449">
            <w:pPr>
              <w:pStyle w:val="NOSBodyText"/>
              <w:spacing w:line="240" w:lineRule="auto"/>
              <w:rPr>
                <w:lang w:val="cy-GB"/>
              </w:rPr>
            </w:pPr>
            <w:r w:rsidRPr="00B752EB">
              <w:rPr>
                <w:lang w:val="cy-GB"/>
              </w:rPr>
              <w:t>Gall</w:t>
            </w:r>
            <w:r w:rsidRPr="00B752EB">
              <w:rPr>
                <w:b/>
                <w:lang w:val="cy-GB"/>
              </w:rPr>
              <w:t xml:space="preserve"> cyfleoedd datblygu </w:t>
            </w:r>
            <w:r w:rsidRPr="00B752EB">
              <w:rPr>
                <w:lang w:val="cy-GB"/>
              </w:rPr>
              <w:t xml:space="preserve">gynnwys cyfuniad o raglenni addysgol, gweithgareddau hyfforddi, mentora, arwain, cysgodi, ymsefydlu, goruchwylio, darllen dan arweiniad, ymchwil, setiau dysgu gweithredol, trafodaethau gan grwpiau o gymheiriaid </w:t>
            </w:r>
          </w:p>
          <w:p w:rsidR="0089197F" w:rsidRPr="00B752EB" w:rsidRDefault="0089197F" w:rsidP="00553384">
            <w:pPr>
              <w:pStyle w:val="NOSBodyText"/>
              <w:spacing w:line="276" w:lineRule="auto"/>
              <w:rPr>
                <w:lang w:val="cy-GB"/>
              </w:rPr>
            </w:pPr>
          </w:p>
          <w:p w:rsidR="0089197F" w:rsidRPr="00B752EB" w:rsidRDefault="0089197F" w:rsidP="00F85449">
            <w:pPr>
              <w:rPr>
                <w:rFonts w:ascii="Arial" w:hAnsi="Arial" w:cs="Arial"/>
                <w:lang w:val="cy-GB"/>
              </w:rPr>
            </w:pPr>
            <w:r w:rsidRPr="00B752EB">
              <w:rPr>
                <w:rFonts w:ascii="Arial" w:hAnsi="Arial" w:cs="Arial"/>
                <w:lang w:val="cy-GB"/>
              </w:rPr>
              <w:t>Mae</w:t>
            </w:r>
            <w:r w:rsidRPr="00B752EB">
              <w:rPr>
                <w:rFonts w:ascii="Arial" w:hAnsi="Arial" w:cs="Arial"/>
                <w:b/>
                <w:lang w:val="cy-GB"/>
              </w:rPr>
              <w:t xml:space="preserve"> arfer wedi’i seilio ar dystiolaeth</w:t>
            </w:r>
            <w:r w:rsidRPr="00B752EB">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89197F" w:rsidRPr="00B752EB" w:rsidRDefault="0089197F" w:rsidP="00F85449">
            <w:pPr>
              <w:pStyle w:val="NOSBodyText"/>
              <w:spacing w:line="240" w:lineRule="auto"/>
              <w:rPr>
                <w:lang w:val="cy-GB"/>
              </w:rPr>
            </w:pPr>
            <w:r w:rsidRPr="00B752EB">
              <w:rPr>
                <w:lang w:val="cy-GB"/>
              </w:rPr>
              <w:t>Yr</w:t>
            </w:r>
            <w:r w:rsidRPr="00B752EB">
              <w:rPr>
                <w:b/>
                <w:lang w:val="cy-GB"/>
              </w:rPr>
              <w:t xml:space="preserve"> unigolyn</w:t>
            </w:r>
            <w:r w:rsidRPr="00B752EB">
              <w:rPr>
                <w:lang w:val="cy-GB"/>
              </w:rPr>
              <w:t xml:space="preserve"> yw'r sawl rydych chi’n ei gefnogi neu’n gofalu amdano yn eich gwaith </w:t>
            </w:r>
          </w:p>
          <w:p w:rsidR="0089197F" w:rsidRPr="00B752EB" w:rsidRDefault="0089197F" w:rsidP="00F85449">
            <w:pPr>
              <w:pStyle w:val="NOSBodyText"/>
              <w:spacing w:line="240" w:lineRule="auto"/>
              <w:rPr>
                <w:lang w:val="cy-GB"/>
              </w:rPr>
            </w:pPr>
          </w:p>
          <w:p w:rsidR="0089197F" w:rsidRPr="00B752EB" w:rsidRDefault="0089197F" w:rsidP="00F85449">
            <w:pPr>
              <w:pStyle w:val="NOSBodyText"/>
              <w:spacing w:line="240" w:lineRule="auto"/>
              <w:rPr>
                <w:lang w:val="cy-GB"/>
              </w:rPr>
            </w:pPr>
            <w:r w:rsidRPr="00B752EB">
              <w:rPr>
                <w:b/>
                <w:lang w:val="cy-GB"/>
              </w:rPr>
              <w:t>Pobl allweddol</w:t>
            </w:r>
            <w:r w:rsidRPr="00B752EB">
              <w:rPr>
                <w:lang w:val="cy-GB"/>
              </w:rPr>
              <w:t xml:space="preserve"> yw’r bobl hynny sy’n bwysig i unigolyn ac sy’n gallu gwneud gwahaniaeth i les yr unigolyn hwnnw. Gall pobl allweddol gynnwys teulu, ffrindiau, </w:t>
            </w:r>
            <w:r w:rsidR="00FB373A">
              <w:rPr>
                <w:lang w:val="cy-GB"/>
              </w:rPr>
              <w:t>cynhalwyr</w:t>
            </w:r>
            <w:r w:rsidRPr="00B752EB">
              <w:rPr>
                <w:lang w:val="cy-GB"/>
              </w:rPr>
              <w:t xml:space="preserve"> ac eraill y mae gan yr unigolyn berthynas gefnogol â nhw </w:t>
            </w:r>
          </w:p>
          <w:p w:rsidR="0089197F" w:rsidRPr="00B752EB" w:rsidRDefault="0089197F" w:rsidP="00553384">
            <w:pPr>
              <w:pStyle w:val="NOSBodyText"/>
              <w:spacing w:line="276" w:lineRule="auto"/>
              <w:rPr>
                <w:lang w:val="cy-GB"/>
              </w:rPr>
            </w:pPr>
          </w:p>
          <w:p w:rsidR="0089197F" w:rsidRPr="00B752EB" w:rsidRDefault="0089197F" w:rsidP="00536E6B">
            <w:pPr>
              <w:pStyle w:val="NOSNumberList"/>
              <w:rPr>
                <w:lang w:val="cy-GB"/>
              </w:rPr>
            </w:pPr>
            <w:r w:rsidRPr="00B752EB">
              <w:rPr>
                <w:rFonts w:cs="Arial"/>
                <w:b/>
                <w:lang w:val="cy-GB"/>
              </w:rPr>
              <w:t>Arweinyddiaeth</w:t>
            </w:r>
            <w:r w:rsidRPr="00B752EB">
              <w:rPr>
                <w:rFonts w:cs="Arial"/>
                <w:lang w:val="cy-GB"/>
              </w:rPr>
              <w:t xml:space="preserve"> </w:t>
            </w:r>
            <w:r w:rsidRPr="00B752EB">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89197F" w:rsidRPr="00B752EB" w:rsidRDefault="0089197F" w:rsidP="00536E6B">
            <w:pPr>
              <w:pStyle w:val="NOSNumberList"/>
              <w:rPr>
                <w:rFonts w:cs="Arial"/>
                <w:lang w:val="cy-GB"/>
              </w:rPr>
            </w:pPr>
          </w:p>
          <w:p w:rsidR="0089197F" w:rsidRPr="00B752EB" w:rsidRDefault="0089197F" w:rsidP="00536E6B">
            <w:pPr>
              <w:pStyle w:val="NOSBodyText"/>
              <w:spacing w:line="276" w:lineRule="auto"/>
              <w:rPr>
                <w:lang w:val="cy-GB"/>
              </w:rPr>
            </w:pPr>
            <w:r w:rsidRPr="00B752EB">
              <w:rPr>
                <w:rFonts w:cs="Arial"/>
                <w:b/>
                <w:lang w:val="cy-GB"/>
              </w:rPr>
              <w:t xml:space="preserve">Rheolaeth </w:t>
            </w:r>
            <w:r w:rsidRPr="00B752EB">
              <w:rPr>
                <w:lang w:val="cy-GB"/>
              </w:rPr>
              <w:t xml:space="preserve">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w:t>
            </w:r>
            <w:r w:rsidRPr="00B752EB">
              <w:rPr>
                <w:lang w:val="cy-GB"/>
              </w:rPr>
              <w:lastRenderedPageBreak/>
              <w:t>effeithlon ac yn effeithiol. Maent yn darparu eglurder ac atebolrwydd sy’n galluogi timau i gyflawni eu hamcanion</w:t>
            </w:r>
          </w:p>
          <w:p w:rsidR="0089197F" w:rsidRPr="00B752EB" w:rsidRDefault="0089197F" w:rsidP="00553384">
            <w:pPr>
              <w:pStyle w:val="NOSBodyText"/>
              <w:spacing w:line="276" w:lineRule="auto"/>
              <w:rPr>
                <w:lang w:val="cy-GB"/>
              </w:rPr>
            </w:pPr>
          </w:p>
          <w:p w:rsidR="0089197F" w:rsidRPr="00B752EB" w:rsidRDefault="0089197F" w:rsidP="00536E6B">
            <w:pPr>
              <w:pStyle w:val="NOSBodyText"/>
              <w:spacing w:line="240" w:lineRule="auto"/>
              <w:rPr>
                <w:lang w:val="cy-GB"/>
              </w:rPr>
            </w:pPr>
            <w:r w:rsidRPr="00B752EB">
              <w:rPr>
                <w:b/>
                <w:lang w:val="cy-GB"/>
              </w:rPr>
              <w:t>Pobl eraill</w:t>
            </w:r>
            <w:r w:rsidRPr="00B752EB">
              <w:rPr>
                <w:lang w:val="cy-GB"/>
              </w:rPr>
              <w:t xml:space="preserve"> </w:t>
            </w:r>
            <w:r w:rsidRPr="00B752EB">
              <w:rPr>
                <w:rFonts w:cs="Arial"/>
                <w:color w:val="000000"/>
                <w:lang w:val="cy-GB"/>
              </w:rPr>
              <w:t>yw’r gweithwyr rydych chi’n eu rheoli, eich cydweithwyr a gweithwyr proffesiynol eraill y mae eu gwaith yn cyfrannu at les yr unigolyn ac sy'n eich galluogi i gyflawni eich rôl</w:t>
            </w:r>
            <w:r w:rsidRPr="00B752EB">
              <w:rPr>
                <w:b/>
                <w:lang w:val="cy-GB"/>
              </w:rPr>
              <w:t xml:space="preserve">  </w:t>
            </w:r>
          </w:p>
          <w:p w:rsidR="0089197F" w:rsidRPr="00B752EB" w:rsidRDefault="0089197F" w:rsidP="00553384">
            <w:pPr>
              <w:pStyle w:val="NOSBodyText"/>
              <w:spacing w:line="276" w:lineRule="auto"/>
              <w:rPr>
                <w:lang w:val="cy-GB"/>
              </w:rPr>
            </w:pPr>
          </w:p>
          <w:p w:rsidR="0089197F" w:rsidRPr="00B752EB" w:rsidRDefault="0089197F" w:rsidP="00DB4B03">
            <w:pPr>
              <w:pStyle w:val="NOSBodyText"/>
              <w:spacing w:line="276" w:lineRule="auto"/>
              <w:rPr>
                <w:b/>
                <w:color w:val="FF0000"/>
                <w:sz w:val="24"/>
                <w:szCs w:val="24"/>
                <w:lang w:val="cy-GB"/>
              </w:rPr>
            </w:pPr>
            <w:bookmarkStart w:id="13" w:name="EndScopePC"/>
            <w:bookmarkEnd w:id="13"/>
            <w:r w:rsidRPr="00B752EB">
              <w:rPr>
                <w:lang w:val="cy-GB"/>
              </w:rPr>
              <w:t>Gall</w:t>
            </w:r>
            <w:r w:rsidRPr="00B752EB">
              <w:rPr>
                <w:b/>
                <w:lang w:val="cy-GB"/>
              </w:rPr>
              <w:t xml:space="preserve"> credoau personol </w:t>
            </w:r>
            <w:r w:rsidRPr="00B752EB">
              <w:rPr>
                <w:lang w:val="cy-GB"/>
              </w:rPr>
              <w:t>gynnwys credoau ynghylch gwerthoedd, arferion diwylliannol, credoau crefyddol a safbwyntiau rydych chi’n credu’n gryf ynddynt</w:t>
            </w:r>
          </w:p>
          <w:p w:rsidR="0089197F" w:rsidRPr="00B752EB" w:rsidRDefault="0089197F" w:rsidP="00DB4B03">
            <w:pPr>
              <w:pStyle w:val="NOSBodyText"/>
              <w:spacing w:line="276" w:lineRule="auto"/>
              <w:rPr>
                <w:lang w:val="cy-GB"/>
              </w:rPr>
            </w:pPr>
          </w:p>
          <w:p w:rsidR="0089197F" w:rsidRPr="00B752EB" w:rsidRDefault="0089197F" w:rsidP="00DB4B03">
            <w:pPr>
              <w:pStyle w:val="NOSBodyText"/>
              <w:spacing w:line="276" w:lineRule="auto"/>
              <w:rPr>
                <w:lang w:val="cy-GB"/>
              </w:rPr>
            </w:pPr>
            <w:r w:rsidRPr="00B752EB">
              <w:rPr>
                <w:lang w:val="cy-GB"/>
              </w:rPr>
              <w:t xml:space="preserve">Mae </w:t>
            </w:r>
            <w:r w:rsidRPr="00B752EB">
              <w:rPr>
                <w:b/>
                <w:lang w:val="cy-GB"/>
              </w:rPr>
              <w:t xml:space="preserve">cynllun datblygiad personol </w:t>
            </w:r>
            <w:r w:rsidRPr="00B752EB">
              <w:rPr>
                <w:lang w:val="cy-GB"/>
              </w:rPr>
              <w:t>yn gofnod ffurfiol o’ch cryfderau, meysydd i’w datblygu, cyfleoedd dysgu arfaethedig ac amserlenni ar gyfer eu cyflawni, a ddatblygwyd ar y cyd â goruchwyliwr/mentor</w:t>
            </w:r>
          </w:p>
          <w:p w:rsidR="0089197F" w:rsidRPr="00B752EB" w:rsidRDefault="0089197F" w:rsidP="00DB4B03">
            <w:pPr>
              <w:pStyle w:val="NOSBodyText"/>
              <w:spacing w:line="276" w:lineRule="auto"/>
              <w:rPr>
                <w:lang w:val="cy-GB"/>
              </w:rPr>
            </w:pPr>
          </w:p>
          <w:p w:rsidR="0089197F" w:rsidRPr="00B752EB" w:rsidRDefault="0089197F" w:rsidP="00DB4B03">
            <w:pPr>
              <w:pStyle w:val="NOSBodyText"/>
              <w:spacing w:line="276" w:lineRule="auto"/>
            </w:pPr>
            <w:r w:rsidRPr="00B752EB">
              <w:t>Gall</w:t>
            </w:r>
            <w:r w:rsidRPr="00B752EB">
              <w:rPr>
                <w:b/>
              </w:rPr>
              <w:t xml:space="preserve"> cymorth </w:t>
            </w:r>
            <w:r w:rsidRPr="00B752EB">
              <w:t>gynnwys goruchwyliaeth ffurfiol ac anffurfiol, mentora, cymorth gan gymheiriaid, cymorth gan diwtor, cymorth gan aseswr</w:t>
            </w:r>
          </w:p>
          <w:p w:rsidR="0089197F" w:rsidRPr="00B752EB" w:rsidRDefault="0089197F" w:rsidP="00DB4B03">
            <w:pPr>
              <w:pStyle w:val="NOSBodyText"/>
              <w:spacing w:line="276" w:lineRule="auto"/>
            </w:pPr>
          </w:p>
        </w:tc>
      </w:tr>
    </w:tbl>
    <w:p w:rsidR="0089197F" w:rsidRPr="00B752EB" w:rsidRDefault="0089197F"/>
    <w:p w:rsidR="0089197F" w:rsidRPr="00B752EB" w:rsidRDefault="0089197F">
      <w:r w:rsidRPr="00B752EB">
        <w:br w:type="page"/>
      </w:r>
    </w:p>
    <w:tbl>
      <w:tblPr>
        <w:tblW w:w="0" w:type="auto"/>
        <w:tblInd w:w="-106" w:type="dxa"/>
        <w:tblLook w:val="00A0" w:firstRow="1" w:lastRow="0" w:firstColumn="1" w:lastColumn="0" w:noHBand="0" w:noVBand="0"/>
      </w:tblPr>
      <w:tblGrid>
        <w:gridCol w:w="2518"/>
        <w:gridCol w:w="7902"/>
      </w:tblGrid>
      <w:tr w:rsidR="0089197F" w:rsidRPr="007A2A76">
        <w:tc>
          <w:tcPr>
            <w:tcW w:w="2518" w:type="dxa"/>
          </w:tcPr>
          <w:p w:rsidR="0089197F" w:rsidRPr="00B752EB" w:rsidRDefault="0089197F" w:rsidP="000076D9">
            <w:pPr>
              <w:pStyle w:val="NOSSideHeading"/>
              <w:rPr>
                <w:rFonts w:cs="Arial"/>
              </w:rPr>
            </w:pPr>
            <w:r w:rsidRPr="00B752EB">
              <w:rPr>
                <w:lang w:val="cy-GB"/>
              </w:rPr>
              <w:lastRenderedPageBreak/>
              <w:t>Cwmpas/ystod yn gysylltiedig â gwybodaeth a dealltwriaeth</w:t>
            </w:r>
            <w:r w:rsidRPr="00B752EB">
              <w:rPr>
                <w:rFonts w:cs="Arial"/>
              </w:rPr>
              <w:t xml:space="preserve"> </w:t>
            </w:r>
          </w:p>
        </w:tc>
        <w:tc>
          <w:tcPr>
            <w:tcW w:w="7902" w:type="dxa"/>
          </w:tcPr>
          <w:p w:rsidR="0089197F" w:rsidRPr="00B752EB" w:rsidRDefault="0089197F" w:rsidP="00536E6B">
            <w:pPr>
              <w:pStyle w:val="NOSBodyText"/>
              <w:spacing w:line="276" w:lineRule="auto"/>
              <w:rPr>
                <w:lang w:val="cy-GB"/>
              </w:rPr>
            </w:pPr>
            <w:r w:rsidRPr="00B752EB">
              <w:rPr>
                <w:lang w:val="cy-GB"/>
              </w:rPr>
              <w:t xml:space="preserve">Mae'r manylion yn y maes hwn yn ddatganiadau esboniadol o'r cwmpas a/neu yn enghreifftiau o gyd-destunau posibl lle y gall yr </w:t>
            </w:r>
            <w:r w:rsidR="003654A8">
              <w:rPr>
                <w:lang w:val="cy-GB"/>
              </w:rPr>
              <w:t>SGC</w:t>
            </w:r>
            <w:r w:rsidRPr="00B752EB">
              <w:rPr>
                <w:lang w:val="cy-GB"/>
              </w:rPr>
              <w:t xml:space="preserve"> fod yn gymwys; ni ddylid eu hystyried yn ddatganiadau ystod sy'n ofynnol i gyflawni’r </w:t>
            </w:r>
            <w:r w:rsidR="003654A8">
              <w:rPr>
                <w:lang w:val="cy-GB"/>
              </w:rPr>
              <w:t>SGC</w:t>
            </w:r>
            <w:bookmarkStart w:id="14" w:name="_GoBack"/>
            <w:bookmarkEnd w:id="14"/>
            <w:r w:rsidRPr="00B752EB">
              <w:rPr>
                <w:lang w:val="cy-GB"/>
              </w:rPr>
              <w:t>.</w:t>
            </w:r>
          </w:p>
          <w:p w:rsidR="0089197F" w:rsidRPr="00B752EB" w:rsidRDefault="0089197F" w:rsidP="00536E6B">
            <w:pPr>
              <w:pStyle w:val="NOSBodyText"/>
              <w:rPr>
                <w:b/>
                <w:lang w:val="cy-GB"/>
              </w:rPr>
            </w:pPr>
          </w:p>
          <w:p w:rsidR="0089197F" w:rsidRPr="00B752EB" w:rsidRDefault="0089197F" w:rsidP="00536E6B">
            <w:pPr>
              <w:pStyle w:val="NOSBodyText"/>
              <w:rPr>
                <w:b/>
                <w:lang w:val="cy-GB"/>
              </w:rPr>
            </w:pPr>
            <w:r w:rsidRPr="00B752EB">
              <w:rPr>
                <w:b/>
                <w:lang w:val="cy-GB"/>
              </w:rPr>
              <w:t>Mae'n rhaid cymhwyso pob datganiad am wybodaeth yng nghyd-destun y safon hon.</w:t>
            </w:r>
          </w:p>
          <w:p w:rsidR="0089197F" w:rsidRPr="00B752EB" w:rsidRDefault="0089197F" w:rsidP="00536E6B">
            <w:pPr>
              <w:pStyle w:val="NOSBodyText"/>
              <w:rPr>
                <w:b/>
                <w:lang w:val="cy-GB"/>
              </w:rPr>
            </w:pPr>
          </w:p>
          <w:p w:rsidR="0089197F" w:rsidRPr="00B752EB" w:rsidRDefault="0089197F" w:rsidP="00536E6B">
            <w:pPr>
              <w:pStyle w:val="NOSBodyText"/>
              <w:spacing w:line="276" w:lineRule="auto"/>
              <w:rPr>
                <w:b/>
                <w:lang w:val="cy-GB"/>
              </w:rPr>
            </w:pPr>
            <w:r w:rsidRPr="00B752EB">
              <w:rPr>
                <w:b/>
                <w:lang w:val="cy-GB"/>
              </w:rPr>
              <w:t xml:space="preserve">O ran yr holl ddatganiadau am wybodaeth, mae angen i chi wybod a deall y meysydd gwybodaeth a nodwyd a gallu defnyddio’r wybodaeth a’r ddealltwriaeth yn feirniadol yn eich arferion arwain a rheoli  </w:t>
            </w:r>
          </w:p>
          <w:p w:rsidR="0089197F" w:rsidRPr="00B752EB" w:rsidRDefault="0089197F" w:rsidP="00536E6B">
            <w:pPr>
              <w:pStyle w:val="NOSBodyText"/>
              <w:rPr>
                <w:lang w:val="cy-GB"/>
              </w:rPr>
            </w:pPr>
          </w:p>
          <w:p w:rsidR="0089197F" w:rsidRPr="00B752EB" w:rsidRDefault="0089197F" w:rsidP="00536E6B">
            <w:pPr>
              <w:rPr>
                <w:rFonts w:ascii="Arial" w:hAnsi="Arial" w:cs="Arial"/>
                <w:lang w:val="cy-GB"/>
              </w:rPr>
            </w:pPr>
            <w:r w:rsidRPr="00B752EB">
              <w:rPr>
                <w:rFonts w:ascii="Arial" w:hAnsi="Arial" w:cs="Arial"/>
                <w:b/>
                <w:lang w:val="cy-GB"/>
              </w:rPr>
              <w:t xml:space="preserve">Dadansoddi’n feirniadol </w:t>
            </w:r>
            <w:r w:rsidRPr="00B752EB">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89197F" w:rsidRPr="00B752EB" w:rsidRDefault="0089197F" w:rsidP="00536E6B">
            <w:pPr>
              <w:rPr>
                <w:rFonts w:ascii="Arial" w:hAnsi="Arial" w:cs="Arial"/>
                <w:lang w:val="cy-GB"/>
              </w:rPr>
            </w:pPr>
            <w:r w:rsidRPr="00B752EB">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89197F" w:rsidRPr="00B752EB" w:rsidRDefault="0089197F" w:rsidP="00536E6B">
            <w:pPr>
              <w:rPr>
                <w:rFonts w:ascii="Arial" w:hAnsi="Arial" w:cs="Arial"/>
                <w:lang w:val="cy-GB"/>
              </w:rPr>
            </w:pPr>
            <w:r w:rsidRPr="00B752EB">
              <w:rPr>
                <w:rFonts w:ascii="Arial" w:hAnsi="Arial" w:cs="Arial"/>
                <w:b/>
                <w:lang w:val="cy-GB"/>
              </w:rPr>
              <w:t xml:space="preserve">Gwerthuso’n feirniadol </w:t>
            </w:r>
            <w:r w:rsidRPr="00B752EB">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89197F" w:rsidRPr="00B752EB" w:rsidRDefault="0089197F" w:rsidP="00536E6B">
            <w:pPr>
              <w:pStyle w:val="NOSNumberList"/>
              <w:spacing w:line="276" w:lineRule="auto"/>
              <w:rPr>
                <w:lang w:val="cy-GB"/>
              </w:rPr>
            </w:pPr>
            <w:r w:rsidRPr="00B752EB">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89197F" w:rsidRPr="00B752EB" w:rsidRDefault="0089197F" w:rsidP="00536E6B">
            <w:pPr>
              <w:pStyle w:val="NOSNumberList"/>
              <w:spacing w:line="276" w:lineRule="auto"/>
              <w:rPr>
                <w:rFonts w:cs="Arial"/>
                <w:lang w:val="cy-GB"/>
              </w:rPr>
            </w:pPr>
          </w:p>
          <w:p w:rsidR="0089197F" w:rsidRPr="00B752EB" w:rsidRDefault="0089197F" w:rsidP="00536E6B">
            <w:pPr>
              <w:pStyle w:val="NOSNumberList"/>
              <w:spacing w:line="276" w:lineRule="auto"/>
              <w:rPr>
                <w:lang w:val="cy-GB"/>
              </w:rPr>
            </w:pPr>
            <w:r w:rsidRPr="00B752EB">
              <w:rPr>
                <w:lang w:val="cy-GB"/>
              </w:rPr>
              <w:t>Dylai</w:t>
            </w:r>
            <w:r w:rsidRPr="00B752EB">
              <w:rPr>
                <w:b/>
                <w:lang w:val="cy-GB"/>
              </w:rPr>
              <w:t xml:space="preserve"> arferion cyflogaeth </w:t>
            </w:r>
            <w:r w:rsidRPr="00B752EB">
              <w:rPr>
                <w:lang w:val="cy-GB"/>
              </w:rPr>
              <w:t>gynnwys recriwtio, rheoli perfformiad, gweithdrefnau disgyblu, gweithdrefnau cwyno</w:t>
            </w:r>
            <w:r w:rsidRPr="00B752EB">
              <w:rPr>
                <w:b/>
                <w:lang w:val="cy-GB"/>
              </w:rPr>
              <w:t xml:space="preserve"> </w:t>
            </w:r>
          </w:p>
          <w:p w:rsidR="0089197F" w:rsidRPr="00B752EB" w:rsidRDefault="0089197F" w:rsidP="00536E6B">
            <w:pPr>
              <w:pStyle w:val="NOSBodyText"/>
              <w:spacing w:line="276" w:lineRule="auto"/>
              <w:rPr>
                <w:lang w:val="cy-GB"/>
              </w:rPr>
            </w:pPr>
          </w:p>
          <w:p w:rsidR="0089197F" w:rsidRPr="00B752EB" w:rsidRDefault="0089197F" w:rsidP="00536E6B">
            <w:pPr>
              <w:rPr>
                <w:rFonts w:ascii="Arial" w:hAnsi="Arial" w:cs="Arial"/>
                <w:lang w:val="cy-GB"/>
              </w:rPr>
            </w:pPr>
            <w:r w:rsidRPr="00B752EB">
              <w:rPr>
                <w:rFonts w:ascii="Arial" w:hAnsi="Arial" w:cs="Arial"/>
                <w:lang w:val="cy-GB"/>
              </w:rPr>
              <w:t>Mae</w:t>
            </w:r>
            <w:r w:rsidRPr="00B752EB">
              <w:rPr>
                <w:rFonts w:ascii="Arial" w:hAnsi="Arial" w:cs="Arial"/>
                <w:b/>
                <w:lang w:val="cy-GB"/>
              </w:rPr>
              <w:t xml:space="preserve"> arfer wedi’i seilio ar dystiolaeth</w:t>
            </w:r>
            <w:r w:rsidRPr="00B752EB">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89197F" w:rsidRPr="00B752EB" w:rsidRDefault="0089197F" w:rsidP="00536E6B">
            <w:pPr>
              <w:pStyle w:val="NOSBodyText"/>
              <w:spacing w:line="276" w:lineRule="auto"/>
              <w:rPr>
                <w:lang w:val="cy-GB"/>
              </w:rPr>
            </w:pPr>
            <w:r w:rsidRPr="00B752EB">
              <w:rPr>
                <w:rFonts w:cs="Calibri"/>
                <w:lang w:val="cy-GB" w:eastAsia="cy-GB"/>
              </w:rPr>
              <w:t xml:space="preserve">Gall </w:t>
            </w:r>
            <w:r w:rsidRPr="00B752EB">
              <w:rPr>
                <w:rFonts w:cs="Calibri"/>
                <w:b/>
                <w:bCs/>
                <w:lang w:val="cy-GB" w:eastAsia="cy-GB"/>
              </w:rPr>
              <w:t xml:space="preserve">ffactorau a allai effeithio ar iechyd, lles a datblygiad </w:t>
            </w:r>
            <w:r w:rsidRPr="00B752EB">
              <w:rPr>
                <w:rFonts w:cs="Calibri"/>
                <w:lang w:val="cy-GB" w:eastAsia="cy-GB"/>
              </w:rPr>
              <w:t xml:space="preserve">gynnwys amgylchiadau andwyol neu drawma cyn neu yn ystod genedigaeth; anhwylder </w:t>
            </w:r>
            <w:r w:rsidRPr="00B752EB">
              <w:rPr>
                <w:rFonts w:cs="Calibri"/>
                <w:lang w:val="cy-GB" w:eastAsia="cy-GB"/>
              </w:rPr>
              <w:lastRenderedPageBreak/>
              <w:t>ar y sbectrwm awtistig; dementia; amgylchiadau teuluol; eiddilwch; niwed neu gamdriniaeth; anaf; anabledd dysgu; cyflyrau meddygol (cronig neu ac</w:t>
            </w:r>
            <w:r w:rsidRPr="00B752EB">
              <w:rPr>
                <w:rFonts w:cs="Arial"/>
                <w:lang w:val="cy-GB" w:eastAsia="cy-GB"/>
              </w:rPr>
              <w:t>í</w:t>
            </w:r>
            <w:r w:rsidRPr="00B752EB">
              <w:rPr>
                <w:rFonts w:cs="Calibri"/>
                <w:lang w:val="cy-GB" w:eastAsia="cy-GB"/>
              </w:rPr>
              <w:t xml:space="preserve">wt); iechyd meddwl; anabledd corfforol; salwch corfforol; tlodi; anghenion dwys neu gymhleth; anghenion synhwyraidd; amddifadedd cymdeithasol; camddefnyddio sylweddau </w:t>
            </w:r>
          </w:p>
          <w:p w:rsidR="0089197F" w:rsidRPr="00B752EB" w:rsidRDefault="0089197F" w:rsidP="00536E6B">
            <w:pPr>
              <w:pStyle w:val="NOSNumberList"/>
              <w:rPr>
                <w:lang w:val="cy-GB"/>
              </w:rPr>
            </w:pPr>
          </w:p>
          <w:p w:rsidR="0089197F" w:rsidRPr="00B752EB" w:rsidRDefault="0089197F" w:rsidP="00536E6B">
            <w:pPr>
              <w:pStyle w:val="NOSNumberList"/>
              <w:rPr>
                <w:lang w:val="cy-GB"/>
              </w:rPr>
            </w:pPr>
            <w:r w:rsidRPr="00B752EB">
              <w:rPr>
                <w:rFonts w:cs="Arial"/>
                <w:b/>
                <w:lang w:val="cy-GB"/>
              </w:rPr>
              <w:t>Arweinyddiaeth</w:t>
            </w:r>
            <w:r w:rsidRPr="00B752EB">
              <w:rPr>
                <w:rFonts w:cs="Arial"/>
                <w:lang w:val="cy-GB"/>
              </w:rPr>
              <w:t xml:space="preserve"> </w:t>
            </w:r>
            <w:r w:rsidRPr="00B752EB">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89197F" w:rsidRPr="00B752EB" w:rsidRDefault="0089197F" w:rsidP="00536E6B">
            <w:pPr>
              <w:pStyle w:val="NOSNumberList"/>
              <w:rPr>
                <w:rFonts w:cs="Arial"/>
                <w:lang w:val="cy-GB"/>
              </w:rPr>
            </w:pPr>
          </w:p>
          <w:p w:rsidR="0089197F" w:rsidRPr="00B752EB" w:rsidRDefault="0089197F" w:rsidP="00536E6B">
            <w:pPr>
              <w:pStyle w:val="NOSBodyText"/>
              <w:spacing w:line="276" w:lineRule="auto"/>
              <w:rPr>
                <w:lang w:val="cy-GB"/>
              </w:rPr>
            </w:pPr>
            <w:r w:rsidRPr="00B752EB">
              <w:rPr>
                <w:rFonts w:cs="Arial"/>
                <w:b/>
                <w:lang w:val="cy-GB"/>
              </w:rPr>
              <w:t xml:space="preserve">Rheolaeth </w:t>
            </w:r>
            <w:r w:rsidRPr="00B752EB">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89197F" w:rsidRPr="00B752EB" w:rsidRDefault="0089197F" w:rsidP="00536E6B">
            <w:pPr>
              <w:pStyle w:val="NOSBodyText"/>
              <w:spacing w:line="276" w:lineRule="auto"/>
              <w:rPr>
                <w:lang w:val="cy-GB"/>
              </w:rPr>
            </w:pPr>
          </w:p>
          <w:p w:rsidR="0089197F" w:rsidRPr="00B752EB" w:rsidRDefault="0089197F" w:rsidP="00536E6B">
            <w:pPr>
              <w:pStyle w:val="NOSBodyText"/>
              <w:spacing w:line="276" w:lineRule="auto"/>
              <w:rPr>
                <w:rFonts w:cs="Arial"/>
                <w:lang w:val="cy-GB"/>
              </w:rPr>
            </w:pPr>
            <w:r w:rsidRPr="00B752EB">
              <w:rPr>
                <w:rFonts w:cs="Arial"/>
                <w:b/>
                <w:lang w:val="cy-GB"/>
              </w:rPr>
              <w:t xml:space="preserve">Canlyniadau </w:t>
            </w:r>
            <w:r w:rsidRPr="00B752EB">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89197F" w:rsidRPr="00B752EB" w:rsidRDefault="0089197F" w:rsidP="00536E6B">
            <w:pPr>
              <w:pStyle w:val="NOSBodyText"/>
              <w:spacing w:line="276" w:lineRule="auto"/>
              <w:rPr>
                <w:rFonts w:cs="Arial"/>
                <w:b/>
                <w:lang w:val="cy-GB"/>
              </w:rPr>
            </w:pPr>
          </w:p>
          <w:p w:rsidR="0089197F" w:rsidRPr="00B752EB" w:rsidRDefault="0089197F" w:rsidP="00536E6B">
            <w:pPr>
              <w:pStyle w:val="NOSBodyText"/>
              <w:spacing w:line="276" w:lineRule="auto"/>
              <w:rPr>
                <w:b/>
                <w:lang w:val="cy-GB"/>
              </w:rPr>
            </w:pPr>
            <w:r w:rsidRPr="00B752EB">
              <w:rPr>
                <w:rFonts w:cs="Arial"/>
                <w:bCs/>
                <w:lang w:val="cy-GB"/>
              </w:rPr>
              <w:t>Mae</w:t>
            </w:r>
            <w:r w:rsidRPr="00B752EB">
              <w:rPr>
                <w:rFonts w:cs="Arial"/>
                <w:b/>
                <w:lang w:val="cy-GB"/>
              </w:rPr>
              <w:t xml:space="preserve"> allbynnau </w:t>
            </w:r>
            <w:r w:rsidRPr="00B752EB">
              <w:rPr>
                <w:rFonts w:cs="Arial"/>
                <w:bCs/>
                <w:lang w:val="cy-GB"/>
              </w:rPr>
              <w:t xml:space="preserve">yn gynhyrchion, gwasanaethau neu gyfleusterau </w:t>
            </w:r>
            <w:r w:rsidRPr="00B752EB">
              <w:rPr>
                <w:rFonts w:cs="Arial"/>
                <w:lang w:val="cy-GB"/>
              </w:rPr>
              <w:t xml:space="preserve">pendant sy’n deillio o weithgareddau’r sefydliad neu weithgareddau’r rhai hynny sy’n ymwneud â chyflwyno’r ddarpariaeth gwasanaethau. Gellir defnyddio allbynnau i gyflawni canlyniadau </w:t>
            </w:r>
          </w:p>
          <w:p w:rsidR="0089197F" w:rsidRPr="00B752EB" w:rsidRDefault="0089197F" w:rsidP="00536E6B">
            <w:pPr>
              <w:pStyle w:val="NOSBodyText"/>
              <w:spacing w:line="276" w:lineRule="auto"/>
              <w:rPr>
                <w:b/>
                <w:lang w:val="cy-GB"/>
              </w:rPr>
            </w:pPr>
          </w:p>
          <w:p w:rsidR="0089197F" w:rsidRPr="00B752EB" w:rsidRDefault="0089197F" w:rsidP="00536E6B">
            <w:pPr>
              <w:pStyle w:val="NOSBodyText"/>
              <w:spacing w:line="276" w:lineRule="auto"/>
              <w:rPr>
                <w:rFonts w:cs="Calibri"/>
                <w:lang w:val="cy-GB" w:eastAsia="cy-GB"/>
              </w:rPr>
            </w:pPr>
            <w:r w:rsidRPr="00B752EB">
              <w:rPr>
                <w:rFonts w:cs="Calibri"/>
                <w:lang w:val="cy-GB" w:eastAsia="cy-GB"/>
              </w:rPr>
              <w:t xml:space="preserve">Gellir diffinio </w:t>
            </w:r>
            <w:r w:rsidRPr="00B752EB">
              <w:rPr>
                <w:rFonts w:cs="Calibri"/>
                <w:b/>
                <w:bCs/>
                <w:lang w:val="cy-GB" w:eastAsia="cy-GB"/>
              </w:rPr>
              <w:t xml:space="preserve">personoli </w:t>
            </w:r>
            <w:r w:rsidRPr="00B752EB">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89197F" w:rsidRPr="00B752EB" w:rsidRDefault="0089197F" w:rsidP="00536E6B">
            <w:pPr>
              <w:pStyle w:val="NOSBodyText"/>
              <w:spacing w:line="276" w:lineRule="auto"/>
              <w:rPr>
                <w:lang w:val="cy-GB"/>
              </w:rPr>
            </w:pPr>
          </w:p>
          <w:p w:rsidR="0089197F" w:rsidRPr="00B752EB" w:rsidRDefault="0089197F" w:rsidP="00536E6B">
            <w:pPr>
              <w:pStyle w:val="NOSBodyText"/>
              <w:spacing w:line="276" w:lineRule="auto"/>
              <w:rPr>
                <w:lang w:val="cy-GB"/>
              </w:rPr>
            </w:pPr>
            <w:r w:rsidRPr="00B752EB">
              <w:rPr>
                <w:lang w:val="cy-GB"/>
              </w:rPr>
              <w:t xml:space="preserve">Yn ddibynnol ar sut caiff ei ddefnyddio, gall </w:t>
            </w:r>
            <w:r w:rsidRPr="00B752EB">
              <w:rPr>
                <w:b/>
                <w:lang w:val="cy-GB"/>
              </w:rPr>
              <w:t>p</w:t>
            </w:r>
            <w:r w:rsidRPr="00B752EB">
              <w:rPr>
                <w:rFonts w:cs="Arial"/>
                <w:b/>
                <w:lang w:val="cy-GB"/>
              </w:rPr>
              <w:t>ŵ</w:t>
            </w:r>
            <w:r w:rsidRPr="00B752EB">
              <w:rPr>
                <w:b/>
                <w:lang w:val="cy-GB"/>
              </w:rPr>
              <w:t xml:space="preserve">er a dylanwad </w:t>
            </w:r>
            <w:r w:rsidRPr="00B752EB">
              <w:rPr>
                <w:lang w:val="cy-GB"/>
              </w:rPr>
              <w:t xml:space="preserve">arweinwyr a rheolwyr naill ai gael effaith gadarnhaol neu negyddol ar berthnasoedd  </w:t>
            </w:r>
          </w:p>
          <w:p w:rsidR="0089197F" w:rsidRPr="00B752EB" w:rsidRDefault="0089197F" w:rsidP="00F0293E">
            <w:pPr>
              <w:pStyle w:val="NOSBodyText"/>
              <w:rPr>
                <w:lang w:val="cy-GB"/>
              </w:rPr>
            </w:pPr>
          </w:p>
        </w:tc>
      </w:tr>
    </w:tbl>
    <w:p w:rsidR="0089197F" w:rsidRPr="00B752EB" w:rsidRDefault="0089197F">
      <w:pPr>
        <w:rPr>
          <w:lang w:val="cy-GB"/>
        </w:rPr>
      </w:pPr>
    </w:p>
    <w:p w:rsidR="0089197F" w:rsidRPr="00B752EB" w:rsidRDefault="0089197F">
      <w:pPr>
        <w:rPr>
          <w:lang w:val="cy-GB"/>
        </w:rPr>
      </w:pPr>
      <w:r w:rsidRPr="00B752EB">
        <w:rPr>
          <w:lang w:val="cy-GB"/>
        </w:rPr>
        <w:br w:type="page"/>
      </w:r>
    </w:p>
    <w:tbl>
      <w:tblPr>
        <w:tblW w:w="0" w:type="auto"/>
        <w:tblInd w:w="-106" w:type="dxa"/>
        <w:tblLook w:val="00A0" w:firstRow="1" w:lastRow="0" w:firstColumn="1" w:lastColumn="0" w:noHBand="0" w:noVBand="0"/>
      </w:tblPr>
      <w:tblGrid>
        <w:gridCol w:w="2518"/>
        <w:gridCol w:w="7902"/>
      </w:tblGrid>
      <w:tr w:rsidR="0089197F" w:rsidRPr="00B752EB">
        <w:tc>
          <w:tcPr>
            <w:tcW w:w="2518" w:type="dxa"/>
          </w:tcPr>
          <w:p w:rsidR="0089197F" w:rsidRPr="00B752EB" w:rsidRDefault="0089197F" w:rsidP="000076D9">
            <w:pPr>
              <w:pStyle w:val="NOSSideHeading"/>
              <w:rPr>
                <w:rFonts w:cs="Arial"/>
              </w:rPr>
            </w:pPr>
            <w:r w:rsidRPr="00B752EB">
              <w:rPr>
                <w:rFonts w:cs="Arial"/>
              </w:rPr>
              <w:lastRenderedPageBreak/>
              <w:t>Gwerthoedd</w:t>
            </w:r>
          </w:p>
        </w:tc>
        <w:tc>
          <w:tcPr>
            <w:tcW w:w="7902" w:type="dxa"/>
          </w:tcPr>
          <w:p w:rsidR="0089197F" w:rsidRPr="00B752EB" w:rsidRDefault="0089197F" w:rsidP="00536E6B">
            <w:pPr>
              <w:pStyle w:val="NOSBodyText"/>
              <w:rPr>
                <w:lang w:val="cy-GB"/>
              </w:rPr>
            </w:pPr>
            <w:r w:rsidRPr="00B752EB">
              <w:rPr>
                <w:lang w:val="cy-GB"/>
              </w:rPr>
              <w:t>Glynu wrth godau ymarfer neu ymddygiad lle y bônt yn berthnasol i'ch rôl a'r egwyddorion a'r gwerthoedd sy'n sail i'ch lleoliad gwaith, gan gynnwys hawliau plant, pobl ifanc ac oedolion. Mae’r rhain yn cynnwys yr hawliau:</w:t>
            </w:r>
          </w:p>
          <w:p w:rsidR="0089197F" w:rsidRPr="00B752EB" w:rsidRDefault="0089197F" w:rsidP="00536E6B">
            <w:pPr>
              <w:pStyle w:val="NOSBodyText"/>
              <w:rPr>
                <w:lang w:val="cy-GB"/>
              </w:rPr>
            </w:pPr>
          </w:p>
          <w:p w:rsidR="0089197F" w:rsidRPr="00B752EB" w:rsidRDefault="0089197F" w:rsidP="00536E6B">
            <w:pPr>
              <w:pStyle w:val="NOSBodyText"/>
              <w:ind w:left="423"/>
              <w:rPr>
                <w:lang w:val="cy-GB"/>
              </w:rPr>
            </w:pPr>
            <w:r w:rsidRPr="00B752EB">
              <w:rPr>
                <w:lang w:val="cy-GB"/>
              </w:rPr>
              <w:t xml:space="preserve">I gael eu trin fel unigolyn </w:t>
            </w:r>
          </w:p>
          <w:p w:rsidR="0089197F" w:rsidRPr="00B752EB" w:rsidRDefault="0089197F" w:rsidP="00536E6B">
            <w:pPr>
              <w:pStyle w:val="NOSBodyText"/>
              <w:ind w:left="423"/>
              <w:rPr>
                <w:lang w:val="cy-GB"/>
              </w:rPr>
            </w:pPr>
            <w:r w:rsidRPr="00B752EB">
              <w:rPr>
                <w:lang w:val="cy-GB"/>
              </w:rPr>
              <w:t xml:space="preserve">I gael eu trin yn gyfartal a pheidio ag wynebu gwahaniaethu </w:t>
            </w:r>
          </w:p>
          <w:p w:rsidR="0089197F" w:rsidRPr="00B752EB" w:rsidRDefault="0089197F" w:rsidP="00536E6B">
            <w:pPr>
              <w:pStyle w:val="NOSBodyText"/>
              <w:ind w:left="423"/>
              <w:rPr>
                <w:lang w:val="cy-GB"/>
              </w:rPr>
            </w:pPr>
            <w:r w:rsidRPr="00B752EB">
              <w:rPr>
                <w:lang w:val="cy-GB"/>
              </w:rPr>
              <w:t xml:space="preserve">I gael eu parchu </w:t>
            </w:r>
          </w:p>
          <w:p w:rsidR="0089197F" w:rsidRPr="00B752EB" w:rsidRDefault="0089197F" w:rsidP="00536E6B">
            <w:pPr>
              <w:pStyle w:val="NOSBodyText"/>
              <w:ind w:left="423"/>
              <w:rPr>
                <w:lang w:val="cy-GB"/>
              </w:rPr>
            </w:pPr>
            <w:r w:rsidRPr="00B752EB">
              <w:rPr>
                <w:lang w:val="cy-GB"/>
              </w:rPr>
              <w:t xml:space="preserve">I gael preifatrwydd </w:t>
            </w:r>
          </w:p>
          <w:p w:rsidR="0089197F" w:rsidRPr="00B752EB" w:rsidRDefault="0089197F" w:rsidP="00536E6B">
            <w:pPr>
              <w:pStyle w:val="NOSBodyText"/>
              <w:ind w:left="423"/>
              <w:rPr>
                <w:lang w:val="cy-GB"/>
              </w:rPr>
            </w:pPr>
            <w:r w:rsidRPr="00B752EB">
              <w:rPr>
                <w:lang w:val="cy-GB"/>
              </w:rPr>
              <w:t xml:space="preserve">I gael eu trin mewn ffordd urddasol </w:t>
            </w:r>
          </w:p>
          <w:p w:rsidR="0089197F" w:rsidRPr="00B752EB" w:rsidRDefault="0089197F" w:rsidP="00536E6B">
            <w:pPr>
              <w:pStyle w:val="NOSBodyText"/>
              <w:ind w:left="423"/>
              <w:rPr>
                <w:lang w:val="cy-GB"/>
              </w:rPr>
            </w:pPr>
            <w:r w:rsidRPr="00B752EB">
              <w:rPr>
                <w:lang w:val="cy-GB"/>
              </w:rPr>
              <w:t xml:space="preserve">I gael eu diogelu rhag perygl a niwed </w:t>
            </w:r>
          </w:p>
          <w:p w:rsidR="0089197F" w:rsidRPr="00B752EB" w:rsidRDefault="0089197F" w:rsidP="00536E6B">
            <w:pPr>
              <w:pStyle w:val="NOSBodyText"/>
              <w:ind w:left="423"/>
              <w:rPr>
                <w:lang w:val="cy-GB"/>
              </w:rPr>
            </w:pPr>
            <w:r w:rsidRPr="00B752EB">
              <w:rPr>
                <w:lang w:val="cy-GB"/>
              </w:rPr>
              <w:t>I gael cymorth a gofal mewn ffordd sy'n diwallu eu hanghenion, sy'n ystyried eu dewisiadau ac sy'n eu hamddiffyn hefyd</w:t>
            </w:r>
          </w:p>
          <w:p w:rsidR="0089197F" w:rsidRPr="00B752EB" w:rsidRDefault="0089197F" w:rsidP="00536E6B">
            <w:pPr>
              <w:pStyle w:val="NOSBodyText"/>
              <w:ind w:left="423"/>
              <w:rPr>
                <w:lang w:val="cy-GB"/>
              </w:rPr>
            </w:pPr>
            <w:r w:rsidRPr="00B752EB">
              <w:rPr>
                <w:lang w:val="cy-GB"/>
              </w:rPr>
              <w:t xml:space="preserve">I gyfathrebu gan ddefnyddio eu dulliau cyfathrebu ac iaith ddewisol </w:t>
            </w:r>
          </w:p>
          <w:p w:rsidR="0089197F" w:rsidRPr="00B752EB" w:rsidRDefault="0089197F" w:rsidP="00536E6B">
            <w:pPr>
              <w:pStyle w:val="NOSBodyText"/>
              <w:ind w:left="423"/>
              <w:rPr>
                <w:lang w:val="cy-GB"/>
              </w:rPr>
            </w:pPr>
            <w:r w:rsidRPr="00B752EB">
              <w:rPr>
                <w:lang w:val="cy-GB"/>
              </w:rPr>
              <w:t>I allu cael gafael ar wybodaeth amdanynt hwy eu hunain</w:t>
            </w:r>
          </w:p>
          <w:p w:rsidR="0089197F" w:rsidRPr="00B752EB" w:rsidRDefault="0089197F" w:rsidP="00EF6AAB">
            <w:pPr>
              <w:pStyle w:val="NOSBodyText"/>
              <w:spacing w:line="276" w:lineRule="auto"/>
              <w:rPr>
                <w:lang w:val="cy-GB"/>
              </w:rPr>
            </w:pPr>
          </w:p>
        </w:tc>
      </w:tr>
      <w:bookmarkEnd w:id="11"/>
    </w:tbl>
    <w:p w:rsidR="0089197F" w:rsidRPr="00B752EB" w:rsidRDefault="0089197F">
      <w:r w:rsidRPr="00B752EB">
        <w:rPr>
          <w:b/>
        </w:rPr>
        <w:br w:type="page"/>
      </w:r>
    </w:p>
    <w:tbl>
      <w:tblPr>
        <w:tblW w:w="0" w:type="auto"/>
        <w:tblInd w:w="-106" w:type="dxa"/>
        <w:tblLook w:val="00A0" w:firstRow="1" w:lastRow="0" w:firstColumn="1" w:lastColumn="0" w:noHBand="0" w:noVBand="0"/>
      </w:tblPr>
      <w:tblGrid>
        <w:gridCol w:w="2518"/>
        <w:gridCol w:w="7902"/>
      </w:tblGrid>
      <w:tr w:rsidR="0089197F" w:rsidRPr="00B752EB">
        <w:tc>
          <w:tcPr>
            <w:tcW w:w="2518" w:type="dxa"/>
          </w:tcPr>
          <w:p w:rsidR="0089197F" w:rsidRPr="00B752EB" w:rsidRDefault="0089197F" w:rsidP="00690067">
            <w:pPr>
              <w:pStyle w:val="NOSSideHeading"/>
            </w:pPr>
            <w:r w:rsidRPr="00B752EB">
              <w:lastRenderedPageBreak/>
              <w:br w:type="page"/>
            </w:r>
            <w:bookmarkStart w:id="15" w:name="EndBookmark"/>
            <w:bookmarkEnd w:id="15"/>
            <w:r w:rsidRPr="00B752EB">
              <w:br w:type="page"/>
            </w:r>
            <w:r w:rsidRPr="00B752EB">
              <w:rPr>
                <w:rStyle w:val="A2"/>
                <w:b/>
                <w:color w:val="0070C0"/>
                <w:szCs w:val="26"/>
              </w:rPr>
              <w:t>Datblygwyd gan</w:t>
            </w:r>
          </w:p>
        </w:tc>
        <w:tc>
          <w:tcPr>
            <w:tcW w:w="7902" w:type="dxa"/>
          </w:tcPr>
          <w:p w:rsidR="0089197F" w:rsidRPr="00B752EB" w:rsidRDefault="0089197F" w:rsidP="001F6BF7">
            <w:pPr>
              <w:pStyle w:val="NOSBodyText"/>
            </w:pPr>
            <w:bookmarkStart w:id="16" w:name="StartDevelopedBy"/>
            <w:bookmarkEnd w:id="16"/>
            <w:r w:rsidRPr="00B752EB">
              <w:t>Sgiliau Gofal a Datblygu</w:t>
            </w:r>
          </w:p>
          <w:p w:rsidR="0089197F" w:rsidRPr="00B752EB" w:rsidRDefault="0089197F" w:rsidP="001F6BF7">
            <w:pPr>
              <w:pStyle w:val="NOSBodyText"/>
            </w:pPr>
            <w:bookmarkStart w:id="17" w:name="EndDevelopedBy"/>
            <w:bookmarkEnd w:id="17"/>
          </w:p>
        </w:tc>
      </w:tr>
      <w:tr w:rsidR="0089197F" w:rsidRPr="00B752EB">
        <w:tc>
          <w:tcPr>
            <w:tcW w:w="2518" w:type="dxa"/>
          </w:tcPr>
          <w:p w:rsidR="0089197F" w:rsidRPr="00B752EB" w:rsidRDefault="00C06BF1"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89197F" w:rsidRPr="00B752EB">
              <w:rPr>
                <w:rStyle w:val="A2"/>
                <w:b/>
                <w:color w:val="0070C0"/>
                <w:szCs w:val="26"/>
              </w:rPr>
              <w:t>Rhif fersiwn</w:t>
            </w:r>
          </w:p>
        </w:tc>
        <w:tc>
          <w:tcPr>
            <w:tcW w:w="7902" w:type="dxa"/>
          </w:tcPr>
          <w:p w:rsidR="0089197F" w:rsidRPr="00B752EB" w:rsidRDefault="0089197F" w:rsidP="001F6BF7">
            <w:pPr>
              <w:pStyle w:val="NOSBodyText"/>
              <w:rPr>
                <w:color w:val="221E1F"/>
              </w:rPr>
            </w:pPr>
            <w:bookmarkStart w:id="18" w:name="StartVersion"/>
            <w:bookmarkEnd w:id="18"/>
            <w:r w:rsidRPr="00B752EB">
              <w:rPr>
                <w:color w:val="221E1F"/>
              </w:rPr>
              <w:t>1</w:t>
            </w:r>
          </w:p>
          <w:p w:rsidR="0089197F" w:rsidRPr="00B752EB" w:rsidRDefault="0089197F" w:rsidP="001F6BF7">
            <w:pPr>
              <w:pStyle w:val="NOSBodyText"/>
              <w:rPr>
                <w:color w:val="221E1F"/>
              </w:rPr>
            </w:pPr>
            <w:bookmarkStart w:id="19" w:name="EndVersion"/>
            <w:bookmarkEnd w:id="19"/>
          </w:p>
        </w:tc>
      </w:tr>
      <w:tr w:rsidR="0089197F" w:rsidRPr="00B752EB">
        <w:tc>
          <w:tcPr>
            <w:tcW w:w="2518" w:type="dxa"/>
          </w:tcPr>
          <w:p w:rsidR="0089197F" w:rsidRPr="00B752EB" w:rsidRDefault="00C06BF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89197F" w:rsidRPr="00B752EB">
              <w:rPr>
                <w:rStyle w:val="A2"/>
                <w:rFonts w:ascii="Helvetica" w:hAnsi="Helvetica" w:cs="Helvetica"/>
                <w:bCs/>
                <w:noProof/>
                <w:lang w:eastAsia="en-GB"/>
              </w:rPr>
              <w:t>Dyddiad y’i cymeradwywyd</w:t>
            </w:r>
          </w:p>
        </w:tc>
        <w:tc>
          <w:tcPr>
            <w:tcW w:w="7902" w:type="dxa"/>
          </w:tcPr>
          <w:p w:rsidR="0089197F" w:rsidRPr="00B752EB" w:rsidRDefault="0089197F" w:rsidP="006F13AE">
            <w:pPr>
              <w:pStyle w:val="NOSBodyText"/>
              <w:rPr>
                <w:color w:val="221E1F"/>
              </w:rPr>
            </w:pPr>
            <w:bookmarkStart w:id="20" w:name="StartApproved"/>
            <w:bookmarkEnd w:id="20"/>
            <w:r w:rsidRPr="00B752EB">
              <w:rPr>
                <w:color w:val="221E1F"/>
              </w:rPr>
              <w:t>Ionawr 2013</w:t>
            </w:r>
          </w:p>
          <w:p w:rsidR="0089197F" w:rsidRPr="00B752EB" w:rsidRDefault="0089197F" w:rsidP="006F13AE">
            <w:pPr>
              <w:pStyle w:val="NOSBodyText"/>
              <w:rPr>
                <w:color w:val="221E1F"/>
              </w:rPr>
            </w:pPr>
            <w:bookmarkStart w:id="21" w:name="EndApproved"/>
            <w:bookmarkEnd w:id="21"/>
          </w:p>
        </w:tc>
      </w:tr>
      <w:tr w:rsidR="0089197F" w:rsidRPr="00B752EB">
        <w:tc>
          <w:tcPr>
            <w:tcW w:w="2518" w:type="dxa"/>
          </w:tcPr>
          <w:p w:rsidR="0089197F" w:rsidRPr="00B752EB" w:rsidRDefault="0089197F" w:rsidP="00690067">
            <w:pPr>
              <w:autoSpaceDE w:val="0"/>
              <w:autoSpaceDN w:val="0"/>
              <w:adjustRightInd w:val="0"/>
              <w:spacing w:after="0" w:line="241" w:lineRule="atLeast"/>
              <w:rPr>
                <w:rStyle w:val="A2"/>
                <w:rFonts w:ascii="Helvetica" w:hAnsi="Helvetica" w:cs="Helvetica"/>
                <w:bCs/>
                <w:noProof/>
                <w:lang w:eastAsia="en-GB"/>
              </w:rPr>
            </w:pPr>
            <w:r w:rsidRPr="00B752EB">
              <w:rPr>
                <w:rStyle w:val="A2"/>
                <w:rFonts w:ascii="Helvetica" w:hAnsi="Helvetica" w:cs="Helvetica"/>
                <w:bCs/>
                <w:noProof/>
                <w:lang w:eastAsia="en-GB"/>
              </w:rPr>
              <w:t>Dyddiad adolygu dangosol</w:t>
            </w:r>
            <w:r w:rsidR="00C06BF1">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89197F" w:rsidRPr="00B752EB" w:rsidRDefault="0089197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9197F" w:rsidRPr="00B752EB" w:rsidRDefault="0089197F" w:rsidP="006F13AE">
            <w:pPr>
              <w:pStyle w:val="NOSBodyText"/>
              <w:rPr>
                <w:color w:val="221E1F"/>
              </w:rPr>
            </w:pPr>
            <w:bookmarkStart w:id="22" w:name="StartReview"/>
            <w:bookmarkEnd w:id="22"/>
            <w:r w:rsidRPr="00B752EB">
              <w:rPr>
                <w:color w:val="221E1F"/>
              </w:rPr>
              <w:t>Ionawr 2016</w:t>
            </w:r>
          </w:p>
          <w:p w:rsidR="0089197F" w:rsidRPr="00B752EB" w:rsidRDefault="0089197F" w:rsidP="006F13AE">
            <w:pPr>
              <w:pStyle w:val="NOSBodyText"/>
              <w:rPr>
                <w:color w:val="221E1F"/>
              </w:rPr>
            </w:pPr>
            <w:bookmarkStart w:id="23" w:name="EndReview"/>
            <w:bookmarkEnd w:id="23"/>
          </w:p>
        </w:tc>
      </w:tr>
      <w:tr w:rsidR="0089197F" w:rsidRPr="00B752EB">
        <w:tc>
          <w:tcPr>
            <w:tcW w:w="2518" w:type="dxa"/>
          </w:tcPr>
          <w:p w:rsidR="0089197F" w:rsidRPr="00B752EB" w:rsidRDefault="00C06BF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89197F" w:rsidRPr="00B752EB">
              <w:rPr>
                <w:rStyle w:val="A2"/>
                <w:rFonts w:ascii="Helvetica" w:hAnsi="Helvetica" w:cs="Helvetica"/>
                <w:bCs/>
                <w:noProof/>
                <w:lang w:eastAsia="en-GB"/>
              </w:rPr>
              <w:t>Dilysrwydd</w:t>
            </w:r>
          </w:p>
        </w:tc>
        <w:tc>
          <w:tcPr>
            <w:tcW w:w="7902" w:type="dxa"/>
          </w:tcPr>
          <w:p w:rsidR="0089197F" w:rsidRPr="00B752EB" w:rsidRDefault="0089197F" w:rsidP="00690067">
            <w:pPr>
              <w:pStyle w:val="NOSBodyText"/>
              <w:rPr>
                <w:rStyle w:val="A3"/>
              </w:rPr>
            </w:pPr>
            <w:bookmarkStart w:id="24" w:name="StartValidity"/>
            <w:bookmarkEnd w:id="24"/>
            <w:r w:rsidRPr="00B752EB">
              <w:rPr>
                <w:rStyle w:val="A3"/>
              </w:rPr>
              <w:t>Cyfredol</w:t>
            </w:r>
          </w:p>
          <w:p w:rsidR="0089197F" w:rsidRPr="00B752EB" w:rsidRDefault="0089197F" w:rsidP="00690067">
            <w:pPr>
              <w:pStyle w:val="NOSBodyText"/>
              <w:rPr>
                <w:color w:val="221E1F"/>
              </w:rPr>
            </w:pPr>
            <w:bookmarkStart w:id="25" w:name="EndValidity"/>
            <w:bookmarkEnd w:id="25"/>
          </w:p>
        </w:tc>
      </w:tr>
      <w:tr w:rsidR="0089197F" w:rsidRPr="00B752EB">
        <w:tc>
          <w:tcPr>
            <w:tcW w:w="2518" w:type="dxa"/>
          </w:tcPr>
          <w:p w:rsidR="0089197F" w:rsidRPr="00B752EB" w:rsidRDefault="00C06BF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89197F" w:rsidRPr="00B752EB">
              <w:rPr>
                <w:rStyle w:val="A2"/>
                <w:rFonts w:ascii="Helvetica" w:hAnsi="Helvetica" w:cs="Helvetica"/>
                <w:bCs/>
                <w:noProof/>
                <w:lang w:eastAsia="en-GB"/>
              </w:rPr>
              <w:t>Statws</w:t>
            </w:r>
          </w:p>
        </w:tc>
        <w:tc>
          <w:tcPr>
            <w:tcW w:w="7902" w:type="dxa"/>
          </w:tcPr>
          <w:p w:rsidR="0089197F" w:rsidRPr="00B752EB" w:rsidRDefault="0089197F" w:rsidP="001F6BF7">
            <w:pPr>
              <w:pStyle w:val="NOSBodyText"/>
              <w:rPr>
                <w:color w:val="221E1F"/>
              </w:rPr>
            </w:pPr>
            <w:bookmarkStart w:id="26" w:name="StartStatus"/>
            <w:bookmarkEnd w:id="26"/>
            <w:r w:rsidRPr="00B752EB">
              <w:rPr>
                <w:color w:val="221E1F"/>
              </w:rPr>
              <w:t>Gwreiddiol</w:t>
            </w:r>
          </w:p>
          <w:p w:rsidR="0089197F" w:rsidRPr="00B752EB" w:rsidRDefault="0089197F" w:rsidP="001F6BF7">
            <w:pPr>
              <w:pStyle w:val="NOSBodyText"/>
              <w:rPr>
                <w:color w:val="221E1F"/>
              </w:rPr>
            </w:pPr>
            <w:bookmarkStart w:id="27" w:name="EndStatus"/>
            <w:bookmarkEnd w:id="27"/>
          </w:p>
        </w:tc>
      </w:tr>
      <w:tr w:rsidR="0089197F" w:rsidRPr="00B752EB">
        <w:tc>
          <w:tcPr>
            <w:tcW w:w="2518" w:type="dxa"/>
          </w:tcPr>
          <w:p w:rsidR="0089197F" w:rsidRPr="00B752EB" w:rsidRDefault="00C06BF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89197F" w:rsidRPr="00B752EB">
              <w:rPr>
                <w:rStyle w:val="A2"/>
                <w:rFonts w:ascii="Helvetica" w:hAnsi="Helvetica" w:cs="Helvetica"/>
                <w:bCs/>
                <w:noProof/>
                <w:lang w:eastAsia="en-GB"/>
              </w:rPr>
              <w:t>Sefydliad gwreiddiol</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89197F" w:rsidRPr="00B752EB" w:rsidRDefault="0089197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9197F" w:rsidRPr="00B752EB" w:rsidRDefault="0089197F" w:rsidP="001F6BF7">
            <w:pPr>
              <w:pStyle w:val="NOSBodyText"/>
              <w:rPr>
                <w:color w:val="221E1F"/>
              </w:rPr>
            </w:pPr>
            <w:bookmarkStart w:id="28" w:name="StartOrigin"/>
            <w:bookmarkEnd w:id="28"/>
            <w:r w:rsidRPr="00B752EB">
              <w:rPr>
                <w:color w:val="221E1F"/>
              </w:rPr>
              <w:t xml:space="preserve">Sgiliau Gofal a Datblygu </w:t>
            </w:r>
          </w:p>
          <w:p w:rsidR="0089197F" w:rsidRPr="00B752EB" w:rsidRDefault="0089197F" w:rsidP="001F6BF7">
            <w:pPr>
              <w:pStyle w:val="NOSBodyText"/>
              <w:rPr>
                <w:color w:val="221E1F"/>
              </w:rPr>
            </w:pPr>
            <w:bookmarkStart w:id="29" w:name="EndOrigin"/>
            <w:bookmarkEnd w:id="29"/>
          </w:p>
        </w:tc>
      </w:tr>
      <w:tr w:rsidR="0089197F" w:rsidRPr="00B752EB">
        <w:tc>
          <w:tcPr>
            <w:tcW w:w="2518" w:type="dxa"/>
          </w:tcPr>
          <w:p w:rsidR="0089197F" w:rsidRPr="00B752EB" w:rsidRDefault="00C06BF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89197F" w:rsidRPr="00B752EB">
              <w:rPr>
                <w:rStyle w:val="A2"/>
                <w:rFonts w:ascii="Helvetica" w:hAnsi="Helvetica" w:cs="Helvetica"/>
                <w:bCs/>
                <w:noProof/>
                <w:lang w:eastAsia="en-GB"/>
              </w:rPr>
              <w:t>URN gwreiddiol</w:t>
            </w:r>
          </w:p>
        </w:tc>
        <w:tc>
          <w:tcPr>
            <w:tcW w:w="7902" w:type="dxa"/>
          </w:tcPr>
          <w:p w:rsidR="0089197F" w:rsidRPr="00B752EB" w:rsidRDefault="0089197F" w:rsidP="001F6BF7">
            <w:pPr>
              <w:pStyle w:val="NOSBodyText"/>
              <w:rPr>
                <w:color w:val="221E1F"/>
              </w:rPr>
            </w:pPr>
            <w:bookmarkStart w:id="30" w:name="StartOriginURN"/>
            <w:bookmarkEnd w:id="30"/>
            <w:r w:rsidRPr="00B752EB">
              <w:rPr>
                <w:color w:val="221E1F"/>
              </w:rPr>
              <w:t xml:space="preserve"> LMCA1</w:t>
            </w:r>
          </w:p>
          <w:p w:rsidR="0089197F" w:rsidRPr="00B752EB" w:rsidRDefault="0089197F" w:rsidP="001F6BF7">
            <w:pPr>
              <w:pStyle w:val="NOSBodyText"/>
              <w:rPr>
                <w:color w:val="221E1F"/>
              </w:rPr>
            </w:pPr>
            <w:bookmarkStart w:id="31" w:name="EndOriginURN"/>
            <w:bookmarkEnd w:id="31"/>
          </w:p>
        </w:tc>
      </w:tr>
      <w:tr w:rsidR="0089197F" w:rsidRPr="00B752EB">
        <w:tc>
          <w:tcPr>
            <w:tcW w:w="2518" w:type="dxa"/>
          </w:tcPr>
          <w:p w:rsidR="0089197F" w:rsidRPr="00B752EB" w:rsidRDefault="0089197F" w:rsidP="00690067">
            <w:pPr>
              <w:autoSpaceDE w:val="0"/>
              <w:autoSpaceDN w:val="0"/>
              <w:adjustRightInd w:val="0"/>
              <w:spacing w:after="0" w:line="241" w:lineRule="atLeast"/>
              <w:rPr>
                <w:rStyle w:val="A2"/>
                <w:rFonts w:ascii="Helvetica" w:hAnsi="Helvetica" w:cs="Helvetica"/>
                <w:bCs/>
                <w:noProof/>
                <w:lang w:eastAsia="en-GB"/>
              </w:rPr>
            </w:pPr>
            <w:r w:rsidRPr="00B752EB">
              <w:rPr>
                <w:rStyle w:val="A2"/>
                <w:rFonts w:ascii="Helvetica" w:hAnsi="Helvetica" w:cs="Helvetica"/>
                <w:bCs/>
                <w:noProof/>
                <w:lang w:eastAsia="en-GB"/>
              </w:rPr>
              <w:t>Galwedigaethau perthnasol</w:t>
            </w:r>
          </w:p>
          <w:p w:rsidR="0089197F" w:rsidRPr="00B752EB" w:rsidRDefault="0089197F"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9197F" w:rsidRPr="00B752EB" w:rsidRDefault="0089197F" w:rsidP="00536E6B">
            <w:pPr>
              <w:spacing w:after="0" w:line="300" w:lineRule="auto"/>
              <w:rPr>
                <w:rFonts w:ascii="Arial" w:hAnsi="Arial"/>
                <w:color w:val="221E1F"/>
                <w:szCs w:val="24"/>
                <w:lang w:val="cy-GB"/>
              </w:rPr>
            </w:pPr>
            <w:bookmarkStart w:id="32" w:name="StartOccupations"/>
            <w:bookmarkEnd w:id="32"/>
            <w:r w:rsidRPr="00B752EB">
              <w:rPr>
                <w:rFonts w:ascii="Arial" w:hAnsi="Arial"/>
                <w:color w:val="221E1F"/>
                <w:szCs w:val="24"/>
                <w:lang w:val="cy-GB"/>
              </w:rPr>
              <w:t>Iechyd a Gofal Cymdeithasol; Rheolwyr ac Uwch Swyddogion; Swyddogion Iechyd a Gwasanaethau Cymdeithasol; Gwasanaethau Gofal Plant a Gwasanaethau Personol Cysylltiedig;</w:t>
            </w:r>
          </w:p>
          <w:p w:rsidR="0089197F" w:rsidRPr="00B752EB" w:rsidRDefault="0089197F" w:rsidP="001F6BF7">
            <w:pPr>
              <w:pStyle w:val="NOSBodyText"/>
              <w:rPr>
                <w:color w:val="221E1F"/>
                <w:lang w:val="cy-GB"/>
              </w:rPr>
            </w:pPr>
            <w:bookmarkStart w:id="33" w:name="EndOccupations"/>
            <w:bookmarkEnd w:id="33"/>
          </w:p>
        </w:tc>
      </w:tr>
      <w:tr w:rsidR="0089197F" w:rsidRPr="00B752EB">
        <w:tc>
          <w:tcPr>
            <w:tcW w:w="2518" w:type="dxa"/>
          </w:tcPr>
          <w:p w:rsidR="0089197F" w:rsidRPr="00B752EB" w:rsidRDefault="00C06BF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89197F" w:rsidRPr="00B752EB">
              <w:rPr>
                <w:rStyle w:val="A2"/>
                <w:rFonts w:ascii="Helvetica" w:hAnsi="Helvetica" w:cs="Helvetica"/>
                <w:bCs/>
                <w:noProof/>
                <w:lang w:eastAsia="en-GB"/>
              </w:rPr>
              <w:t xml:space="preserve">Cyfres </w:t>
            </w:r>
          </w:p>
        </w:tc>
        <w:tc>
          <w:tcPr>
            <w:tcW w:w="7902" w:type="dxa"/>
          </w:tcPr>
          <w:p w:rsidR="0089197F" w:rsidRPr="00B752EB" w:rsidRDefault="0089197F" w:rsidP="005D6FD2">
            <w:pPr>
              <w:pStyle w:val="NOSBodyText"/>
              <w:rPr>
                <w:color w:val="221E1F"/>
              </w:rPr>
            </w:pPr>
            <w:bookmarkStart w:id="34" w:name="StartSuite"/>
            <w:bookmarkEnd w:id="34"/>
            <w:r w:rsidRPr="00B752EB">
              <w:rPr>
                <w:color w:val="221E1F"/>
              </w:rPr>
              <w:t>Arweinyddiaeth a Rheolaeth mewn Gwasanaethau Gofal</w:t>
            </w:r>
          </w:p>
          <w:p w:rsidR="0089197F" w:rsidRPr="00B752EB" w:rsidRDefault="0089197F" w:rsidP="001F6BF7">
            <w:pPr>
              <w:pStyle w:val="NOSBodyText"/>
              <w:rPr>
                <w:color w:val="221E1F"/>
              </w:rPr>
            </w:pPr>
            <w:bookmarkStart w:id="35" w:name="EndSuite"/>
            <w:bookmarkEnd w:id="35"/>
          </w:p>
        </w:tc>
      </w:tr>
      <w:tr w:rsidR="0089197F" w:rsidRPr="00CF4D98">
        <w:tc>
          <w:tcPr>
            <w:tcW w:w="2518" w:type="dxa"/>
          </w:tcPr>
          <w:p w:rsidR="0089197F" w:rsidRPr="00B752EB" w:rsidRDefault="00C06BF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89197F" w:rsidRPr="00B752EB">
              <w:rPr>
                <w:rFonts w:ascii="Helvetica" w:hAnsi="Helvetica" w:cs="Helvetica"/>
                <w:b/>
                <w:bCs/>
                <w:noProof/>
                <w:color w:val="0078C1"/>
                <w:sz w:val="26"/>
                <w:lang w:eastAsia="en-GB"/>
              </w:rPr>
              <w:t>Geiriau allweddol</w:t>
            </w:r>
          </w:p>
        </w:tc>
        <w:tc>
          <w:tcPr>
            <w:tcW w:w="7902" w:type="dxa"/>
          </w:tcPr>
          <w:p w:rsidR="0089197F" w:rsidRDefault="0089197F" w:rsidP="00CA5152">
            <w:pPr>
              <w:pStyle w:val="NOSBodyText"/>
              <w:rPr>
                <w:color w:val="221E1F"/>
              </w:rPr>
            </w:pPr>
            <w:bookmarkStart w:id="36" w:name="StartKeywords"/>
            <w:bookmarkEnd w:id="36"/>
            <w:r w:rsidRPr="00B752EB">
              <w:rPr>
                <w:color w:val="221E1F"/>
              </w:rPr>
              <w:t>Datblygiad proffesiynol parhaus; goruchwyliaeth; adolygu perfformiad; datblygu’r gweithlu; dysgu; canlyniadau cadarnhaol i unigolion</w:t>
            </w:r>
          </w:p>
          <w:p w:rsidR="0089197F" w:rsidRPr="004E05F7" w:rsidRDefault="0089197F" w:rsidP="00CA5152">
            <w:pPr>
              <w:pStyle w:val="NOSBodyText"/>
              <w:rPr>
                <w:color w:val="221E1F"/>
              </w:rPr>
            </w:pPr>
            <w:bookmarkStart w:id="37" w:name="EndKeywords"/>
            <w:bookmarkEnd w:id="37"/>
          </w:p>
        </w:tc>
      </w:tr>
    </w:tbl>
    <w:p w:rsidR="0089197F" w:rsidRDefault="0089197F" w:rsidP="0052780A"/>
    <w:sectPr w:rsidR="0089197F"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7F" w:rsidRDefault="0089197F" w:rsidP="00521BFC">
      <w:r>
        <w:separator/>
      </w:r>
    </w:p>
  </w:endnote>
  <w:endnote w:type="continuationSeparator" w:id="0">
    <w:p w:rsidR="0089197F" w:rsidRDefault="0089197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7F" w:rsidRPr="00D13FFB" w:rsidRDefault="0089197F" w:rsidP="009F7CB5">
    <w:pPr>
      <w:pStyle w:val="Footer"/>
      <w:tabs>
        <w:tab w:val="left" w:pos="1200"/>
        <w:tab w:val="right" w:pos="10206"/>
      </w:tabs>
      <w:rPr>
        <w:sz w:val="18"/>
        <w:szCs w:val="18"/>
      </w:rPr>
    </w:pPr>
    <w:r>
      <w:rPr>
        <w:rFonts w:ascii="Arial" w:hAnsi="Arial" w:cs="Arial"/>
        <w:sz w:val="14"/>
        <w:szCs w:val="14"/>
      </w:rPr>
      <w:t>SCDLMCA1 Rheoli a datblygu eich hun a’ch gweithlu mewn gwasanaethau gofal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7F" w:rsidRPr="0086259F" w:rsidRDefault="0089197F" w:rsidP="0086259F">
    <w:pPr>
      <w:pStyle w:val="Footer"/>
      <w:tabs>
        <w:tab w:val="left" w:pos="1200"/>
        <w:tab w:val="right" w:pos="10206"/>
      </w:tabs>
      <w:rPr>
        <w:sz w:val="18"/>
        <w:szCs w:val="18"/>
      </w:rPr>
    </w:pPr>
    <w:r>
      <w:rPr>
        <w:rFonts w:ascii="Arial" w:hAnsi="Arial" w:cs="Arial"/>
        <w:sz w:val="14"/>
        <w:szCs w:val="14"/>
      </w:rPr>
      <w:t>SCDLMCA1 Rheoli a datblygu eich hun a’ch gweithlu mewn gwasanaethau gofal</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F39C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7F" w:rsidRDefault="0089197F" w:rsidP="00521BFC">
      <w:r>
        <w:separator/>
      </w:r>
    </w:p>
  </w:footnote>
  <w:footnote w:type="continuationSeparator" w:id="0">
    <w:p w:rsidR="0089197F" w:rsidRDefault="0089197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7F" w:rsidRPr="005213BF" w:rsidRDefault="0089197F" w:rsidP="0023182F">
    <w:pPr>
      <w:pStyle w:val="Header"/>
      <w:spacing w:after="0" w:line="240" w:lineRule="auto"/>
      <w:rPr>
        <w:rFonts w:ascii="Arial" w:hAnsi="Arial" w:cs="Arial"/>
        <w:b/>
        <w:sz w:val="32"/>
        <w:szCs w:val="32"/>
      </w:rPr>
    </w:pPr>
    <w:r>
      <w:rPr>
        <w:rFonts w:ascii="Arial" w:hAnsi="Arial" w:cs="Arial"/>
        <w:b/>
        <w:sz w:val="32"/>
        <w:szCs w:val="32"/>
      </w:rPr>
      <w:t xml:space="preserve">SCDLMCA1 </w:t>
    </w:r>
  </w:p>
  <w:p w:rsidR="0089197F" w:rsidRDefault="0089197F" w:rsidP="0023182F">
    <w:pPr>
      <w:tabs>
        <w:tab w:val="left" w:pos="7140"/>
      </w:tabs>
      <w:rPr>
        <w:rFonts w:ascii="Arial" w:hAnsi="Arial" w:cs="Arial"/>
        <w:sz w:val="32"/>
        <w:szCs w:val="32"/>
      </w:rPr>
    </w:pPr>
    <w:r>
      <w:rPr>
        <w:rFonts w:ascii="Arial" w:hAnsi="Arial" w:cs="Arial"/>
        <w:sz w:val="32"/>
        <w:szCs w:val="32"/>
      </w:rPr>
      <w:t>Rheoli a datblygu eich hun a’ch gweithlu mewn gwasanaethau gofal</w:t>
    </w:r>
  </w:p>
  <w:p w:rsidR="0089197F" w:rsidRPr="003C6D88" w:rsidRDefault="00C06BF1" w:rsidP="0023182F">
    <w:pPr>
      <w:tabs>
        <w:tab w:val="left" w:pos="7140"/>
      </w:tabs>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21590</wp:posOffset>
              </wp:positionH>
              <wp:positionV relativeFrom="paragraph">
                <wp:posOffset>15874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pt;margin-top:1.25pt;width:50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89197F">
      <w:trPr>
        <w:cantSplit/>
        <w:trHeight w:val="1065"/>
      </w:trPr>
      <w:tc>
        <w:tcPr>
          <w:tcW w:w="7616" w:type="dxa"/>
        </w:tcPr>
        <w:p w:rsidR="0089197F" w:rsidRPr="005213BF" w:rsidRDefault="0089197F" w:rsidP="005213BF">
          <w:pPr>
            <w:pStyle w:val="Header"/>
            <w:spacing w:after="0" w:line="240" w:lineRule="auto"/>
            <w:rPr>
              <w:rFonts w:ascii="Arial" w:hAnsi="Arial" w:cs="Arial"/>
              <w:b/>
              <w:sz w:val="32"/>
              <w:szCs w:val="32"/>
            </w:rPr>
          </w:pPr>
          <w:r>
            <w:rPr>
              <w:rFonts w:ascii="Arial" w:hAnsi="Arial" w:cs="Arial"/>
              <w:b/>
              <w:sz w:val="32"/>
              <w:szCs w:val="32"/>
            </w:rPr>
            <w:t xml:space="preserve">SCDLMCA1 </w:t>
          </w:r>
        </w:p>
        <w:p w:rsidR="0089197F" w:rsidRPr="005213BF" w:rsidRDefault="0089197F" w:rsidP="005213BF">
          <w:pPr>
            <w:pStyle w:val="Header"/>
            <w:spacing w:after="0" w:line="240" w:lineRule="auto"/>
            <w:rPr>
              <w:rFonts w:ascii="Arial" w:hAnsi="Arial" w:cs="Arial"/>
            </w:rPr>
          </w:pPr>
          <w:r>
            <w:rPr>
              <w:rFonts w:ascii="Arial" w:hAnsi="Arial" w:cs="Arial"/>
              <w:sz w:val="32"/>
              <w:szCs w:val="32"/>
            </w:rPr>
            <w:t>Rheoli a datblygu eich hun a’ch gweithlu mewn gwasanaethau gofal</w:t>
          </w:r>
        </w:p>
      </w:tc>
      <w:tc>
        <w:tcPr>
          <w:tcW w:w="2616" w:type="dxa"/>
        </w:tcPr>
        <w:p w:rsidR="0089197F" w:rsidRDefault="00C06BF1"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89197F" w:rsidRPr="009A1F82" w:rsidRDefault="00C06BF1" w:rsidP="009A1F82">
    <w:pPr>
      <w:pStyle w:val="Header"/>
    </w:pPr>
    <w:r>
      <w:rPr>
        <w:noProof/>
        <w:lang w:eastAsia="en-GB"/>
      </w:rPr>
      <mc:AlternateContent>
        <mc:Choice Requires="wps">
          <w:drawing>
            <wp:anchor distT="4294967291" distB="4294967291"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CEA1BD0"/>
    <w:multiLevelType w:val="hybridMultilevel"/>
    <w:tmpl w:val="E8AA871A"/>
    <w:lvl w:ilvl="0" w:tplc="4976A68C">
      <w:start w:val="1"/>
      <w:numFmt w:val="decimal"/>
      <w:lvlText w:val="K%1"/>
      <w:lvlJc w:val="left"/>
      <w:pPr>
        <w:tabs>
          <w:tab w:val="num" w:pos="834"/>
        </w:tabs>
        <w:ind w:left="834" w:hanging="694"/>
      </w:pPr>
      <w:rPr>
        <w:rFonts w:ascii="Arial" w:hAnsi="Arial" w:cs="Times New Roman" w:hint="default"/>
        <w:b w:val="0"/>
        <w:sz w:val="22"/>
      </w:rPr>
    </w:lvl>
    <w:lvl w:ilvl="1" w:tplc="0809000F">
      <w:start w:val="1"/>
      <w:numFmt w:val="decimal"/>
      <w:lvlText w:val="%2."/>
      <w:lvlJc w:val="left"/>
      <w:pPr>
        <w:tabs>
          <w:tab w:val="num" w:pos="1296"/>
        </w:tabs>
        <w:ind w:left="1296" w:hanging="360"/>
      </w:pPr>
      <w:rPr>
        <w:rFonts w:cs="Times New Roman" w:hint="default"/>
        <w:sz w:val="22"/>
      </w:rPr>
    </w:lvl>
    <w:lvl w:ilvl="2" w:tplc="0809001B" w:tentative="1">
      <w:start w:val="1"/>
      <w:numFmt w:val="lowerRoman"/>
      <w:lvlText w:val="%3."/>
      <w:lvlJc w:val="right"/>
      <w:pPr>
        <w:tabs>
          <w:tab w:val="num" w:pos="2016"/>
        </w:tabs>
        <w:ind w:left="2016" w:hanging="180"/>
      </w:pPr>
      <w:rPr>
        <w:rFonts w:cs="Times New Roman"/>
      </w:rPr>
    </w:lvl>
    <w:lvl w:ilvl="3" w:tplc="0809000F" w:tentative="1">
      <w:start w:val="1"/>
      <w:numFmt w:val="decimal"/>
      <w:lvlText w:val="%4."/>
      <w:lvlJc w:val="left"/>
      <w:pPr>
        <w:tabs>
          <w:tab w:val="num" w:pos="2736"/>
        </w:tabs>
        <w:ind w:left="2736" w:hanging="360"/>
      </w:pPr>
      <w:rPr>
        <w:rFonts w:cs="Times New Roman"/>
      </w:rPr>
    </w:lvl>
    <w:lvl w:ilvl="4" w:tplc="08090019" w:tentative="1">
      <w:start w:val="1"/>
      <w:numFmt w:val="lowerLetter"/>
      <w:lvlText w:val="%5."/>
      <w:lvlJc w:val="left"/>
      <w:pPr>
        <w:tabs>
          <w:tab w:val="num" w:pos="3456"/>
        </w:tabs>
        <w:ind w:left="3456" w:hanging="360"/>
      </w:pPr>
      <w:rPr>
        <w:rFonts w:cs="Times New Roman"/>
      </w:rPr>
    </w:lvl>
    <w:lvl w:ilvl="5" w:tplc="0809001B" w:tentative="1">
      <w:start w:val="1"/>
      <w:numFmt w:val="lowerRoman"/>
      <w:lvlText w:val="%6."/>
      <w:lvlJc w:val="right"/>
      <w:pPr>
        <w:tabs>
          <w:tab w:val="num" w:pos="4176"/>
        </w:tabs>
        <w:ind w:left="4176" w:hanging="180"/>
      </w:pPr>
      <w:rPr>
        <w:rFonts w:cs="Times New Roman"/>
      </w:rPr>
    </w:lvl>
    <w:lvl w:ilvl="6" w:tplc="0809000F" w:tentative="1">
      <w:start w:val="1"/>
      <w:numFmt w:val="decimal"/>
      <w:lvlText w:val="%7."/>
      <w:lvlJc w:val="left"/>
      <w:pPr>
        <w:tabs>
          <w:tab w:val="num" w:pos="4896"/>
        </w:tabs>
        <w:ind w:left="4896" w:hanging="360"/>
      </w:pPr>
      <w:rPr>
        <w:rFonts w:cs="Times New Roman"/>
      </w:rPr>
    </w:lvl>
    <w:lvl w:ilvl="7" w:tplc="08090019" w:tentative="1">
      <w:start w:val="1"/>
      <w:numFmt w:val="lowerLetter"/>
      <w:lvlText w:val="%8."/>
      <w:lvlJc w:val="left"/>
      <w:pPr>
        <w:tabs>
          <w:tab w:val="num" w:pos="5616"/>
        </w:tabs>
        <w:ind w:left="5616" w:hanging="360"/>
      </w:pPr>
      <w:rPr>
        <w:rFonts w:cs="Times New Roman"/>
      </w:rPr>
    </w:lvl>
    <w:lvl w:ilvl="8" w:tplc="0809001B" w:tentative="1">
      <w:start w:val="1"/>
      <w:numFmt w:val="lowerRoman"/>
      <w:lvlText w:val="%9."/>
      <w:lvlJc w:val="right"/>
      <w:pPr>
        <w:tabs>
          <w:tab w:val="num" w:pos="6336"/>
        </w:tabs>
        <w:ind w:left="6336" w:hanging="180"/>
      </w:pPr>
      <w:rPr>
        <w:rFonts w:cs="Times New Roman"/>
      </w:rPr>
    </w:lvl>
  </w:abstractNum>
  <w:abstractNum w:abstractNumId="9">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17A1A1D"/>
    <w:multiLevelType w:val="hybridMultilevel"/>
    <w:tmpl w:val="DD9C2D8E"/>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98404F50"/>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4"/>
  </w:num>
  <w:num w:numId="4">
    <w:abstractNumId w:val="16"/>
  </w:num>
  <w:num w:numId="5">
    <w:abstractNumId w:val="13"/>
  </w:num>
  <w:num w:numId="6">
    <w:abstractNumId w:val="6"/>
  </w:num>
  <w:num w:numId="7">
    <w:abstractNumId w:val="4"/>
  </w:num>
  <w:num w:numId="8">
    <w:abstractNumId w:val="7"/>
  </w:num>
  <w:num w:numId="9">
    <w:abstractNumId w:val="9"/>
  </w:num>
  <w:num w:numId="10">
    <w:abstractNumId w:val="17"/>
  </w:num>
  <w:num w:numId="11">
    <w:abstractNumId w:val="2"/>
  </w:num>
  <w:num w:numId="12">
    <w:abstractNumId w:val="3"/>
  </w:num>
  <w:num w:numId="13">
    <w:abstractNumId w:val="5"/>
  </w:num>
  <w:num w:numId="14">
    <w:abstractNumId w:val="10"/>
  </w:num>
  <w:num w:numId="15">
    <w:abstractNumId w:val="12"/>
  </w:num>
  <w:num w:numId="16">
    <w:abstractNumId w:val="15"/>
  </w:num>
  <w:num w:numId="17">
    <w:abstractNumId w:val="8"/>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257CC"/>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E2CD4"/>
    <w:rsid w:val="000E4E6B"/>
    <w:rsid w:val="000F200F"/>
    <w:rsid w:val="000F620C"/>
    <w:rsid w:val="0010370F"/>
    <w:rsid w:val="0010447C"/>
    <w:rsid w:val="0010479B"/>
    <w:rsid w:val="00107835"/>
    <w:rsid w:val="001103C6"/>
    <w:rsid w:val="0011509B"/>
    <w:rsid w:val="00115544"/>
    <w:rsid w:val="0012318C"/>
    <w:rsid w:val="00123D08"/>
    <w:rsid w:val="0013639C"/>
    <w:rsid w:val="00146992"/>
    <w:rsid w:val="0016238F"/>
    <w:rsid w:val="001634E2"/>
    <w:rsid w:val="00164693"/>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44E"/>
    <w:rsid w:val="00251959"/>
    <w:rsid w:val="002523B0"/>
    <w:rsid w:val="0025664D"/>
    <w:rsid w:val="00262F5D"/>
    <w:rsid w:val="00270B1B"/>
    <w:rsid w:val="002774F2"/>
    <w:rsid w:val="002828E4"/>
    <w:rsid w:val="00290536"/>
    <w:rsid w:val="00297047"/>
    <w:rsid w:val="002A4C5F"/>
    <w:rsid w:val="002A6438"/>
    <w:rsid w:val="002A749E"/>
    <w:rsid w:val="002B1E39"/>
    <w:rsid w:val="002B42E5"/>
    <w:rsid w:val="002B5343"/>
    <w:rsid w:val="002B5994"/>
    <w:rsid w:val="002C069C"/>
    <w:rsid w:val="002C10D9"/>
    <w:rsid w:val="002C5190"/>
    <w:rsid w:val="002D1E76"/>
    <w:rsid w:val="002D4D18"/>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654A8"/>
    <w:rsid w:val="003722CD"/>
    <w:rsid w:val="00377DED"/>
    <w:rsid w:val="00377E13"/>
    <w:rsid w:val="00380447"/>
    <w:rsid w:val="00381601"/>
    <w:rsid w:val="003816BE"/>
    <w:rsid w:val="00387C8A"/>
    <w:rsid w:val="003911BE"/>
    <w:rsid w:val="00391266"/>
    <w:rsid w:val="003B7932"/>
    <w:rsid w:val="003C1F8D"/>
    <w:rsid w:val="003C4768"/>
    <w:rsid w:val="003C6D88"/>
    <w:rsid w:val="003D3486"/>
    <w:rsid w:val="003D524D"/>
    <w:rsid w:val="003D7EF3"/>
    <w:rsid w:val="003E2694"/>
    <w:rsid w:val="003F7686"/>
    <w:rsid w:val="00401539"/>
    <w:rsid w:val="004103D1"/>
    <w:rsid w:val="0041273C"/>
    <w:rsid w:val="00414C13"/>
    <w:rsid w:val="004156D8"/>
    <w:rsid w:val="004167D7"/>
    <w:rsid w:val="004226F1"/>
    <w:rsid w:val="004228B1"/>
    <w:rsid w:val="00427E6A"/>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21DC"/>
    <w:rsid w:val="004F39C5"/>
    <w:rsid w:val="004F5885"/>
    <w:rsid w:val="0050084C"/>
    <w:rsid w:val="005027E6"/>
    <w:rsid w:val="00515426"/>
    <w:rsid w:val="005204E1"/>
    <w:rsid w:val="005213BF"/>
    <w:rsid w:val="00521A3A"/>
    <w:rsid w:val="00521BFC"/>
    <w:rsid w:val="0052780A"/>
    <w:rsid w:val="00530CC8"/>
    <w:rsid w:val="00536E6B"/>
    <w:rsid w:val="00540315"/>
    <w:rsid w:val="00540609"/>
    <w:rsid w:val="00545BAC"/>
    <w:rsid w:val="00550971"/>
    <w:rsid w:val="00553384"/>
    <w:rsid w:val="00556342"/>
    <w:rsid w:val="00561B8E"/>
    <w:rsid w:val="00563BF7"/>
    <w:rsid w:val="005833E2"/>
    <w:rsid w:val="005860E8"/>
    <w:rsid w:val="0058620E"/>
    <w:rsid w:val="00594CF4"/>
    <w:rsid w:val="005A4236"/>
    <w:rsid w:val="005A48B5"/>
    <w:rsid w:val="005B01E9"/>
    <w:rsid w:val="005B6AE1"/>
    <w:rsid w:val="005C618B"/>
    <w:rsid w:val="005D23B6"/>
    <w:rsid w:val="005D6FD2"/>
    <w:rsid w:val="005E09C4"/>
    <w:rsid w:val="005E6FAE"/>
    <w:rsid w:val="005F58C2"/>
    <w:rsid w:val="005F58DE"/>
    <w:rsid w:val="005F7364"/>
    <w:rsid w:val="005F7445"/>
    <w:rsid w:val="005F7698"/>
    <w:rsid w:val="005F7944"/>
    <w:rsid w:val="006043DF"/>
    <w:rsid w:val="006075B5"/>
    <w:rsid w:val="00607653"/>
    <w:rsid w:val="00607F89"/>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0274"/>
    <w:rsid w:val="0066162E"/>
    <w:rsid w:val="00661D63"/>
    <w:rsid w:val="006657B2"/>
    <w:rsid w:val="006666CF"/>
    <w:rsid w:val="00667EC5"/>
    <w:rsid w:val="0067023D"/>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D7F0D"/>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223"/>
    <w:rsid w:val="00744B00"/>
    <w:rsid w:val="00753242"/>
    <w:rsid w:val="007613C5"/>
    <w:rsid w:val="00762896"/>
    <w:rsid w:val="00762E29"/>
    <w:rsid w:val="00762FB3"/>
    <w:rsid w:val="00780EAB"/>
    <w:rsid w:val="0078594B"/>
    <w:rsid w:val="00785D30"/>
    <w:rsid w:val="00791C53"/>
    <w:rsid w:val="007A13ED"/>
    <w:rsid w:val="007A2A76"/>
    <w:rsid w:val="007B0672"/>
    <w:rsid w:val="007B7AC0"/>
    <w:rsid w:val="007C232F"/>
    <w:rsid w:val="007C7DC5"/>
    <w:rsid w:val="007D090E"/>
    <w:rsid w:val="007D1958"/>
    <w:rsid w:val="007D23F3"/>
    <w:rsid w:val="007D3CB0"/>
    <w:rsid w:val="007D52B7"/>
    <w:rsid w:val="007E4581"/>
    <w:rsid w:val="007E7D16"/>
    <w:rsid w:val="007F31C1"/>
    <w:rsid w:val="00813D61"/>
    <w:rsid w:val="00821C83"/>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829A1"/>
    <w:rsid w:val="00885DE1"/>
    <w:rsid w:val="00886A13"/>
    <w:rsid w:val="0089143B"/>
    <w:rsid w:val="0089197F"/>
    <w:rsid w:val="00892883"/>
    <w:rsid w:val="008961DA"/>
    <w:rsid w:val="008A2610"/>
    <w:rsid w:val="008A2A54"/>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762A"/>
    <w:rsid w:val="009507C1"/>
    <w:rsid w:val="009511D0"/>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66D8"/>
    <w:rsid w:val="009A1F82"/>
    <w:rsid w:val="009B3DAA"/>
    <w:rsid w:val="009B67EB"/>
    <w:rsid w:val="009C3304"/>
    <w:rsid w:val="009C3949"/>
    <w:rsid w:val="009C66C7"/>
    <w:rsid w:val="009D063D"/>
    <w:rsid w:val="009D20A6"/>
    <w:rsid w:val="009D3A2A"/>
    <w:rsid w:val="009D3E57"/>
    <w:rsid w:val="009D53CE"/>
    <w:rsid w:val="009E742F"/>
    <w:rsid w:val="009F1381"/>
    <w:rsid w:val="009F5881"/>
    <w:rsid w:val="009F7CB5"/>
    <w:rsid w:val="00A10E28"/>
    <w:rsid w:val="00A125F1"/>
    <w:rsid w:val="00A13C08"/>
    <w:rsid w:val="00A1457E"/>
    <w:rsid w:val="00A145E8"/>
    <w:rsid w:val="00A333A3"/>
    <w:rsid w:val="00A348D0"/>
    <w:rsid w:val="00A456EC"/>
    <w:rsid w:val="00A46EE5"/>
    <w:rsid w:val="00A55047"/>
    <w:rsid w:val="00A560A0"/>
    <w:rsid w:val="00A5790F"/>
    <w:rsid w:val="00A664B3"/>
    <w:rsid w:val="00A73B2E"/>
    <w:rsid w:val="00A910A6"/>
    <w:rsid w:val="00A92AB5"/>
    <w:rsid w:val="00A9731F"/>
    <w:rsid w:val="00AA0C0E"/>
    <w:rsid w:val="00AA411C"/>
    <w:rsid w:val="00AB0323"/>
    <w:rsid w:val="00AB2489"/>
    <w:rsid w:val="00AB493E"/>
    <w:rsid w:val="00AB7B1B"/>
    <w:rsid w:val="00AC488E"/>
    <w:rsid w:val="00AC5EE5"/>
    <w:rsid w:val="00AD0B65"/>
    <w:rsid w:val="00AD7D35"/>
    <w:rsid w:val="00AE3194"/>
    <w:rsid w:val="00AE57EF"/>
    <w:rsid w:val="00B110C2"/>
    <w:rsid w:val="00B15A0B"/>
    <w:rsid w:val="00B165CE"/>
    <w:rsid w:val="00B255CB"/>
    <w:rsid w:val="00B4020E"/>
    <w:rsid w:val="00B51DAF"/>
    <w:rsid w:val="00B5446B"/>
    <w:rsid w:val="00B61A48"/>
    <w:rsid w:val="00B62522"/>
    <w:rsid w:val="00B62D4E"/>
    <w:rsid w:val="00B652FB"/>
    <w:rsid w:val="00B73F65"/>
    <w:rsid w:val="00B752EB"/>
    <w:rsid w:val="00B82F94"/>
    <w:rsid w:val="00B91705"/>
    <w:rsid w:val="00B9514C"/>
    <w:rsid w:val="00BA174C"/>
    <w:rsid w:val="00BA2445"/>
    <w:rsid w:val="00BA2A23"/>
    <w:rsid w:val="00BB10F7"/>
    <w:rsid w:val="00BB72B0"/>
    <w:rsid w:val="00BC5E81"/>
    <w:rsid w:val="00BE3E52"/>
    <w:rsid w:val="00BE436E"/>
    <w:rsid w:val="00BE7ECB"/>
    <w:rsid w:val="00BF43F3"/>
    <w:rsid w:val="00BF663F"/>
    <w:rsid w:val="00BF7B62"/>
    <w:rsid w:val="00C06BF1"/>
    <w:rsid w:val="00C077DD"/>
    <w:rsid w:val="00C12BFA"/>
    <w:rsid w:val="00C13D21"/>
    <w:rsid w:val="00C15BD4"/>
    <w:rsid w:val="00C20B78"/>
    <w:rsid w:val="00C22495"/>
    <w:rsid w:val="00C241A2"/>
    <w:rsid w:val="00C2528F"/>
    <w:rsid w:val="00C327DC"/>
    <w:rsid w:val="00C372A8"/>
    <w:rsid w:val="00C465FF"/>
    <w:rsid w:val="00C532A2"/>
    <w:rsid w:val="00C53F17"/>
    <w:rsid w:val="00C617B3"/>
    <w:rsid w:val="00C61A87"/>
    <w:rsid w:val="00C717B8"/>
    <w:rsid w:val="00C73990"/>
    <w:rsid w:val="00C73E16"/>
    <w:rsid w:val="00C758AA"/>
    <w:rsid w:val="00C77C64"/>
    <w:rsid w:val="00C80E62"/>
    <w:rsid w:val="00C92654"/>
    <w:rsid w:val="00C94311"/>
    <w:rsid w:val="00CA0B7E"/>
    <w:rsid w:val="00CA0BEC"/>
    <w:rsid w:val="00CA3700"/>
    <w:rsid w:val="00CA5152"/>
    <w:rsid w:val="00CB36A7"/>
    <w:rsid w:val="00CB3F24"/>
    <w:rsid w:val="00CB4332"/>
    <w:rsid w:val="00CC2785"/>
    <w:rsid w:val="00CC563C"/>
    <w:rsid w:val="00CD7E16"/>
    <w:rsid w:val="00CE6EAB"/>
    <w:rsid w:val="00CF4D98"/>
    <w:rsid w:val="00D03896"/>
    <w:rsid w:val="00D11402"/>
    <w:rsid w:val="00D13FFB"/>
    <w:rsid w:val="00D15081"/>
    <w:rsid w:val="00D179EF"/>
    <w:rsid w:val="00D27CC8"/>
    <w:rsid w:val="00D33BD9"/>
    <w:rsid w:val="00D50956"/>
    <w:rsid w:val="00D646F9"/>
    <w:rsid w:val="00D762B7"/>
    <w:rsid w:val="00D87BD7"/>
    <w:rsid w:val="00D91B58"/>
    <w:rsid w:val="00D9240E"/>
    <w:rsid w:val="00D934C1"/>
    <w:rsid w:val="00D945AE"/>
    <w:rsid w:val="00D97BBB"/>
    <w:rsid w:val="00DA0020"/>
    <w:rsid w:val="00DB1A9E"/>
    <w:rsid w:val="00DB259D"/>
    <w:rsid w:val="00DB2AA3"/>
    <w:rsid w:val="00DB34AC"/>
    <w:rsid w:val="00DB4B03"/>
    <w:rsid w:val="00DB5084"/>
    <w:rsid w:val="00DC076C"/>
    <w:rsid w:val="00DC1FE1"/>
    <w:rsid w:val="00DC2A28"/>
    <w:rsid w:val="00DC633F"/>
    <w:rsid w:val="00DD4972"/>
    <w:rsid w:val="00DD6775"/>
    <w:rsid w:val="00DE2894"/>
    <w:rsid w:val="00DE55C1"/>
    <w:rsid w:val="00DF06BE"/>
    <w:rsid w:val="00DF0C2D"/>
    <w:rsid w:val="00DF4BC7"/>
    <w:rsid w:val="00DF70EE"/>
    <w:rsid w:val="00E01504"/>
    <w:rsid w:val="00E06A72"/>
    <w:rsid w:val="00E1299D"/>
    <w:rsid w:val="00E1552E"/>
    <w:rsid w:val="00E17AF1"/>
    <w:rsid w:val="00E2189F"/>
    <w:rsid w:val="00E23877"/>
    <w:rsid w:val="00E250A6"/>
    <w:rsid w:val="00E27661"/>
    <w:rsid w:val="00E30B15"/>
    <w:rsid w:val="00E37CA0"/>
    <w:rsid w:val="00E569AA"/>
    <w:rsid w:val="00E6286E"/>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2EBC"/>
    <w:rsid w:val="00ED4338"/>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3ADB"/>
    <w:rsid w:val="00F353EE"/>
    <w:rsid w:val="00F404FC"/>
    <w:rsid w:val="00F4296C"/>
    <w:rsid w:val="00F4405A"/>
    <w:rsid w:val="00F45010"/>
    <w:rsid w:val="00F45348"/>
    <w:rsid w:val="00F656FD"/>
    <w:rsid w:val="00F67B14"/>
    <w:rsid w:val="00F72712"/>
    <w:rsid w:val="00F75610"/>
    <w:rsid w:val="00F806F7"/>
    <w:rsid w:val="00F83C96"/>
    <w:rsid w:val="00F85449"/>
    <w:rsid w:val="00F90C6C"/>
    <w:rsid w:val="00F90E29"/>
    <w:rsid w:val="00F96AF3"/>
    <w:rsid w:val="00FA164F"/>
    <w:rsid w:val="00FB373A"/>
    <w:rsid w:val="00FB3A0A"/>
    <w:rsid w:val="00FB3EC5"/>
    <w:rsid w:val="00FB6FAF"/>
    <w:rsid w:val="00FB7C0B"/>
    <w:rsid w:val="00FB7E70"/>
    <w:rsid w:val="00FC2345"/>
    <w:rsid w:val="00FC616D"/>
    <w:rsid w:val="00FC6F60"/>
    <w:rsid w:val="00FD0954"/>
    <w:rsid w:val="00FD228F"/>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03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0685-471F-45C0-8AE4-28AB3499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4188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7</cp:revision>
  <cp:lastPrinted>2012-07-11T13:18:00Z</cp:lastPrinted>
  <dcterms:created xsi:type="dcterms:W3CDTF">2013-02-19T15:21:00Z</dcterms:created>
  <dcterms:modified xsi:type="dcterms:W3CDTF">2013-02-20T12:50:00Z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