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5" w:rsidRPr="007D236B" w:rsidRDefault="00C238DA" w:rsidP="00DB2983">
      <w:pPr>
        <w:jc w:val="center"/>
        <w:rPr>
          <w:b/>
          <w:sz w:val="40"/>
          <w:lang w:val="cy-GB"/>
        </w:rPr>
      </w:pPr>
      <w:r w:rsidRPr="007D236B">
        <w:rPr>
          <w:b/>
          <w:sz w:val="40"/>
          <w:lang w:val="cy-GB"/>
        </w:rPr>
        <w:t xml:space="preserve">Llawlyfr i </w:t>
      </w:r>
      <w:r w:rsidR="00591BFB">
        <w:rPr>
          <w:b/>
          <w:sz w:val="40"/>
          <w:lang w:val="cy-GB"/>
        </w:rPr>
        <w:t>d</w:t>
      </w:r>
      <w:r w:rsidRPr="007D236B">
        <w:rPr>
          <w:b/>
          <w:sz w:val="40"/>
          <w:lang w:val="cy-GB"/>
        </w:rPr>
        <w:t>dysgwyr</w:t>
      </w:r>
    </w:p>
    <w:p w:rsidR="00DB2983" w:rsidRPr="007D236B" w:rsidRDefault="00DB2983">
      <w:pPr>
        <w:rPr>
          <w:lang w:val="cy-GB"/>
        </w:rPr>
      </w:pPr>
    </w:p>
    <w:p w:rsidR="00C34C63" w:rsidRPr="007D236B" w:rsidRDefault="00C238DA">
      <w:pPr>
        <w:rPr>
          <w:lang w:val="cy-GB"/>
        </w:rPr>
      </w:pPr>
      <w:r w:rsidRPr="007D236B">
        <w:rPr>
          <w:lang w:val="cy-GB"/>
        </w:rPr>
        <w:t>Dyddiad y sesiwn</w:t>
      </w:r>
      <w:r w:rsidR="00C34C63" w:rsidRPr="007D236B">
        <w:rPr>
          <w:lang w:val="cy-GB"/>
        </w:rPr>
        <w:t>:</w:t>
      </w:r>
    </w:p>
    <w:p w:rsidR="00C34C63" w:rsidRPr="007D236B" w:rsidRDefault="00C238DA">
      <w:pPr>
        <w:rPr>
          <w:lang w:val="cy-GB"/>
        </w:rPr>
      </w:pPr>
      <w:r w:rsidRPr="007D236B">
        <w:rPr>
          <w:lang w:val="cy-GB"/>
        </w:rPr>
        <w:t>Enw’r dysgwr</w:t>
      </w:r>
      <w:r w:rsidR="00C34C63" w:rsidRPr="007D236B">
        <w:rPr>
          <w:lang w:val="cy-GB"/>
        </w:rPr>
        <w:t>:</w:t>
      </w:r>
    </w:p>
    <w:p w:rsidR="00C34C63" w:rsidRPr="007D236B" w:rsidRDefault="00C238DA">
      <w:pPr>
        <w:rPr>
          <w:lang w:val="cy-GB"/>
        </w:rPr>
      </w:pPr>
      <w:r w:rsidRPr="007D236B">
        <w:rPr>
          <w:lang w:val="cy-GB"/>
        </w:rPr>
        <w:t>Enw’r tiwtor</w:t>
      </w:r>
      <w:r w:rsidR="00C34C63" w:rsidRPr="007D236B">
        <w:rPr>
          <w:lang w:val="cy-GB"/>
        </w:rPr>
        <w:t>:</w:t>
      </w:r>
    </w:p>
    <w:p w:rsidR="00C34C63" w:rsidRPr="007D236B" w:rsidRDefault="00C34C63">
      <w:pPr>
        <w:rPr>
          <w:lang w:val="cy-GB"/>
        </w:rPr>
      </w:pPr>
    </w:p>
    <w:p w:rsidR="00C34C63" w:rsidRPr="007D236B" w:rsidRDefault="00C34C63" w:rsidP="00DB2983">
      <w:pPr>
        <w:jc w:val="center"/>
        <w:rPr>
          <w:sz w:val="24"/>
          <w:lang w:val="cy-GB"/>
        </w:rPr>
      </w:pPr>
    </w:p>
    <w:p w:rsidR="00C34C63" w:rsidRPr="007D236B" w:rsidRDefault="00C238DA" w:rsidP="00DB2983">
      <w:pPr>
        <w:jc w:val="center"/>
        <w:rPr>
          <w:b/>
          <w:sz w:val="40"/>
          <w:lang w:val="cy-GB"/>
        </w:rPr>
      </w:pPr>
      <w:r w:rsidRPr="007D236B">
        <w:rPr>
          <w:b/>
          <w:sz w:val="40"/>
          <w:lang w:val="cy-GB"/>
        </w:rPr>
        <w:t>Modiwl</w:t>
      </w:r>
      <w:r w:rsidR="00C34C63" w:rsidRPr="007D236B">
        <w:rPr>
          <w:b/>
          <w:sz w:val="40"/>
          <w:lang w:val="cy-GB"/>
        </w:rPr>
        <w:t xml:space="preserve"> 1 – </w:t>
      </w:r>
      <w:r w:rsidRPr="007D236B">
        <w:rPr>
          <w:b/>
          <w:sz w:val="40"/>
          <w:lang w:val="cy-GB"/>
        </w:rPr>
        <w:t>Beth yw Eiriolaeth</w:t>
      </w:r>
      <w:r w:rsidR="00C34C63" w:rsidRPr="007D236B">
        <w:rPr>
          <w:b/>
          <w:sz w:val="40"/>
          <w:lang w:val="cy-GB"/>
        </w:rPr>
        <w:t>?</w:t>
      </w:r>
    </w:p>
    <w:p w:rsidR="00C34C63" w:rsidRPr="007D236B" w:rsidRDefault="00C34C63">
      <w:pPr>
        <w:rPr>
          <w:lang w:val="cy-GB"/>
        </w:rPr>
      </w:pPr>
    </w:p>
    <w:p w:rsidR="00C34C63" w:rsidRPr="007D236B" w:rsidRDefault="00C238DA">
      <w:pPr>
        <w:rPr>
          <w:lang w:val="cy-GB"/>
        </w:rPr>
      </w:pPr>
      <w:r w:rsidRPr="007D236B">
        <w:rPr>
          <w:lang w:val="cy-GB"/>
        </w:rPr>
        <w:t xml:space="preserve">Diben y llawlyfr hwn yw ategu’r sesiwn a’ch cynorthwyo i gofnodi eich dysgu </w:t>
      </w:r>
      <w:r w:rsidR="008D2B5C" w:rsidRPr="007D236B">
        <w:rPr>
          <w:lang w:val="cy-GB"/>
        </w:rPr>
        <w:t>fel bod gennych g</w:t>
      </w:r>
      <w:r w:rsidRPr="007D236B">
        <w:rPr>
          <w:lang w:val="cy-GB"/>
        </w:rPr>
        <w:t>anllaw i gyfeirio ato yn y dyfodol. Fe’ch anogir i gwblhau’r llawlyfr</w:t>
      </w:r>
      <w:r w:rsidR="00D600FE" w:rsidRPr="007D236B">
        <w:rPr>
          <w:lang w:val="cy-GB"/>
        </w:rPr>
        <w:t xml:space="preserve"> mor gyflawn â phosibl a’i ddefnyddio mewn ffordd sy’n briodol i’ch anghenion</w:t>
      </w:r>
      <w:r w:rsidR="00C34C63" w:rsidRPr="007D236B">
        <w:rPr>
          <w:lang w:val="cy-GB"/>
        </w:rPr>
        <w:t xml:space="preserve">.  </w:t>
      </w:r>
    </w:p>
    <w:p w:rsidR="00C34C63" w:rsidRPr="007D236B" w:rsidRDefault="00C34C63">
      <w:pPr>
        <w:rPr>
          <w:lang w:val="cy-GB"/>
        </w:rPr>
      </w:pPr>
    </w:p>
    <w:p w:rsidR="00C34C63" w:rsidRPr="007D236B" w:rsidRDefault="00D600FE">
      <w:pPr>
        <w:rPr>
          <w:lang w:val="cy-GB"/>
        </w:rPr>
      </w:pPr>
      <w:r w:rsidRPr="007D236B">
        <w:rPr>
          <w:lang w:val="cy-GB"/>
        </w:rPr>
        <w:t>Cewch fynd â’r llawlyfr gyda chi ac ni chaiff ei asesu na’i farcio mewn unrhyw ffordd</w:t>
      </w:r>
      <w:r w:rsidR="00C34C63" w:rsidRPr="007D236B">
        <w:rPr>
          <w:lang w:val="cy-GB"/>
        </w:rPr>
        <w:t xml:space="preserve">.  </w:t>
      </w:r>
    </w:p>
    <w:p w:rsidR="00C34C63" w:rsidRPr="007D236B" w:rsidRDefault="00C34C63">
      <w:pPr>
        <w:rPr>
          <w:lang w:val="cy-GB"/>
        </w:rPr>
      </w:pPr>
    </w:p>
    <w:p w:rsidR="00C34C63" w:rsidRPr="007D236B" w:rsidRDefault="00D600FE">
      <w:pPr>
        <w:rPr>
          <w:b/>
          <w:lang w:val="cy-GB"/>
        </w:rPr>
      </w:pPr>
      <w:r w:rsidRPr="007D236B">
        <w:rPr>
          <w:b/>
          <w:lang w:val="cy-GB"/>
        </w:rPr>
        <w:t>Canlyn</w:t>
      </w:r>
      <w:r w:rsidR="00591BFB">
        <w:rPr>
          <w:b/>
          <w:lang w:val="cy-GB"/>
        </w:rPr>
        <w:t>iadau d</w:t>
      </w:r>
      <w:r w:rsidRPr="007D236B">
        <w:rPr>
          <w:b/>
          <w:lang w:val="cy-GB"/>
        </w:rPr>
        <w:t>ysgu ar gyfer y modiwl hwn</w:t>
      </w:r>
    </w:p>
    <w:p w:rsidR="00C34C63" w:rsidRPr="007D236B" w:rsidRDefault="00D600FE">
      <w:pPr>
        <w:rPr>
          <w:lang w:val="cy-GB"/>
        </w:rPr>
      </w:pPr>
      <w:r w:rsidRPr="007D236B">
        <w:rPr>
          <w:lang w:val="cy-GB"/>
        </w:rPr>
        <w:t xml:space="preserve">Erbyn diwedd y sesiwn bydd </w:t>
      </w:r>
      <w:r w:rsidR="007D236B">
        <w:rPr>
          <w:lang w:val="cy-GB"/>
        </w:rPr>
        <w:t xml:space="preserve">y </w:t>
      </w:r>
      <w:r w:rsidRPr="007D236B">
        <w:rPr>
          <w:lang w:val="cy-GB"/>
        </w:rPr>
        <w:t>dysgwyr yn gallu</w:t>
      </w:r>
      <w:r w:rsidR="00C34C63" w:rsidRPr="007D236B">
        <w:rPr>
          <w:lang w:val="cy-GB"/>
        </w:rPr>
        <w:t>:</w:t>
      </w:r>
    </w:p>
    <w:p w:rsidR="00C34C63" w:rsidRPr="00591BFB" w:rsidRDefault="00591BFB" w:rsidP="00591BFB">
      <w:pPr>
        <w:pStyle w:val="ListParagraph"/>
        <w:numPr>
          <w:ilvl w:val="0"/>
          <w:numId w:val="4"/>
        </w:numPr>
        <w:rPr>
          <w:lang w:val="cy-GB"/>
        </w:rPr>
      </w:pPr>
      <w:r w:rsidRPr="00591BFB">
        <w:rPr>
          <w:lang w:val="cy-GB"/>
        </w:rPr>
        <w:t>E</w:t>
      </w:r>
      <w:r w:rsidR="00D600FE" w:rsidRPr="00591BFB">
        <w:rPr>
          <w:lang w:val="cy-GB"/>
        </w:rPr>
        <w:t xml:space="preserve">gluro’r hyn </w:t>
      </w:r>
      <w:r w:rsidR="007401AD" w:rsidRPr="00591BFB">
        <w:rPr>
          <w:lang w:val="cy-GB"/>
        </w:rPr>
        <w:t>y mae’r term</w:t>
      </w:r>
      <w:r w:rsidR="00D600FE" w:rsidRPr="00591BFB">
        <w:rPr>
          <w:lang w:val="cy-GB"/>
        </w:rPr>
        <w:t xml:space="preserve"> ‘eiriolaeth’</w:t>
      </w:r>
      <w:r w:rsidR="007401AD" w:rsidRPr="00591BFB">
        <w:rPr>
          <w:lang w:val="cy-GB"/>
        </w:rPr>
        <w:t xml:space="preserve"> yn ei olygu</w:t>
      </w:r>
    </w:p>
    <w:p w:rsidR="00C34C63" w:rsidRPr="00591BFB" w:rsidRDefault="00591BFB" w:rsidP="00591BFB">
      <w:pPr>
        <w:pStyle w:val="ListParagraph"/>
        <w:numPr>
          <w:ilvl w:val="0"/>
          <w:numId w:val="4"/>
        </w:numPr>
        <w:rPr>
          <w:lang w:val="cy-GB"/>
        </w:rPr>
      </w:pPr>
      <w:r w:rsidRPr="00591BFB">
        <w:rPr>
          <w:lang w:val="cy-GB"/>
        </w:rPr>
        <w:t>D</w:t>
      </w:r>
      <w:r w:rsidR="00D600FE" w:rsidRPr="00591BFB">
        <w:rPr>
          <w:lang w:val="cy-GB"/>
        </w:rPr>
        <w:t>isgrifio a chymharu modelau eiriol</w:t>
      </w:r>
      <w:r w:rsidR="007D236B" w:rsidRPr="00591BFB">
        <w:rPr>
          <w:lang w:val="cy-GB"/>
        </w:rPr>
        <w:t>aeth</w:t>
      </w:r>
      <w:r w:rsidR="00D600FE" w:rsidRPr="00591BFB">
        <w:rPr>
          <w:lang w:val="cy-GB"/>
        </w:rPr>
        <w:t xml:space="preserve"> cyfredol</w:t>
      </w:r>
    </w:p>
    <w:p w:rsidR="00C34C63" w:rsidRPr="00591BFB" w:rsidRDefault="00591BFB" w:rsidP="00591BFB">
      <w:pPr>
        <w:pStyle w:val="ListParagraph"/>
        <w:numPr>
          <w:ilvl w:val="0"/>
          <w:numId w:val="4"/>
        </w:numPr>
        <w:rPr>
          <w:lang w:val="cy-GB"/>
        </w:rPr>
      </w:pPr>
      <w:r w:rsidRPr="00591BFB">
        <w:rPr>
          <w:lang w:val="cy-GB"/>
        </w:rPr>
        <w:t>C</w:t>
      </w:r>
      <w:r w:rsidR="00D600FE" w:rsidRPr="00591BFB">
        <w:rPr>
          <w:lang w:val="cy-GB"/>
        </w:rPr>
        <w:t>ydnabod yr hyn y mae eiriolwr effeithiol yn ei wneud/ddim yn ei wneud</w:t>
      </w:r>
    </w:p>
    <w:p w:rsidR="00C34C63" w:rsidRPr="00591BFB" w:rsidRDefault="00591BFB" w:rsidP="00591BFB">
      <w:pPr>
        <w:pStyle w:val="ListParagraph"/>
        <w:numPr>
          <w:ilvl w:val="0"/>
          <w:numId w:val="4"/>
        </w:numPr>
        <w:rPr>
          <w:lang w:val="cy-GB"/>
        </w:rPr>
      </w:pPr>
      <w:r w:rsidRPr="00591BFB">
        <w:rPr>
          <w:lang w:val="cy-GB"/>
        </w:rPr>
        <w:t>D</w:t>
      </w:r>
      <w:r w:rsidR="007D236B" w:rsidRPr="00591BFB">
        <w:rPr>
          <w:lang w:val="cy-GB"/>
        </w:rPr>
        <w:t>isgrifio’r broses eiriol</w:t>
      </w:r>
      <w:r w:rsidR="00031F6C" w:rsidRPr="00591BFB">
        <w:rPr>
          <w:lang w:val="cy-GB"/>
        </w:rPr>
        <w:t>i</w:t>
      </w:r>
      <w:r w:rsidR="00D600FE" w:rsidRPr="00591BFB">
        <w:rPr>
          <w:lang w:val="cy-GB"/>
        </w:rPr>
        <w:t xml:space="preserve"> a nodi ystyriaethau allweddol ar gyfer yr eiriolwr ar bob cam</w:t>
      </w:r>
    </w:p>
    <w:p w:rsidR="00906D8A" w:rsidRPr="007D236B" w:rsidRDefault="00906D8A" w:rsidP="00C34C63">
      <w:pPr>
        <w:ind w:left="720"/>
        <w:rPr>
          <w:lang w:val="cy-GB"/>
        </w:rPr>
      </w:pPr>
    </w:p>
    <w:p w:rsidR="00906D8A" w:rsidRPr="007D236B" w:rsidRDefault="00906D8A">
      <w:pPr>
        <w:rPr>
          <w:lang w:val="cy-GB"/>
        </w:rPr>
      </w:pPr>
      <w:r w:rsidRPr="007D236B">
        <w:rPr>
          <w:lang w:val="cy-GB"/>
        </w:rPr>
        <w:br w:type="page"/>
      </w:r>
    </w:p>
    <w:p w:rsidR="00906D8A" w:rsidRPr="007D236B" w:rsidRDefault="00D600FE" w:rsidP="00DB2983">
      <w:pPr>
        <w:rPr>
          <w:sz w:val="40"/>
          <w:lang w:val="cy-GB"/>
        </w:rPr>
      </w:pPr>
      <w:r w:rsidRPr="007D236B">
        <w:rPr>
          <w:b/>
          <w:sz w:val="40"/>
          <w:lang w:val="cy-GB"/>
        </w:rPr>
        <w:lastRenderedPageBreak/>
        <w:t>Ymarfer</w:t>
      </w:r>
      <w:r w:rsidR="00906D8A" w:rsidRPr="007D236B">
        <w:rPr>
          <w:b/>
          <w:sz w:val="40"/>
          <w:lang w:val="cy-GB"/>
        </w:rPr>
        <w:t xml:space="preserve"> 1 – </w:t>
      </w:r>
      <w:r w:rsidRPr="007D236B">
        <w:rPr>
          <w:b/>
          <w:sz w:val="40"/>
          <w:lang w:val="cy-GB"/>
        </w:rPr>
        <w:t>Ymarfer empathi</w:t>
      </w:r>
    </w:p>
    <w:p w:rsidR="00906D8A" w:rsidRPr="007D236B" w:rsidRDefault="00906D8A" w:rsidP="00C34C63">
      <w:pPr>
        <w:ind w:left="720"/>
        <w:rPr>
          <w:lang w:val="cy-GB"/>
        </w:rPr>
      </w:pPr>
    </w:p>
    <w:p w:rsidR="00906D8A" w:rsidRPr="007D236B" w:rsidRDefault="00D600FE" w:rsidP="00C34C63">
      <w:pPr>
        <w:ind w:left="720"/>
        <w:rPr>
          <w:lang w:val="cy-GB"/>
        </w:rPr>
      </w:pPr>
      <w:r w:rsidRPr="007D236B">
        <w:rPr>
          <w:b/>
          <w:lang w:val="cy-GB"/>
        </w:rPr>
        <w:t>Trosolwg</w:t>
      </w:r>
      <w:r w:rsidR="00906D8A" w:rsidRPr="007D236B">
        <w:rPr>
          <w:b/>
          <w:lang w:val="cy-GB"/>
        </w:rPr>
        <w:t>:</w:t>
      </w:r>
      <w:r w:rsidR="00906D8A" w:rsidRPr="007D236B">
        <w:rPr>
          <w:lang w:val="cy-GB"/>
        </w:rPr>
        <w:t xml:space="preserve"> </w:t>
      </w:r>
      <w:r w:rsidRPr="007D236B">
        <w:rPr>
          <w:lang w:val="cy-GB"/>
        </w:rPr>
        <w:t>Yn yr ymarfer hwn gofynnir i ddysgwyr ddewis cerdyn a meddwl am amser yn eu bywyd</w:t>
      </w:r>
      <w:r w:rsidR="007D236B">
        <w:rPr>
          <w:lang w:val="cy-GB"/>
        </w:rPr>
        <w:t>au</w:t>
      </w:r>
      <w:r w:rsidRPr="007D236B">
        <w:rPr>
          <w:lang w:val="cy-GB"/>
        </w:rPr>
        <w:t xml:space="preserve"> pan oeddent yn teimlo</w:t>
      </w:r>
      <w:r w:rsidR="007D236B">
        <w:rPr>
          <w:lang w:val="cy-GB"/>
        </w:rPr>
        <w:t xml:space="preserve"> fel hyn</w:t>
      </w:r>
      <w:r w:rsidR="00906D8A" w:rsidRPr="007D236B">
        <w:rPr>
          <w:lang w:val="cy-GB"/>
        </w:rPr>
        <w:t xml:space="preserve">.  </w:t>
      </w:r>
    </w:p>
    <w:p w:rsidR="00906D8A" w:rsidRPr="007D236B" w:rsidRDefault="00906D8A" w:rsidP="009D6293">
      <w:pPr>
        <w:rPr>
          <w:lang w:val="cy-GB"/>
        </w:rPr>
      </w:pPr>
    </w:p>
    <w:p w:rsidR="00906D8A" w:rsidRPr="007D236B" w:rsidRDefault="00D600FE" w:rsidP="00C34C63">
      <w:pPr>
        <w:ind w:left="720"/>
        <w:rPr>
          <w:b/>
          <w:lang w:val="cy-GB"/>
        </w:rPr>
      </w:pPr>
      <w:r w:rsidRPr="007D236B">
        <w:rPr>
          <w:b/>
          <w:lang w:val="cy-GB"/>
        </w:rPr>
        <w:t>Y datganiad ar y cerdyn oedd</w:t>
      </w:r>
      <w:r w:rsidR="00906D8A" w:rsidRPr="007D236B">
        <w:rPr>
          <w:b/>
          <w:lang w:val="cy-GB"/>
        </w:rPr>
        <w:t>:</w:t>
      </w:r>
      <w:r w:rsidR="00906D8A" w:rsidRPr="007D236B">
        <w:rPr>
          <w:b/>
          <w:lang w:val="cy-GB"/>
        </w:rPr>
        <w:tab/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03140" w:rsidRPr="007D236B" w:rsidTr="00103140">
        <w:trPr>
          <w:trHeight w:val="851"/>
        </w:trPr>
        <w:tc>
          <w:tcPr>
            <w:tcW w:w="8296" w:type="dxa"/>
          </w:tcPr>
          <w:p w:rsidR="00103140" w:rsidRPr="007D236B" w:rsidRDefault="00103140" w:rsidP="00C34C63">
            <w:pPr>
              <w:rPr>
                <w:b/>
                <w:lang w:val="cy-GB"/>
              </w:rPr>
            </w:pPr>
          </w:p>
        </w:tc>
      </w:tr>
    </w:tbl>
    <w:p w:rsidR="00906D8A" w:rsidRPr="007D236B" w:rsidRDefault="00906D8A" w:rsidP="00C34C63">
      <w:pPr>
        <w:ind w:left="720"/>
        <w:rPr>
          <w:b/>
          <w:lang w:val="cy-GB"/>
        </w:rPr>
      </w:pPr>
    </w:p>
    <w:p w:rsidR="00906D8A" w:rsidRPr="007D236B" w:rsidRDefault="00906D8A" w:rsidP="00C34C63">
      <w:pPr>
        <w:ind w:left="720"/>
        <w:rPr>
          <w:b/>
          <w:lang w:val="cy-GB"/>
        </w:rPr>
      </w:pPr>
    </w:p>
    <w:p w:rsidR="00906D8A" w:rsidRPr="007D236B" w:rsidRDefault="00D600FE" w:rsidP="00C34C63">
      <w:pPr>
        <w:ind w:left="720"/>
        <w:rPr>
          <w:b/>
          <w:lang w:val="cy-GB"/>
        </w:rPr>
      </w:pPr>
      <w:r w:rsidRPr="007D236B">
        <w:rPr>
          <w:b/>
          <w:lang w:val="cy-GB"/>
        </w:rPr>
        <w:t>Yr enghraifft y meddyliais amdani o’m profiad oedd</w:t>
      </w:r>
      <w:r w:rsidR="00906D8A" w:rsidRPr="007D236B">
        <w:rPr>
          <w:b/>
          <w:lang w:val="cy-GB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03140" w:rsidRPr="007D236B" w:rsidTr="009D6293">
        <w:trPr>
          <w:trHeight w:val="3969"/>
        </w:trPr>
        <w:tc>
          <w:tcPr>
            <w:tcW w:w="8296" w:type="dxa"/>
          </w:tcPr>
          <w:p w:rsidR="00103140" w:rsidRPr="007D236B" w:rsidRDefault="00103140" w:rsidP="008245C5">
            <w:pPr>
              <w:rPr>
                <w:b/>
                <w:lang w:val="cy-GB"/>
              </w:rPr>
            </w:pPr>
          </w:p>
        </w:tc>
      </w:tr>
    </w:tbl>
    <w:p w:rsidR="009D6293" w:rsidRPr="007D236B" w:rsidRDefault="009D6293" w:rsidP="009D6293">
      <w:pPr>
        <w:rPr>
          <w:lang w:val="cy-GB"/>
        </w:rPr>
      </w:pPr>
    </w:p>
    <w:p w:rsidR="009D6293" w:rsidRPr="007D236B" w:rsidRDefault="009D6293" w:rsidP="009D6293">
      <w:pPr>
        <w:rPr>
          <w:lang w:val="cy-GB"/>
        </w:rPr>
      </w:pPr>
    </w:p>
    <w:p w:rsidR="00906D8A" w:rsidRPr="007D236B" w:rsidRDefault="00D600FE" w:rsidP="00C34C63">
      <w:pPr>
        <w:ind w:left="720"/>
        <w:rPr>
          <w:b/>
          <w:lang w:val="cy-GB"/>
        </w:rPr>
      </w:pPr>
      <w:r w:rsidRPr="007D236B">
        <w:rPr>
          <w:b/>
          <w:lang w:val="cy-GB"/>
        </w:rPr>
        <w:t>Pwyntiau trafod</w:t>
      </w:r>
    </w:p>
    <w:p w:rsidR="00906D8A" w:rsidRPr="007D236B" w:rsidRDefault="00D600FE" w:rsidP="00D600FE">
      <w:pPr>
        <w:ind w:firstLine="720"/>
        <w:rPr>
          <w:lang w:val="cy-GB"/>
        </w:rPr>
      </w:pPr>
      <w:r w:rsidRPr="007D236B">
        <w:rPr>
          <w:lang w:val="cy-GB"/>
        </w:rPr>
        <w:t>Pa ‘fath’ o bobl sy’n defnyddio eiriolaeth</w:t>
      </w:r>
      <w:r w:rsidR="00906D8A" w:rsidRPr="007D236B">
        <w:rPr>
          <w:lang w:val="cy-GB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7D236B" w:rsidTr="009D6293">
        <w:trPr>
          <w:trHeight w:val="2552"/>
        </w:trPr>
        <w:tc>
          <w:tcPr>
            <w:tcW w:w="8296" w:type="dxa"/>
          </w:tcPr>
          <w:p w:rsidR="009D6293" w:rsidRPr="007D236B" w:rsidRDefault="009D6293" w:rsidP="008245C5">
            <w:pPr>
              <w:rPr>
                <w:b/>
                <w:lang w:val="cy-GB"/>
              </w:rPr>
            </w:pPr>
          </w:p>
        </w:tc>
      </w:tr>
    </w:tbl>
    <w:p w:rsidR="00F22E89" w:rsidRPr="007D236B" w:rsidRDefault="00F22E89" w:rsidP="00821295">
      <w:pPr>
        <w:rPr>
          <w:lang w:val="cy-GB"/>
        </w:rPr>
      </w:pPr>
    </w:p>
    <w:p w:rsidR="00A66795" w:rsidRPr="007D236B" w:rsidRDefault="00D600FE" w:rsidP="00821295">
      <w:pPr>
        <w:rPr>
          <w:lang w:val="cy-GB"/>
        </w:rPr>
      </w:pPr>
      <w:r w:rsidRPr="007D236B">
        <w:rPr>
          <w:lang w:val="cy-GB"/>
        </w:rPr>
        <w:lastRenderedPageBreak/>
        <w:t xml:space="preserve">O </w:t>
      </w:r>
      <w:r w:rsidR="00591BFB">
        <w:rPr>
          <w:lang w:val="cy-GB"/>
        </w:rPr>
        <w:t>s</w:t>
      </w:r>
      <w:r w:rsidRPr="007D236B">
        <w:rPr>
          <w:lang w:val="cy-GB"/>
        </w:rPr>
        <w:t>leidiau 6 a</w:t>
      </w:r>
      <w:r w:rsidR="00A66795" w:rsidRPr="007D236B">
        <w:rPr>
          <w:lang w:val="cy-GB"/>
        </w:rPr>
        <w:t xml:space="preserve"> 7 </w:t>
      </w:r>
    </w:p>
    <w:p w:rsidR="002F4A5F" w:rsidRPr="007D236B" w:rsidRDefault="00D600FE" w:rsidP="00821295">
      <w:pPr>
        <w:rPr>
          <w:b/>
          <w:sz w:val="32"/>
          <w:szCs w:val="32"/>
          <w:lang w:val="cy-GB"/>
        </w:rPr>
      </w:pPr>
      <w:r w:rsidRPr="007D236B">
        <w:rPr>
          <w:b/>
          <w:sz w:val="32"/>
          <w:szCs w:val="32"/>
          <w:lang w:val="cy-GB"/>
        </w:rPr>
        <w:t xml:space="preserve">Beth yw </w:t>
      </w:r>
      <w:r w:rsidR="00591BFB">
        <w:rPr>
          <w:b/>
          <w:sz w:val="32"/>
          <w:szCs w:val="32"/>
          <w:lang w:val="cy-GB"/>
        </w:rPr>
        <w:t>e</w:t>
      </w:r>
      <w:r w:rsidRPr="007D236B">
        <w:rPr>
          <w:b/>
          <w:sz w:val="32"/>
          <w:szCs w:val="32"/>
          <w:lang w:val="cy-GB"/>
        </w:rPr>
        <w:t>iriolaeth</w:t>
      </w:r>
      <w:r w:rsidR="002F4A5F" w:rsidRPr="007D236B">
        <w:rPr>
          <w:b/>
          <w:sz w:val="32"/>
          <w:szCs w:val="32"/>
          <w:lang w:val="cy-GB"/>
        </w:rPr>
        <w:t>…?</w:t>
      </w:r>
      <w:r w:rsidR="00906D8A" w:rsidRPr="007D236B">
        <w:rPr>
          <w:b/>
          <w:sz w:val="32"/>
          <w:szCs w:val="32"/>
          <w:lang w:val="cy-GB"/>
        </w:rPr>
        <w:tab/>
      </w:r>
      <w:r w:rsidR="00906D8A" w:rsidRPr="007D236B">
        <w:rPr>
          <w:b/>
          <w:sz w:val="32"/>
          <w:szCs w:val="32"/>
          <w:lang w:val="cy-GB"/>
        </w:rPr>
        <w:tab/>
      </w:r>
    </w:p>
    <w:p w:rsidR="002F4A5F" w:rsidRPr="007D236B" w:rsidRDefault="00591BFB" w:rsidP="00C34C63">
      <w:pPr>
        <w:ind w:left="720"/>
        <w:rPr>
          <w:lang w:val="cy-GB"/>
        </w:rPr>
      </w:pPr>
      <w:r>
        <w:rPr>
          <w:lang w:val="cy-GB"/>
        </w:rPr>
        <w:t>“</w:t>
      </w:r>
      <w:r w:rsidR="002A0B2B" w:rsidRPr="007D236B">
        <w:rPr>
          <w:lang w:val="cy-GB"/>
        </w:rPr>
        <w:t>Mae eiriolaeth yn</w:t>
      </w:r>
      <w:r w:rsidR="002F4A5F" w:rsidRPr="007D236B">
        <w:rPr>
          <w:lang w:val="cy-GB"/>
        </w:rPr>
        <w:t>…</w:t>
      </w:r>
    </w:p>
    <w:p w:rsidR="002F4A5F" w:rsidRPr="007D236B" w:rsidRDefault="002F4A5F" w:rsidP="00C34C63">
      <w:pPr>
        <w:ind w:left="720"/>
        <w:rPr>
          <w:lang w:val="cy-GB"/>
        </w:rPr>
      </w:pPr>
      <w:r w:rsidRPr="007D236B">
        <w:rPr>
          <w:lang w:val="cy-GB"/>
        </w:rPr>
        <w:tab/>
        <w:t>…</w:t>
      </w:r>
      <w:r w:rsidR="002A0B2B" w:rsidRPr="007D236B">
        <w:rPr>
          <w:lang w:val="cy-GB"/>
        </w:rPr>
        <w:t xml:space="preserve">ymwneud â siarad </w:t>
      </w:r>
      <w:r w:rsidR="007D236B">
        <w:rPr>
          <w:lang w:val="cy-GB"/>
        </w:rPr>
        <w:t>ar ran</w:t>
      </w:r>
      <w:r w:rsidR="002A0B2B" w:rsidRPr="007D236B">
        <w:rPr>
          <w:lang w:val="cy-GB"/>
        </w:rPr>
        <w:t xml:space="preserve"> b</w:t>
      </w:r>
      <w:r w:rsidR="00D600FE" w:rsidRPr="007D236B">
        <w:rPr>
          <w:lang w:val="cy-GB"/>
        </w:rPr>
        <w:t>lant a phobl ifanc</w:t>
      </w:r>
      <w:r w:rsidRPr="007D236B">
        <w:rPr>
          <w:lang w:val="cy-GB"/>
        </w:rPr>
        <w:t>.</w:t>
      </w:r>
    </w:p>
    <w:p w:rsidR="002A0B2B" w:rsidRPr="007D236B" w:rsidRDefault="002A0B2B" w:rsidP="002A0B2B">
      <w:pPr>
        <w:pStyle w:val="NormalWeb"/>
        <w:spacing w:before="200" w:beforeAutospacing="0" w:after="0" w:afterAutospacing="0" w:line="216" w:lineRule="auto"/>
        <w:ind w:left="1440" w:hanging="1440"/>
        <w:rPr>
          <w:rFonts w:asciiTheme="minorHAnsi" w:hAnsiTheme="minorHAnsi" w:cs="Arial"/>
          <w:color w:val="000000" w:themeColor="text1"/>
          <w:kern w:val="24"/>
          <w:sz w:val="22"/>
          <w:szCs w:val="22"/>
          <w:lang w:val="cy-GB" w:eastAsia="cy-GB"/>
        </w:rPr>
      </w:pPr>
      <w:r w:rsidRPr="007D236B">
        <w:rPr>
          <w:rFonts w:asciiTheme="minorHAnsi" w:hAnsiTheme="minorHAnsi" w:cs="Arial"/>
          <w:color w:val="000000" w:themeColor="text1"/>
          <w:kern w:val="24"/>
          <w:sz w:val="22"/>
          <w:szCs w:val="22"/>
          <w:lang w:val="cy-GB" w:eastAsia="cy-GB"/>
        </w:rPr>
        <w:tab/>
        <w:t>…ymwneud â galluogi plant a phobl ifanc i sicrhau bod eu hawliau yn cael eu parchu a bod eu barn a’u dymuniadau’n cael eu clywed bob amser</w:t>
      </w:r>
      <w:r w:rsidR="00591BFB">
        <w:rPr>
          <w:rFonts w:asciiTheme="minorHAnsi" w:hAnsiTheme="minorHAnsi" w:cs="Arial"/>
          <w:color w:val="000000" w:themeColor="text1"/>
          <w:kern w:val="24"/>
          <w:sz w:val="22"/>
          <w:szCs w:val="22"/>
          <w:lang w:val="cy-GB" w:eastAsia="cy-GB"/>
        </w:rPr>
        <w:t>.</w:t>
      </w:r>
    </w:p>
    <w:p w:rsidR="002A0B2B" w:rsidRPr="007D236B" w:rsidRDefault="002A0B2B" w:rsidP="002A0B2B">
      <w:pPr>
        <w:ind w:left="1440"/>
        <w:rPr>
          <w:rFonts w:eastAsia="Times New Roman" w:cs="Times New Roman"/>
          <w:lang w:val="cy-GB" w:eastAsia="cy-GB"/>
        </w:rPr>
      </w:pPr>
    </w:p>
    <w:p w:rsidR="002F4A5F" w:rsidRPr="007D236B" w:rsidRDefault="002A0B2B" w:rsidP="008F3CD3">
      <w:pPr>
        <w:ind w:left="1440"/>
        <w:rPr>
          <w:lang w:val="cy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cy-GB"/>
        </w:rPr>
        <w:t xml:space="preserve">…ymwneud â </w:t>
      </w:r>
      <w:r w:rsidR="007D236B">
        <w:rPr>
          <w:rFonts w:eastAsiaTheme="minorEastAsia" w:cs="Arial"/>
          <w:color w:val="000000" w:themeColor="text1"/>
          <w:kern w:val="24"/>
          <w:lang w:val="cy-GB" w:eastAsia="cy-GB"/>
        </w:rPr>
        <w:t>chyfleu</w:t>
      </w:r>
      <w:r w:rsidRPr="007D236B">
        <w:rPr>
          <w:rFonts w:eastAsiaTheme="minorEastAsia" w:cs="Arial"/>
          <w:color w:val="000000" w:themeColor="text1"/>
          <w:kern w:val="24"/>
          <w:lang w:val="cy-GB" w:eastAsia="cy-GB"/>
        </w:rPr>
        <w:t xml:space="preserve"> barn, dymuniadau ac </w:t>
      </w:r>
      <w:r w:rsidR="007D236B">
        <w:rPr>
          <w:rFonts w:eastAsiaTheme="minorEastAsia" w:cs="Arial"/>
          <w:color w:val="000000" w:themeColor="text1"/>
          <w:kern w:val="24"/>
          <w:lang w:val="cy-GB" w:eastAsia="cy-GB"/>
        </w:rPr>
        <w:t xml:space="preserve">anghenion plant a phobl ifanc i’r rhai sy’n gwneud </w:t>
      </w:r>
      <w:r w:rsidRPr="007D236B">
        <w:rPr>
          <w:rFonts w:eastAsiaTheme="minorEastAsia" w:cs="Arial"/>
          <w:color w:val="000000" w:themeColor="text1"/>
          <w:kern w:val="24"/>
          <w:lang w:val="cy-GB" w:eastAsia="cy-GB"/>
        </w:rPr>
        <w:t xml:space="preserve">penderfyniadau, a’u helpu i </w:t>
      </w:r>
      <w:r w:rsidR="007D236B">
        <w:rPr>
          <w:rFonts w:eastAsiaTheme="minorEastAsia" w:cs="Arial"/>
          <w:color w:val="000000" w:themeColor="text1"/>
          <w:kern w:val="24"/>
          <w:lang w:val="cy-GB" w:eastAsia="cy-GB"/>
        </w:rPr>
        <w:t>ddod o hyd i’w ffordd</w:t>
      </w:r>
      <w:r w:rsidRPr="007D236B">
        <w:rPr>
          <w:rFonts w:eastAsiaTheme="minorEastAsia" w:cs="Arial"/>
          <w:color w:val="000000" w:themeColor="text1"/>
          <w:kern w:val="24"/>
          <w:lang w:val="cy-GB" w:eastAsia="cy-GB"/>
        </w:rPr>
        <w:t xml:space="preserve"> drwy’r system</w:t>
      </w:r>
      <w:r w:rsidR="008F3CD3" w:rsidRPr="007D236B">
        <w:rPr>
          <w:lang w:val="cy-GB"/>
        </w:rPr>
        <w:t>.</w:t>
      </w:r>
      <w:r w:rsidR="00591BFB">
        <w:rPr>
          <w:lang w:val="cy-GB"/>
        </w:rPr>
        <w:t>”</w:t>
      </w:r>
    </w:p>
    <w:p w:rsidR="002F4A5F" w:rsidRPr="007D236B" w:rsidRDefault="002F4A5F" w:rsidP="002F4A5F">
      <w:pPr>
        <w:ind w:left="1440"/>
        <w:rPr>
          <w:sz w:val="18"/>
          <w:lang w:val="cy-GB"/>
        </w:rPr>
      </w:pPr>
    </w:p>
    <w:p w:rsidR="002F4A5F" w:rsidRPr="007D236B" w:rsidRDefault="002F4A5F" w:rsidP="002F4A5F">
      <w:pPr>
        <w:ind w:left="720"/>
        <w:rPr>
          <w:i/>
          <w:lang w:val="cy-GB"/>
        </w:rPr>
      </w:pPr>
      <w:r w:rsidRPr="007D236B">
        <w:rPr>
          <w:i/>
          <w:lang w:val="cy-GB"/>
        </w:rPr>
        <w:t>(</w:t>
      </w:r>
      <w:r w:rsidR="00D600FE" w:rsidRPr="007D236B">
        <w:rPr>
          <w:i/>
          <w:lang w:val="cy-GB"/>
        </w:rPr>
        <w:t>Safonau Cenedlaethol ar gyfer Darparu Gwasanaeth</w:t>
      </w:r>
      <w:r w:rsidR="00293CE1" w:rsidRPr="007D236B">
        <w:rPr>
          <w:i/>
          <w:lang w:val="cy-GB"/>
        </w:rPr>
        <w:t>au</w:t>
      </w:r>
      <w:r w:rsidR="00D600FE" w:rsidRPr="007D236B">
        <w:rPr>
          <w:i/>
          <w:lang w:val="cy-GB"/>
        </w:rPr>
        <w:t xml:space="preserve"> Eiriolaeth Plant, Llywodraeth Cynulliad Cymru</w:t>
      </w:r>
      <w:r w:rsidR="002A0B2B" w:rsidRPr="007D236B">
        <w:rPr>
          <w:i/>
          <w:lang w:val="cy-GB"/>
        </w:rPr>
        <w:t>,</w:t>
      </w:r>
      <w:r w:rsidR="00D600FE" w:rsidRPr="007D236B">
        <w:rPr>
          <w:i/>
          <w:lang w:val="cy-GB"/>
        </w:rPr>
        <w:t xml:space="preserve"> Chwefror</w:t>
      </w:r>
      <w:r w:rsidRPr="007D236B">
        <w:rPr>
          <w:i/>
          <w:lang w:val="cy-GB"/>
        </w:rPr>
        <w:t xml:space="preserve"> 2003)</w:t>
      </w:r>
    </w:p>
    <w:p w:rsidR="002F4A5F" w:rsidRPr="007D236B" w:rsidRDefault="002F4A5F" w:rsidP="002F4A5F">
      <w:pPr>
        <w:ind w:left="720"/>
        <w:rPr>
          <w:lang w:val="cy-GB"/>
        </w:rPr>
      </w:pPr>
    </w:p>
    <w:p w:rsidR="00724F8D" w:rsidRPr="007D236B" w:rsidRDefault="00724F8D" w:rsidP="002F4A5F">
      <w:pPr>
        <w:ind w:left="720"/>
        <w:rPr>
          <w:lang w:val="cy-GB"/>
        </w:rPr>
      </w:pPr>
    </w:p>
    <w:p w:rsidR="002F4A5F" w:rsidRPr="007D236B" w:rsidRDefault="00591BFB" w:rsidP="002F4A5F">
      <w:pPr>
        <w:ind w:left="720"/>
        <w:rPr>
          <w:lang w:val="cy-GB"/>
        </w:rPr>
      </w:pPr>
      <w:r>
        <w:rPr>
          <w:lang w:val="cy-GB"/>
        </w:rPr>
        <w:t>“</w:t>
      </w:r>
      <w:r w:rsidR="00293CE1" w:rsidRPr="007D236B">
        <w:rPr>
          <w:lang w:val="cy-GB"/>
        </w:rPr>
        <w:t xml:space="preserve">Mae eiriolaeth yn helpu ac yn galluogi pobl sy’n ei chael </w:t>
      </w:r>
      <w:r w:rsidR="007D236B">
        <w:rPr>
          <w:lang w:val="cy-GB"/>
        </w:rPr>
        <w:t>hi’n</w:t>
      </w:r>
      <w:r w:rsidR="00293CE1" w:rsidRPr="007D236B">
        <w:rPr>
          <w:lang w:val="cy-GB"/>
        </w:rPr>
        <w:t xml:space="preserve"> anodd cynrychioli eu buddiannau i arfer eu hawliau, mynegi eu </w:t>
      </w:r>
      <w:r w:rsidR="007D236B">
        <w:rPr>
          <w:lang w:val="cy-GB"/>
        </w:rPr>
        <w:t>barn</w:t>
      </w:r>
      <w:r w:rsidR="00293CE1" w:rsidRPr="007D236B">
        <w:rPr>
          <w:lang w:val="cy-GB"/>
        </w:rPr>
        <w:t>, archwilio a gwneud dewisiadau ar sail gwybodaeth</w:t>
      </w:r>
      <w:r w:rsidR="002F4A5F" w:rsidRPr="007D236B">
        <w:rPr>
          <w:lang w:val="cy-GB"/>
        </w:rPr>
        <w:t>.</w:t>
      </w:r>
      <w:r>
        <w:rPr>
          <w:lang w:val="cy-GB"/>
        </w:rPr>
        <w:t>”</w:t>
      </w:r>
    </w:p>
    <w:p w:rsidR="002F4A5F" w:rsidRPr="007D236B" w:rsidRDefault="002F4A5F" w:rsidP="002F4A5F">
      <w:pPr>
        <w:ind w:left="720"/>
        <w:rPr>
          <w:i/>
          <w:lang w:val="cy-GB"/>
        </w:rPr>
      </w:pPr>
      <w:r w:rsidRPr="007D236B">
        <w:rPr>
          <w:i/>
          <w:lang w:val="cy-GB"/>
        </w:rPr>
        <w:t>(</w:t>
      </w:r>
      <w:r w:rsidR="00394F12" w:rsidRPr="007D236B">
        <w:rPr>
          <w:i/>
          <w:lang w:val="cy-GB"/>
        </w:rPr>
        <w:t xml:space="preserve">Cynghrair Eiriolaeth Pobl Hŷn </w:t>
      </w:r>
      <w:r w:rsidRPr="007D236B">
        <w:rPr>
          <w:i/>
          <w:lang w:val="cy-GB"/>
        </w:rPr>
        <w:t xml:space="preserve"> – </w:t>
      </w:r>
      <w:r w:rsidR="00394F12" w:rsidRPr="007D236B">
        <w:rPr>
          <w:i/>
          <w:lang w:val="cy-GB"/>
        </w:rPr>
        <w:t xml:space="preserve">Fforwm Cenedlaethol </w:t>
      </w:r>
      <w:r w:rsidRPr="007D236B">
        <w:rPr>
          <w:i/>
          <w:lang w:val="cy-GB"/>
        </w:rPr>
        <w:t>OPAAL</w:t>
      </w:r>
      <w:r w:rsidR="00591BFB">
        <w:rPr>
          <w:i/>
          <w:lang w:val="cy-GB"/>
        </w:rPr>
        <w:t>,</w:t>
      </w:r>
      <w:r w:rsidRPr="007D236B">
        <w:rPr>
          <w:i/>
          <w:lang w:val="cy-GB"/>
        </w:rPr>
        <w:t xml:space="preserve"> 2008)</w:t>
      </w:r>
    </w:p>
    <w:p w:rsidR="002F4A5F" w:rsidRPr="007D236B" w:rsidRDefault="002F4A5F" w:rsidP="002F4A5F">
      <w:pPr>
        <w:ind w:left="720"/>
        <w:rPr>
          <w:lang w:val="cy-GB"/>
        </w:rPr>
      </w:pPr>
    </w:p>
    <w:p w:rsidR="00724F8D" w:rsidRPr="007D236B" w:rsidRDefault="00724F8D" w:rsidP="002F4A5F">
      <w:pPr>
        <w:ind w:left="720"/>
        <w:rPr>
          <w:lang w:val="cy-GB"/>
        </w:rPr>
      </w:pPr>
    </w:p>
    <w:p w:rsidR="00A66795" w:rsidRPr="007D236B" w:rsidRDefault="00591BFB" w:rsidP="002F4A5F">
      <w:pPr>
        <w:ind w:left="720"/>
        <w:rPr>
          <w:lang w:val="cy-GB"/>
        </w:rPr>
      </w:pPr>
      <w:r>
        <w:rPr>
          <w:lang w:val="cy-GB"/>
        </w:rPr>
        <w:t>“</w:t>
      </w:r>
      <w:r w:rsidR="00394F12" w:rsidRPr="007D236B">
        <w:rPr>
          <w:lang w:val="cy-GB"/>
        </w:rPr>
        <w:t>Mae eiriolaeth yn golygu cymryd camau i helpu pobl i ddweud yr hyn maen</w:t>
      </w:r>
      <w:r w:rsidR="007D236B">
        <w:rPr>
          <w:lang w:val="cy-GB"/>
        </w:rPr>
        <w:t xml:space="preserve"> nhw’n</w:t>
      </w:r>
      <w:r w:rsidR="00394F12" w:rsidRPr="007D236B">
        <w:rPr>
          <w:lang w:val="cy-GB"/>
        </w:rPr>
        <w:t xml:space="preserve"> ei ddymuno, </w:t>
      </w:r>
      <w:r w:rsidR="008D2B5C" w:rsidRPr="007D236B">
        <w:rPr>
          <w:lang w:val="cy-GB"/>
        </w:rPr>
        <w:t>amddiffyn</w:t>
      </w:r>
      <w:r w:rsidR="00394F12" w:rsidRPr="007D236B">
        <w:rPr>
          <w:lang w:val="cy-GB"/>
        </w:rPr>
        <w:t xml:space="preserve"> eu hawliau, cynrychioli eu buddiannau a chael y gwasanaethau sydd eu hangen arnynt</w:t>
      </w:r>
      <w:r w:rsidR="00A66795" w:rsidRPr="007D236B">
        <w:rPr>
          <w:lang w:val="cy-GB"/>
        </w:rPr>
        <w:t>.</w:t>
      </w:r>
      <w:r>
        <w:rPr>
          <w:lang w:val="cy-GB"/>
        </w:rPr>
        <w:t>”</w:t>
      </w:r>
    </w:p>
    <w:p w:rsidR="00A66795" w:rsidRPr="007D236B" w:rsidRDefault="00A66795" w:rsidP="002F4A5F">
      <w:pPr>
        <w:ind w:left="720"/>
        <w:rPr>
          <w:i/>
          <w:lang w:val="cy-GB"/>
        </w:rPr>
      </w:pPr>
      <w:r w:rsidRPr="007D236B">
        <w:rPr>
          <w:i/>
          <w:lang w:val="cy-GB"/>
        </w:rPr>
        <w:t>(Action for Advocacy, 2002)</w:t>
      </w:r>
    </w:p>
    <w:p w:rsidR="00724F8D" w:rsidRPr="007D236B" w:rsidRDefault="00724F8D" w:rsidP="002F4A5F">
      <w:pPr>
        <w:ind w:left="720"/>
        <w:rPr>
          <w:i/>
          <w:lang w:val="cy-GB"/>
        </w:rPr>
      </w:pPr>
    </w:p>
    <w:p w:rsidR="00724F8D" w:rsidRPr="007D236B" w:rsidRDefault="00724F8D" w:rsidP="002F4A5F">
      <w:pPr>
        <w:ind w:left="720"/>
        <w:rPr>
          <w:i/>
          <w:lang w:val="cy-GB"/>
        </w:rPr>
      </w:pPr>
    </w:p>
    <w:p w:rsidR="00724F8D" w:rsidRPr="007D236B" w:rsidRDefault="00394F12" w:rsidP="00821295">
      <w:pPr>
        <w:rPr>
          <w:b/>
          <w:sz w:val="32"/>
          <w:szCs w:val="32"/>
          <w:lang w:val="cy-GB"/>
        </w:rPr>
      </w:pPr>
      <w:r w:rsidRPr="007D236B">
        <w:rPr>
          <w:b/>
          <w:sz w:val="32"/>
          <w:szCs w:val="32"/>
          <w:lang w:val="cy-GB"/>
        </w:rPr>
        <w:t xml:space="preserve">Egwyddorion </w:t>
      </w:r>
      <w:r w:rsidR="00591BFB">
        <w:rPr>
          <w:b/>
          <w:sz w:val="32"/>
          <w:szCs w:val="32"/>
          <w:lang w:val="cy-GB"/>
        </w:rPr>
        <w:t>e</w:t>
      </w:r>
      <w:r w:rsidRPr="007D236B">
        <w:rPr>
          <w:b/>
          <w:sz w:val="32"/>
          <w:szCs w:val="32"/>
          <w:lang w:val="cy-GB"/>
        </w:rPr>
        <w:t>iriolaeth</w:t>
      </w:r>
    </w:p>
    <w:p w:rsidR="00724F8D" w:rsidRPr="007D236B" w:rsidRDefault="000242AD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Yn c</w:t>
      </w:r>
      <w:r w:rsidR="00394F12" w:rsidRPr="007D236B">
        <w:rPr>
          <w:rFonts w:eastAsiaTheme="minorEastAsia" w:cs="Arial"/>
          <w:color w:val="000000" w:themeColor="text1"/>
          <w:kern w:val="24"/>
          <w:lang w:val="cy-GB" w:eastAsia="en-GB"/>
        </w:rPr>
        <w:t>ael ei arwain gan berson</w:t>
      </w:r>
    </w:p>
    <w:p w:rsidR="00724F8D" w:rsidRPr="007D236B" w:rsidRDefault="000242AD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Yn a</w:t>
      </w:r>
      <w:r w:rsidR="00394F12" w:rsidRPr="007D236B">
        <w:rPr>
          <w:rFonts w:eastAsiaTheme="minorEastAsia" w:cs="Arial"/>
          <w:color w:val="000000" w:themeColor="text1"/>
          <w:kern w:val="24"/>
          <w:lang w:val="cy-GB" w:eastAsia="en-GB"/>
        </w:rPr>
        <w:t>nnibynnol</w:t>
      </w:r>
    </w:p>
    <w:p w:rsidR="00724F8D" w:rsidRPr="007D236B" w:rsidRDefault="000242AD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Yn c</w:t>
      </w:r>
      <w:r w:rsidR="00394F12" w:rsidRPr="007D236B">
        <w:rPr>
          <w:rFonts w:eastAsiaTheme="minorEastAsia" w:cs="Arial"/>
          <w:color w:val="000000" w:themeColor="text1"/>
          <w:kern w:val="24"/>
          <w:lang w:val="cy-GB" w:eastAsia="en-GB"/>
        </w:rPr>
        <w:t>efnogi’r person i leisio barn</w:t>
      </w:r>
    </w:p>
    <w:p w:rsidR="00724F8D" w:rsidRPr="007D236B" w:rsidRDefault="00394F12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Ddim yn barnu</w:t>
      </w:r>
    </w:p>
    <w:p w:rsidR="00724F8D" w:rsidRPr="007D236B" w:rsidRDefault="000242AD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Yn g</w:t>
      </w:r>
      <w:r w:rsidR="00394F12" w:rsidRPr="007D236B">
        <w:rPr>
          <w:rFonts w:eastAsiaTheme="minorEastAsia" w:cs="Arial"/>
          <w:color w:val="000000" w:themeColor="text1"/>
          <w:kern w:val="24"/>
          <w:lang w:val="cy-GB" w:eastAsia="en-GB"/>
        </w:rPr>
        <w:t>rymuso</w:t>
      </w:r>
    </w:p>
    <w:p w:rsidR="00724F8D" w:rsidRPr="007D236B" w:rsidRDefault="000242AD" w:rsidP="00724F8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eastAsia="Times New Roman" w:cs="Times New Roman"/>
          <w:lang w:val="cy-GB" w:eastAsia="en-GB"/>
        </w:rPr>
      </w:pPr>
      <w:r w:rsidRPr="007D236B">
        <w:rPr>
          <w:rFonts w:eastAsiaTheme="minorEastAsia" w:cs="Arial"/>
          <w:color w:val="000000" w:themeColor="text1"/>
          <w:kern w:val="24"/>
          <w:lang w:val="cy-GB" w:eastAsia="en-GB"/>
        </w:rPr>
        <w:t>Yn g</w:t>
      </w:r>
      <w:r w:rsidR="00394F12" w:rsidRPr="007D236B">
        <w:rPr>
          <w:rFonts w:eastAsiaTheme="minorEastAsia" w:cs="Arial"/>
          <w:color w:val="000000" w:themeColor="text1"/>
          <w:kern w:val="24"/>
          <w:lang w:val="cy-GB" w:eastAsia="en-GB"/>
        </w:rPr>
        <w:t>yfrinachol</w:t>
      </w:r>
    </w:p>
    <w:p w:rsidR="00724F8D" w:rsidRPr="007D236B" w:rsidRDefault="00724F8D" w:rsidP="002F4A5F">
      <w:pPr>
        <w:ind w:left="720"/>
        <w:rPr>
          <w:lang w:val="cy-GB"/>
        </w:rPr>
      </w:pPr>
    </w:p>
    <w:p w:rsidR="00724F8D" w:rsidRPr="007D236B" w:rsidRDefault="00724F8D" w:rsidP="002F4A5F">
      <w:pPr>
        <w:ind w:left="720"/>
        <w:rPr>
          <w:b/>
          <w:lang w:val="cy-GB"/>
        </w:rPr>
      </w:pPr>
    </w:p>
    <w:p w:rsidR="002F4A5F" w:rsidRPr="007D236B" w:rsidRDefault="002F4A5F" w:rsidP="002F4A5F">
      <w:pPr>
        <w:ind w:left="720"/>
        <w:rPr>
          <w:lang w:val="cy-GB"/>
        </w:rPr>
      </w:pPr>
    </w:p>
    <w:p w:rsidR="00906D8A" w:rsidRPr="007D236B" w:rsidRDefault="002F4A5F" w:rsidP="00DB2983">
      <w:pPr>
        <w:rPr>
          <w:lang w:val="cy-GB"/>
        </w:rPr>
      </w:pPr>
      <w:r w:rsidRPr="007D236B">
        <w:rPr>
          <w:lang w:val="cy-GB"/>
        </w:rPr>
        <w:br w:type="page"/>
      </w:r>
      <w:r w:rsidR="00394F12" w:rsidRPr="007D236B">
        <w:rPr>
          <w:b/>
          <w:sz w:val="40"/>
          <w:szCs w:val="40"/>
          <w:lang w:val="cy-GB"/>
        </w:rPr>
        <w:lastRenderedPageBreak/>
        <w:t xml:space="preserve">Ymarfer 2 – Ai </w:t>
      </w:r>
      <w:r w:rsidR="00591BFB">
        <w:rPr>
          <w:b/>
          <w:sz w:val="40"/>
          <w:szCs w:val="40"/>
          <w:lang w:val="cy-GB"/>
        </w:rPr>
        <w:t>e</w:t>
      </w:r>
      <w:r w:rsidR="00394F12" w:rsidRPr="007D236B">
        <w:rPr>
          <w:b/>
          <w:sz w:val="40"/>
          <w:szCs w:val="40"/>
          <w:lang w:val="cy-GB"/>
        </w:rPr>
        <w:t>iriolaeth yw hyn</w:t>
      </w:r>
      <w:r w:rsidR="00906D8A" w:rsidRPr="007D236B">
        <w:rPr>
          <w:b/>
          <w:sz w:val="40"/>
          <w:szCs w:val="40"/>
          <w:lang w:val="cy-GB"/>
        </w:rPr>
        <w:t>?</w:t>
      </w:r>
    </w:p>
    <w:p w:rsidR="00DB2983" w:rsidRPr="007D236B" w:rsidRDefault="00DB2983" w:rsidP="00DB2983">
      <w:pPr>
        <w:rPr>
          <w:sz w:val="40"/>
          <w:szCs w:val="40"/>
          <w:lang w:val="cy-GB"/>
        </w:rPr>
      </w:pPr>
    </w:p>
    <w:p w:rsidR="00906D8A" w:rsidRPr="007D236B" w:rsidRDefault="00394F12" w:rsidP="00906D8A">
      <w:pPr>
        <w:ind w:left="720"/>
        <w:rPr>
          <w:lang w:val="cy-GB"/>
        </w:rPr>
      </w:pPr>
      <w:r w:rsidRPr="007D236B">
        <w:rPr>
          <w:b/>
          <w:lang w:val="cy-GB"/>
        </w:rPr>
        <w:t>Trosolwg</w:t>
      </w:r>
      <w:r w:rsidR="00906D8A" w:rsidRPr="007D236B">
        <w:rPr>
          <w:b/>
          <w:lang w:val="cy-GB"/>
        </w:rPr>
        <w:t>:</w:t>
      </w:r>
      <w:r w:rsidR="00906D8A" w:rsidRPr="007D236B">
        <w:rPr>
          <w:lang w:val="cy-GB"/>
        </w:rPr>
        <w:t xml:space="preserve"> </w:t>
      </w:r>
      <w:r w:rsidRPr="007D236B">
        <w:rPr>
          <w:lang w:val="cy-GB"/>
        </w:rPr>
        <w:t>Yn yr ymarfer hwn, cafodd cyfres o sefyllfaoedd byr</w:t>
      </w:r>
      <w:r w:rsidR="007D236B">
        <w:rPr>
          <w:lang w:val="cy-GB"/>
        </w:rPr>
        <w:t xml:space="preserve"> eu darllen ar goedd</w:t>
      </w:r>
      <w:r w:rsidRPr="007D236B">
        <w:rPr>
          <w:lang w:val="cy-GB"/>
        </w:rPr>
        <w:t xml:space="preserve"> a gofynnwyd i</w:t>
      </w:r>
      <w:r w:rsidR="007D236B">
        <w:rPr>
          <w:lang w:val="cy-GB"/>
        </w:rPr>
        <w:t>’r</w:t>
      </w:r>
      <w:r w:rsidRPr="007D236B">
        <w:rPr>
          <w:lang w:val="cy-GB"/>
        </w:rPr>
        <w:t xml:space="preserve"> dysgwyr ymateb i’r cwestiwn ‘ai eiriolaeth yw hyn?’</w:t>
      </w:r>
      <w:r w:rsidR="008D2B5C" w:rsidRPr="007D236B">
        <w:rPr>
          <w:lang w:val="cy-GB"/>
        </w:rPr>
        <w:t xml:space="preserve"> drwy ddal cerdyn i fyny yn dweu</w:t>
      </w:r>
      <w:r w:rsidRPr="007D236B">
        <w:rPr>
          <w:lang w:val="cy-GB"/>
        </w:rPr>
        <w:t>d ‘ie’, ‘na’, neu ‘efallai’</w:t>
      </w:r>
      <w:r w:rsidR="00906D8A" w:rsidRPr="007D236B">
        <w:rPr>
          <w:lang w:val="cy-GB"/>
        </w:rPr>
        <w:t>.</w:t>
      </w:r>
    </w:p>
    <w:p w:rsidR="00906D8A" w:rsidRPr="007D236B" w:rsidRDefault="00906D8A" w:rsidP="00906D8A">
      <w:pPr>
        <w:ind w:left="720"/>
        <w:rPr>
          <w:lang w:val="cy-GB"/>
        </w:rPr>
      </w:pPr>
    </w:p>
    <w:p w:rsidR="00906D8A" w:rsidRPr="007D236B" w:rsidRDefault="00E21299" w:rsidP="00906D8A">
      <w:pPr>
        <w:ind w:left="720"/>
        <w:rPr>
          <w:b/>
          <w:lang w:val="cy-GB"/>
        </w:rPr>
      </w:pPr>
      <w:r w:rsidRPr="007D236B">
        <w:rPr>
          <w:b/>
          <w:lang w:val="cy-GB"/>
        </w:rPr>
        <w:t xml:space="preserve">Pwyntiau </w:t>
      </w:r>
      <w:r w:rsidR="00591BFB">
        <w:rPr>
          <w:b/>
          <w:lang w:val="cy-GB"/>
        </w:rPr>
        <w:t>t</w:t>
      </w:r>
      <w:r w:rsidRPr="007D236B">
        <w:rPr>
          <w:b/>
          <w:lang w:val="cy-GB"/>
        </w:rPr>
        <w:t>rafod</w:t>
      </w:r>
    </w:p>
    <w:p w:rsidR="00906D8A" w:rsidRPr="007D236B" w:rsidRDefault="00E21299" w:rsidP="00906D8A">
      <w:pPr>
        <w:ind w:left="720"/>
        <w:rPr>
          <w:lang w:val="cy-GB"/>
        </w:rPr>
      </w:pPr>
      <w:r w:rsidRPr="007D236B">
        <w:rPr>
          <w:lang w:val="cy-GB"/>
        </w:rPr>
        <w:t>Ystyriwch rai o’r materion sy’n ymwneud â’r amwysedd sydd weithiau’n gysylltiedig ag eiriolaeth. Beth sy’n achosi’r materion hyn? A all eiriolaeth byth fod yn gwbl glir ac yn benodol</w:t>
      </w:r>
      <w:r w:rsidR="00DA1CBA" w:rsidRPr="007D236B">
        <w:rPr>
          <w:lang w:val="cy-GB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7D236B" w:rsidTr="009D6293">
        <w:trPr>
          <w:trHeight w:val="8505"/>
        </w:trPr>
        <w:tc>
          <w:tcPr>
            <w:tcW w:w="8296" w:type="dxa"/>
          </w:tcPr>
          <w:p w:rsidR="009D6293" w:rsidRPr="007D236B" w:rsidRDefault="009D6293" w:rsidP="008245C5">
            <w:pPr>
              <w:rPr>
                <w:b/>
                <w:lang w:val="cy-GB"/>
              </w:rPr>
            </w:pPr>
          </w:p>
        </w:tc>
      </w:tr>
    </w:tbl>
    <w:p w:rsidR="00821295" w:rsidRPr="007D236B" w:rsidRDefault="00821295">
      <w:pPr>
        <w:rPr>
          <w:lang w:val="cy-GB"/>
        </w:rPr>
      </w:pPr>
    </w:p>
    <w:p w:rsidR="00821295" w:rsidRPr="007D236B" w:rsidRDefault="00821295">
      <w:pPr>
        <w:rPr>
          <w:lang w:val="cy-GB"/>
        </w:rPr>
      </w:pPr>
      <w:r w:rsidRPr="007D236B">
        <w:rPr>
          <w:lang w:val="cy-GB"/>
        </w:rPr>
        <w:br w:type="page"/>
      </w:r>
    </w:p>
    <w:p w:rsidR="00724F8D" w:rsidRPr="007D236B" w:rsidRDefault="00724F8D">
      <w:pPr>
        <w:rPr>
          <w:lang w:val="cy-GB"/>
        </w:rPr>
      </w:pPr>
    </w:p>
    <w:p w:rsidR="00D44D06" w:rsidRPr="007D236B" w:rsidRDefault="00E21299" w:rsidP="00591BFB">
      <w:pPr>
        <w:rPr>
          <w:szCs w:val="40"/>
          <w:lang w:val="cy-GB"/>
        </w:rPr>
      </w:pPr>
      <w:r w:rsidRPr="00591BFB">
        <w:rPr>
          <w:szCs w:val="40"/>
          <w:lang w:val="cy-GB"/>
        </w:rPr>
        <w:t>O sleid</w:t>
      </w:r>
      <w:r w:rsidR="00821295" w:rsidRPr="00591BFB">
        <w:rPr>
          <w:szCs w:val="40"/>
          <w:lang w:val="cy-GB"/>
        </w:rPr>
        <w:t xml:space="preserve"> 10</w:t>
      </w:r>
    </w:p>
    <w:p w:rsidR="002603CE" w:rsidRPr="007D236B" w:rsidRDefault="0031619A">
      <w:pPr>
        <w:rPr>
          <w:lang w:val="cy-GB"/>
        </w:rPr>
      </w:pPr>
      <w:r>
        <w:rPr>
          <w:b/>
          <w:noProof/>
          <w:sz w:val="40"/>
          <w:szCs w:val="40"/>
          <w:lang w:val="cy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0;margin-top:147.35pt;width:382.35pt;height:15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" filled="f" stroked="f">
            <v:textbox style="mso-fit-shape-to-text:t">
              <w:txbxContent>
                <w:p w:rsidR="00AC68A0" w:rsidRPr="007D236B" w:rsidRDefault="00AC68A0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32"/>
                      <w:szCs w:val="40"/>
                      <w:lang w:val="cy-GB"/>
                    </w:rPr>
                  </w:pPr>
                  <w:r w:rsidRPr="00D44D06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</w:rPr>
                    <w:t xml:space="preserve">2. </w:t>
                  </w:r>
                  <w:r w:rsidR="004959A4"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  <w:lang w:val="cy-GB"/>
                    </w:rPr>
                    <w:t xml:space="preserve">Eiriolaeth </w:t>
                  </w:r>
                  <w:r w:rsidR="00591BF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  <w:lang w:val="cy-GB"/>
                    </w:rPr>
                    <w:t>f</w:t>
                  </w:r>
                  <w:r w:rsidR="004959A4"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  <w:lang w:val="cy-GB"/>
                    </w:rPr>
                    <w:t>furfiol</w:t>
                  </w:r>
                </w:p>
                <w:p w:rsidR="00AC68A0" w:rsidRPr="007D236B" w:rsidRDefault="004959A4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i/>
                      <w:sz w:val="22"/>
                      <w:szCs w:val="22"/>
                      <w:lang w:val="cy-GB"/>
                    </w:rPr>
                  </w:pP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Mae elfen o eiriolaeth yn perthyn i rai rolau proffesiynol ehangach. Gall y gweithiwr proffesiynol helpu’r unigolyn i fynegi ei safbwyntiau a’i ddymuniadau gan fynegi ei safbwyntiau neu farn broffesiynol ei hun ar wahân</w:t>
                  </w:r>
                  <w:r w:rsidR="00AC68A0"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40"/>
          <w:szCs w:val="40"/>
          <w:lang w:val="cy-GB" w:eastAsia="en-GB"/>
        </w:rPr>
        <w:pict>
          <v:shape id="TextBox 6" o:spid="_x0000_s1027" type="#_x0000_t202" style="position:absolute;margin-left:0;margin-top:244.8pt;width:382.85pt;height:19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" filled="f" stroked="f">
            <v:textbox style="mso-fit-shape-to-text:t">
              <w:txbxContent>
                <w:p w:rsidR="00AC68A0" w:rsidRPr="007D236B" w:rsidRDefault="00AC68A0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32"/>
                      <w:szCs w:val="22"/>
                      <w:lang w:val="cy-GB"/>
                    </w:rPr>
                  </w:pPr>
                  <w:r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22"/>
                      <w:lang w:val="cy-GB"/>
                    </w:rPr>
                    <w:t xml:space="preserve">3. </w:t>
                  </w:r>
                  <w:r w:rsidR="00591BF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22"/>
                      <w:lang w:val="cy-GB"/>
                    </w:rPr>
                    <w:t>Eiriolaeth a</w:t>
                  </w:r>
                  <w:r w:rsidR="004959A4"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22"/>
                      <w:lang w:val="cy-GB"/>
                    </w:rPr>
                    <w:t>nffurfiol</w:t>
                  </w:r>
                </w:p>
                <w:p w:rsidR="00AC68A0" w:rsidRPr="007D236B" w:rsidRDefault="004959A4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i/>
                      <w:sz w:val="22"/>
                      <w:szCs w:val="22"/>
                      <w:lang w:val="cy-GB"/>
                    </w:rPr>
                  </w:pP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 xml:space="preserve">Gall unigolyn geisio cymorth </w:t>
                  </w:r>
                  <w:r w:rsidR="00952666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 xml:space="preserve">ar ffurf </w:t>
                  </w: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eiriol</w:t>
                  </w:r>
                  <w:r w:rsid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aeth</w:t>
                  </w:r>
                  <w:r w:rsidR="006D27C4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 xml:space="preserve"> </w:t>
                  </w: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gan rywun mae’n ei adnabod ar sail anffurfiol. Mae’r math hwn o eiriol</w:t>
                  </w:r>
                  <w:r w:rsid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aeth</w:t>
                  </w: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 xml:space="preserve"> yn ffurfio rhan o berthynas emosiynol ehangach lle gallai’r eiriolwr fod â’i deimladau cryf ei hun ynghylch yr hyn sydd orau i’r unigolyn</w:t>
                  </w:r>
                  <w:r w:rsidR="00AC68A0"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40"/>
          <w:szCs w:val="40"/>
          <w:lang w:val="cy-GB" w:eastAsia="en-GB"/>
        </w:rPr>
        <w:pict>
          <v:shape id="TextBox 7" o:spid="_x0000_s1028" type="#_x0000_t202" style="position:absolute;margin-left:0;margin-top:351.2pt;width:382.8pt;height:184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" filled="f" stroked="f">
            <v:textbox style="mso-fit-shape-to-text:t">
              <w:txbxContent>
                <w:p w:rsidR="00AC68A0" w:rsidRPr="007D236B" w:rsidRDefault="00AC68A0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32"/>
                      <w:szCs w:val="40"/>
                      <w:lang w:val="cy-GB"/>
                    </w:rPr>
                  </w:pPr>
                  <w:r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  <w:lang w:val="cy-GB"/>
                    </w:rPr>
                    <w:t xml:space="preserve">4. </w:t>
                  </w:r>
                  <w:r w:rsidR="004959A4" w:rsidRPr="007D236B">
                    <w:rPr>
                      <w:rFonts w:asciiTheme="minorHAnsi" w:hAnsiTheme="minorHAnsi" w:cs="Arial"/>
                      <w:color w:val="000000" w:themeColor="text1"/>
                      <w:kern w:val="24"/>
                      <w:sz w:val="32"/>
                      <w:szCs w:val="40"/>
                      <w:lang w:val="cy-GB"/>
                    </w:rPr>
                    <w:t>Eiriolaeth Broffesiynol Annibynnol</w:t>
                  </w:r>
                </w:p>
                <w:p w:rsidR="00AC68A0" w:rsidRPr="007D236B" w:rsidRDefault="004959A4" w:rsidP="00AC68A0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i/>
                      <w:sz w:val="22"/>
                      <w:szCs w:val="22"/>
                      <w:lang w:val="cy-GB"/>
                    </w:rPr>
                  </w:pPr>
                  <w:r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 xml:space="preserve">Gall unigolyn geisio cymorth eiriolwr </w:t>
                  </w:r>
                  <w:r w:rsidR="000809BC"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sy’n gyfrifol am ddarparu cymorth annibynnol er mwyn mynegi barn yr unigolyn waeth beth yw ei safbwynt neu ei farn ei hun am y sefyllfa</w:t>
                  </w:r>
                  <w:r w:rsidR="00AC68A0" w:rsidRPr="007D236B">
                    <w:rPr>
                      <w:rFonts w:asciiTheme="minorHAnsi" w:hAnsiTheme="minorHAnsi" w:cs="Arial"/>
                      <w:i/>
                      <w:color w:val="000000" w:themeColor="text1"/>
                      <w:kern w:val="24"/>
                      <w:sz w:val="22"/>
                      <w:szCs w:val="22"/>
                      <w:lang w:val="cy-GB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40"/>
          <w:szCs w:val="40"/>
          <w:lang w:val="cy-GB" w:eastAsia="en-GB"/>
        </w:rPr>
        <w:pict>
          <v:shape id="TextBox 4" o:spid="_x0000_s1029" type="#_x0000_t202" style="position:absolute;margin-left:0;margin-top:51.55pt;width:382.95pt;height:1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" filled="f" stroked="f">
            <v:textbox style="mso-fit-shape-to-text:t">
              <w:txbxContent>
                <w:p w:rsidR="00AC68A0" w:rsidRPr="007D236B" w:rsidRDefault="00AC68A0" w:rsidP="00AC68A0">
                  <w:pPr>
                    <w:pStyle w:val="NormalWeb"/>
                    <w:spacing w:before="0" w:beforeAutospacing="0" w:after="0" w:afterAutospacing="0"/>
                    <w:rPr>
                      <w:rFonts w:ascii="Calibri" w:hAnsi="Calibri"/>
                      <w:sz w:val="12"/>
                      <w:lang w:val="cy-GB"/>
                    </w:rPr>
                  </w:pPr>
                  <w:r w:rsidRPr="00D44D06">
                    <w:rPr>
                      <w:rFonts w:ascii="Calibri" w:hAnsi="Calibri" w:cs="Arial"/>
                      <w:color w:val="000000" w:themeColor="text1"/>
                      <w:kern w:val="24"/>
                      <w:sz w:val="32"/>
                      <w:szCs w:val="56"/>
                    </w:rPr>
                    <w:t>1</w:t>
                  </w:r>
                  <w:r w:rsidRPr="007D236B">
                    <w:rPr>
                      <w:rFonts w:ascii="Calibri" w:hAnsi="Calibri" w:cs="Arial"/>
                      <w:color w:val="000000" w:themeColor="text1"/>
                      <w:kern w:val="24"/>
                      <w:sz w:val="32"/>
                      <w:szCs w:val="56"/>
                      <w:lang w:val="cy-GB"/>
                    </w:rPr>
                    <w:t xml:space="preserve">. </w:t>
                  </w:r>
                  <w:r w:rsidR="004959A4" w:rsidRPr="007D236B">
                    <w:rPr>
                      <w:rFonts w:ascii="Calibri" w:hAnsi="Calibri" w:cs="Arial"/>
                      <w:color w:val="000000" w:themeColor="text1"/>
                      <w:kern w:val="24"/>
                      <w:sz w:val="32"/>
                      <w:szCs w:val="56"/>
                      <w:lang w:val="cy-GB"/>
                    </w:rPr>
                    <w:t xml:space="preserve">Eiriolaeth </w:t>
                  </w:r>
                  <w:r w:rsidR="00591BFB">
                    <w:rPr>
                      <w:rFonts w:ascii="Calibri" w:hAnsi="Calibri" w:cs="Arial"/>
                      <w:color w:val="000000" w:themeColor="text1"/>
                      <w:kern w:val="24"/>
                      <w:sz w:val="32"/>
                      <w:szCs w:val="56"/>
                      <w:lang w:val="cy-GB"/>
                    </w:rPr>
                    <w:t>c</w:t>
                  </w:r>
                  <w:r w:rsidR="004959A4" w:rsidRPr="007D236B">
                    <w:rPr>
                      <w:rFonts w:ascii="Calibri" w:hAnsi="Calibri" w:cs="Arial"/>
                      <w:color w:val="000000" w:themeColor="text1"/>
                      <w:kern w:val="24"/>
                      <w:sz w:val="32"/>
                      <w:szCs w:val="56"/>
                      <w:lang w:val="cy-GB"/>
                    </w:rPr>
                    <w:t>ymheiriaid</w:t>
                  </w:r>
                </w:p>
                <w:p w:rsidR="00AC68A0" w:rsidRPr="007D236B" w:rsidRDefault="004959A4" w:rsidP="00AC68A0">
                  <w:pPr>
                    <w:pStyle w:val="NormalWeb"/>
                    <w:spacing w:before="0" w:beforeAutospacing="0" w:after="0" w:afterAutospacing="0"/>
                    <w:rPr>
                      <w:rFonts w:ascii="Calibri" w:hAnsi="Calibri"/>
                      <w:i/>
                      <w:sz w:val="16"/>
                      <w:lang w:val="cy-GB"/>
                    </w:rPr>
                  </w:pPr>
                  <w:r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>Gall un</w:t>
                  </w:r>
                  <w:r w:rsidR="007D236B"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 xml:space="preserve">igolyn edrych am gymorth </w:t>
                  </w:r>
                  <w:r w:rsidR="00952666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 xml:space="preserve">ar ffurf </w:t>
                  </w:r>
                  <w:r w:rsidR="007D236B"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>eiriolaeth</w:t>
                  </w:r>
                  <w:r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 xml:space="preserve"> gan rywun sy’n deall ei sefyllfa oherwydd ei fod wedi bod yn y sefyllfa honno neu</w:t>
                  </w:r>
                  <w:r w:rsidR="007D236B"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>’n</w:t>
                  </w:r>
                  <w:r w:rsidR="00591BF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 xml:space="preserve"> </w:t>
                  </w:r>
                  <w:r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>profi amgylchiadau tebyg</w:t>
                  </w:r>
                  <w:r w:rsidR="00AC68A0" w:rsidRPr="007D236B">
                    <w:rPr>
                      <w:rFonts w:ascii="Calibri" w:hAnsi="Calibri" w:cs="Arial"/>
                      <w:i/>
                      <w:color w:val="000000" w:themeColor="text1"/>
                      <w:kern w:val="24"/>
                      <w:sz w:val="22"/>
                      <w:szCs w:val="36"/>
                      <w:lang w:val="cy-GB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E21299" w:rsidRPr="007D236B">
        <w:rPr>
          <w:b/>
          <w:sz w:val="40"/>
          <w:szCs w:val="40"/>
          <w:lang w:val="cy-GB"/>
        </w:rPr>
        <w:t xml:space="preserve">Mathau o </w:t>
      </w:r>
      <w:r w:rsidR="00591BFB">
        <w:rPr>
          <w:b/>
          <w:sz w:val="40"/>
          <w:szCs w:val="40"/>
          <w:lang w:val="cy-GB"/>
        </w:rPr>
        <w:t>e</w:t>
      </w:r>
      <w:r w:rsidR="00E21299" w:rsidRPr="007D236B">
        <w:rPr>
          <w:b/>
          <w:sz w:val="40"/>
          <w:szCs w:val="40"/>
          <w:lang w:val="cy-GB"/>
        </w:rPr>
        <w:t>iriolaeth</w:t>
      </w:r>
      <w:r w:rsidR="002603CE" w:rsidRPr="007D236B">
        <w:rPr>
          <w:b/>
          <w:sz w:val="40"/>
          <w:szCs w:val="40"/>
          <w:lang w:val="cy-GB"/>
        </w:rPr>
        <w:br w:type="page"/>
      </w:r>
    </w:p>
    <w:p w:rsidR="00DA1CBA" w:rsidRPr="007D236B" w:rsidRDefault="000809BC" w:rsidP="00DB2983">
      <w:pPr>
        <w:rPr>
          <w:b/>
          <w:sz w:val="40"/>
          <w:szCs w:val="40"/>
          <w:lang w:val="cy-GB"/>
        </w:rPr>
      </w:pPr>
      <w:r w:rsidRPr="007D236B">
        <w:rPr>
          <w:b/>
          <w:sz w:val="40"/>
          <w:szCs w:val="40"/>
          <w:lang w:val="cy-GB"/>
        </w:rPr>
        <w:lastRenderedPageBreak/>
        <w:t>Ymarfer</w:t>
      </w:r>
      <w:r w:rsidR="00DA1CBA" w:rsidRPr="007D236B">
        <w:rPr>
          <w:b/>
          <w:sz w:val="40"/>
          <w:szCs w:val="40"/>
          <w:lang w:val="cy-GB"/>
        </w:rPr>
        <w:t xml:space="preserve"> 3 – </w:t>
      </w:r>
      <w:r w:rsidRPr="007D236B">
        <w:rPr>
          <w:b/>
          <w:sz w:val="40"/>
          <w:szCs w:val="40"/>
          <w:lang w:val="cy-GB"/>
        </w:rPr>
        <w:t xml:space="preserve">Mathau o </w:t>
      </w:r>
      <w:r w:rsidR="00591BFB">
        <w:rPr>
          <w:b/>
          <w:sz w:val="40"/>
          <w:szCs w:val="40"/>
          <w:lang w:val="cy-GB"/>
        </w:rPr>
        <w:t>e</w:t>
      </w:r>
      <w:r w:rsidRPr="007D236B">
        <w:rPr>
          <w:b/>
          <w:sz w:val="40"/>
          <w:szCs w:val="40"/>
          <w:lang w:val="cy-GB"/>
        </w:rPr>
        <w:t>iriolaeth</w:t>
      </w:r>
    </w:p>
    <w:p w:rsidR="00DB2983" w:rsidRPr="007D236B" w:rsidRDefault="00DB2983" w:rsidP="00DB2983">
      <w:pPr>
        <w:rPr>
          <w:b/>
          <w:sz w:val="40"/>
          <w:szCs w:val="40"/>
          <w:lang w:val="cy-GB"/>
        </w:rPr>
      </w:pPr>
    </w:p>
    <w:p w:rsidR="00DA1CBA" w:rsidRPr="007D236B" w:rsidRDefault="000809BC" w:rsidP="00906D8A">
      <w:pPr>
        <w:ind w:left="720"/>
        <w:rPr>
          <w:lang w:val="cy-GB"/>
        </w:rPr>
      </w:pPr>
      <w:r w:rsidRPr="007D236B">
        <w:rPr>
          <w:b/>
          <w:lang w:val="cy-GB"/>
        </w:rPr>
        <w:t>Trosolwg</w:t>
      </w:r>
      <w:r w:rsidR="00DA1CBA" w:rsidRPr="007D236B">
        <w:rPr>
          <w:b/>
          <w:lang w:val="cy-GB"/>
        </w:rPr>
        <w:t xml:space="preserve">: </w:t>
      </w:r>
      <w:r w:rsidRPr="007D236B">
        <w:rPr>
          <w:lang w:val="cy-GB"/>
        </w:rPr>
        <w:t>Yn yr ymarfer hwn gofynnwyd i</w:t>
      </w:r>
      <w:r w:rsidR="007D236B">
        <w:rPr>
          <w:lang w:val="cy-GB"/>
        </w:rPr>
        <w:t>’r</w:t>
      </w:r>
      <w:r w:rsidRPr="007D236B">
        <w:rPr>
          <w:lang w:val="cy-GB"/>
        </w:rPr>
        <w:t xml:space="preserve"> dysgwyr gwblhau tabl i nodi’r pethau a oedd yn debyg ac yn wahanol rhwng mathau gwahanol o eiriolaeth</w:t>
      </w:r>
      <w:r w:rsidR="00DA1CBA" w:rsidRPr="007D236B">
        <w:rPr>
          <w:lang w:val="cy-GB"/>
        </w:rPr>
        <w:t>.</w:t>
      </w:r>
    </w:p>
    <w:p w:rsidR="00DA1CBA" w:rsidRPr="007D236B" w:rsidRDefault="00DA1CBA" w:rsidP="00906D8A">
      <w:pPr>
        <w:ind w:left="720"/>
        <w:rPr>
          <w:lang w:val="cy-GB"/>
        </w:rPr>
      </w:pPr>
    </w:p>
    <w:p w:rsidR="00906D8A" w:rsidRPr="007D236B" w:rsidRDefault="004F4863" w:rsidP="00DA1CBA">
      <w:pPr>
        <w:ind w:firstLine="720"/>
        <w:rPr>
          <w:b/>
          <w:lang w:val="cy-GB"/>
        </w:rPr>
      </w:pPr>
      <w:r w:rsidRPr="007D236B">
        <w:rPr>
          <w:b/>
          <w:lang w:val="cy-GB"/>
        </w:rPr>
        <w:t xml:space="preserve">Pwyntiau </w:t>
      </w:r>
      <w:r w:rsidR="00591BFB">
        <w:rPr>
          <w:b/>
          <w:lang w:val="cy-GB"/>
        </w:rPr>
        <w:t>t</w:t>
      </w:r>
      <w:r w:rsidRPr="007D236B">
        <w:rPr>
          <w:b/>
          <w:lang w:val="cy-GB"/>
        </w:rPr>
        <w:t>rafod</w:t>
      </w:r>
    </w:p>
    <w:p w:rsidR="00906D8A" w:rsidRPr="007D236B" w:rsidRDefault="004F4863" w:rsidP="00906D8A">
      <w:pPr>
        <w:ind w:left="720"/>
        <w:rPr>
          <w:lang w:val="cy-GB"/>
        </w:rPr>
      </w:pPr>
      <w:r w:rsidRPr="007D236B">
        <w:rPr>
          <w:lang w:val="cy-GB"/>
        </w:rPr>
        <w:t>Beth yw rhai o gryfderau a gwendidau pob math o eiriolaeth</w:t>
      </w:r>
      <w:r w:rsidR="00DA1CBA" w:rsidRPr="007D236B">
        <w:rPr>
          <w:lang w:val="cy-GB"/>
        </w:rPr>
        <w:t>?</w:t>
      </w:r>
    </w:p>
    <w:p w:rsidR="00DA1CBA" w:rsidRPr="007D236B" w:rsidRDefault="004F4863" w:rsidP="00906D8A">
      <w:pPr>
        <w:ind w:left="720"/>
        <w:rPr>
          <w:lang w:val="cy-GB"/>
        </w:rPr>
      </w:pPr>
      <w:r w:rsidRPr="007D236B">
        <w:rPr>
          <w:lang w:val="cy-GB"/>
        </w:rPr>
        <w:t>Pa fath o eiriolaeth y byddech chi</w:t>
      </w:r>
      <w:r w:rsidR="007D236B">
        <w:rPr>
          <w:lang w:val="cy-GB"/>
        </w:rPr>
        <w:t xml:space="preserve"> </w:t>
      </w:r>
      <w:r w:rsidRPr="007D236B">
        <w:rPr>
          <w:lang w:val="cy-GB"/>
        </w:rPr>
        <w:t>fwyaf tebygol o’i defnyddio</w:t>
      </w:r>
      <w:r w:rsidR="00DA1CBA" w:rsidRPr="007D236B">
        <w:rPr>
          <w:lang w:val="cy-GB"/>
        </w:rPr>
        <w:t>?</w:t>
      </w:r>
      <w:r w:rsidRPr="007D236B">
        <w:rPr>
          <w:lang w:val="cy-GB"/>
        </w:rPr>
        <w:t xml:space="preserve"> Pam</w:t>
      </w:r>
      <w:r w:rsidR="002840D0" w:rsidRPr="007D236B">
        <w:rPr>
          <w:lang w:val="cy-GB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7D236B" w:rsidTr="009D6293">
        <w:trPr>
          <w:trHeight w:val="9072"/>
        </w:trPr>
        <w:tc>
          <w:tcPr>
            <w:tcW w:w="8296" w:type="dxa"/>
          </w:tcPr>
          <w:p w:rsidR="009D6293" w:rsidRPr="007D236B" w:rsidRDefault="009D6293" w:rsidP="008245C5">
            <w:pPr>
              <w:rPr>
                <w:b/>
                <w:lang w:val="cy-GB"/>
              </w:rPr>
            </w:pPr>
          </w:p>
        </w:tc>
      </w:tr>
    </w:tbl>
    <w:p w:rsidR="00261C01" w:rsidRPr="007D236B" w:rsidRDefault="00261C01">
      <w:pPr>
        <w:rPr>
          <w:lang w:val="cy-GB"/>
        </w:rPr>
      </w:pPr>
    </w:p>
    <w:p w:rsidR="007D236B" w:rsidRDefault="007D236B" w:rsidP="00DB2983">
      <w:pPr>
        <w:rPr>
          <w:b/>
          <w:sz w:val="40"/>
          <w:szCs w:val="40"/>
          <w:lang w:val="cy-GB"/>
        </w:rPr>
      </w:pPr>
    </w:p>
    <w:p w:rsidR="00DA1CBA" w:rsidRPr="007D236B" w:rsidRDefault="004F4863" w:rsidP="00DB2983">
      <w:pPr>
        <w:rPr>
          <w:b/>
          <w:sz w:val="40"/>
          <w:szCs w:val="40"/>
          <w:lang w:val="cy-GB"/>
        </w:rPr>
      </w:pPr>
      <w:r w:rsidRPr="007D236B">
        <w:rPr>
          <w:b/>
          <w:sz w:val="40"/>
          <w:szCs w:val="40"/>
          <w:lang w:val="cy-GB"/>
        </w:rPr>
        <w:lastRenderedPageBreak/>
        <w:t>Ymarfer</w:t>
      </w:r>
      <w:r w:rsidR="002603CE" w:rsidRPr="007D236B">
        <w:rPr>
          <w:b/>
          <w:sz w:val="40"/>
          <w:szCs w:val="40"/>
          <w:lang w:val="cy-GB"/>
        </w:rPr>
        <w:t xml:space="preserve"> 4 – </w:t>
      </w:r>
      <w:r w:rsidR="00591BFB">
        <w:rPr>
          <w:b/>
          <w:sz w:val="40"/>
          <w:szCs w:val="40"/>
          <w:lang w:val="cy-GB"/>
        </w:rPr>
        <w:t>Y b</w:t>
      </w:r>
      <w:r w:rsidRPr="007D236B">
        <w:rPr>
          <w:b/>
          <w:sz w:val="40"/>
          <w:szCs w:val="40"/>
          <w:lang w:val="cy-GB"/>
        </w:rPr>
        <w:t xml:space="preserve">roses </w:t>
      </w:r>
      <w:r w:rsidR="00591BFB">
        <w:rPr>
          <w:b/>
          <w:sz w:val="40"/>
          <w:szCs w:val="40"/>
          <w:lang w:val="cy-GB"/>
        </w:rPr>
        <w:t>e</w:t>
      </w:r>
      <w:r w:rsidRPr="007D236B">
        <w:rPr>
          <w:b/>
          <w:sz w:val="40"/>
          <w:szCs w:val="40"/>
          <w:lang w:val="cy-GB"/>
        </w:rPr>
        <w:t>iriol</w:t>
      </w:r>
      <w:r w:rsidR="00031F6C">
        <w:rPr>
          <w:b/>
          <w:sz w:val="40"/>
          <w:szCs w:val="40"/>
          <w:lang w:val="cy-GB"/>
        </w:rPr>
        <w:t>i</w:t>
      </w:r>
    </w:p>
    <w:p w:rsidR="00DB2983" w:rsidRPr="007D236B" w:rsidRDefault="00DB2983" w:rsidP="00DB2983">
      <w:pPr>
        <w:rPr>
          <w:b/>
          <w:sz w:val="40"/>
          <w:szCs w:val="40"/>
          <w:lang w:val="cy-GB"/>
        </w:rPr>
      </w:pPr>
    </w:p>
    <w:p w:rsidR="002603CE" w:rsidRPr="007D236B" w:rsidRDefault="004F4863" w:rsidP="00906D8A">
      <w:pPr>
        <w:ind w:left="720"/>
        <w:rPr>
          <w:lang w:val="cy-GB"/>
        </w:rPr>
      </w:pPr>
      <w:r w:rsidRPr="007D236B">
        <w:rPr>
          <w:b/>
          <w:lang w:val="cy-GB"/>
        </w:rPr>
        <w:t>Trosolwg</w:t>
      </w:r>
      <w:r w:rsidR="002603CE" w:rsidRPr="007D236B">
        <w:rPr>
          <w:b/>
          <w:lang w:val="cy-GB"/>
        </w:rPr>
        <w:t xml:space="preserve">: </w:t>
      </w:r>
      <w:r w:rsidRPr="007D236B">
        <w:rPr>
          <w:lang w:val="cy-GB"/>
        </w:rPr>
        <w:t>Yn yr ymarfer hwn gofynnwyd i</w:t>
      </w:r>
      <w:r w:rsidR="007D236B">
        <w:rPr>
          <w:lang w:val="cy-GB"/>
        </w:rPr>
        <w:t>’r</w:t>
      </w:r>
      <w:r w:rsidRPr="007D236B">
        <w:rPr>
          <w:lang w:val="cy-GB"/>
        </w:rPr>
        <w:t xml:space="preserve"> dysgwyr </w:t>
      </w:r>
      <w:r w:rsidR="007D236B">
        <w:rPr>
          <w:lang w:val="cy-GB"/>
        </w:rPr>
        <w:t>roi</w:t>
      </w:r>
      <w:r w:rsidRPr="007D236B">
        <w:rPr>
          <w:lang w:val="cy-GB"/>
        </w:rPr>
        <w:t xml:space="preserve"> cyfres o gardiau yn y drefn a oedd yn adlewyrchu’r ‘broses eiriol</w:t>
      </w:r>
      <w:r w:rsidR="007D236B">
        <w:rPr>
          <w:lang w:val="cy-GB"/>
        </w:rPr>
        <w:t>aeth</w:t>
      </w:r>
      <w:r w:rsidRPr="007D236B">
        <w:rPr>
          <w:lang w:val="cy-GB"/>
        </w:rPr>
        <w:t>’ orau yn eu barn hwy</w:t>
      </w:r>
      <w:r w:rsidR="002603CE" w:rsidRPr="007D236B">
        <w:rPr>
          <w:lang w:val="cy-GB"/>
        </w:rPr>
        <w:t xml:space="preserve">.  </w:t>
      </w:r>
    </w:p>
    <w:p w:rsidR="002603CE" w:rsidRPr="007D236B" w:rsidRDefault="002603CE" w:rsidP="00906D8A">
      <w:pPr>
        <w:ind w:left="720"/>
        <w:rPr>
          <w:lang w:val="cy-GB"/>
        </w:rPr>
      </w:pPr>
    </w:p>
    <w:p w:rsidR="002603CE" w:rsidRPr="007D236B" w:rsidRDefault="00E601FA" w:rsidP="00906D8A">
      <w:pPr>
        <w:ind w:left="720"/>
        <w:rPr>
          <w:b/>
          <w:lang w:val="cy-GB"/>
        </w:rPr>
      </w:pPr>
      <w:r w:rsidRPr="007D236B">
        <w:rPr>
          <w:b/>
          <w:lang w:val="cy-GB"/>
        </w:rPr>
        <w:t xml:space="preserve">Pwyntiau </w:t>
      </w:r>
      <w:r w:rsidR="00591BFB">
        <w:rPr>
          <w:b/>
          <w:lang w:val="cy-GB"/>
        </w:rPr>
        <w:t>t</w:t>
      </w:r>
      <w:r w:rsidRPr="007D236B">
        <w:rPr>
          <w:b/>
          <w:lang w:val="cy-GB"/>
        </w:rPr>
        <w:t>rafod</w:t>
      </w:r>
      <w:r w:rsidR="002603CE" w:rsidRPr="007D236B">
        <w:rPr>
          <w:b/>
          <w:lang w:val="cy-GB"/>
        </w:rPr>
        <w:t>:</w:t>
      </w:r>
    </w:p>
    <w:p w:rsidR="002603CE" w:rsidRPr="007D236B" w:rsidRDefault="00E601FA" w:rsidP="00906D8A">
      <w:pPr>
        <w:ind w:left="720"/>
        <w:rPr>
          <w:lang w:val="cy-GB"/>
        </w:rPr>
      </w:pPr>
      <w:r w:rsidRPr="007D236B">
        <w:rPr>
          <w:lang w:val="cy-GB"/>
        </w:rPr>
        <w:t xml:space="preserve">Pam nad yw’n bosibl dilyn un ‘broses’ </w:t>
      </w:r>
      <w:r w:rsidR="00031F6C">
        <w:rPr>
          <w:lang w:val="cy-GB"/>
        </w:rPr>
        <w:t>eirioli</w:t>
      </w:r>
      <w:r w:rsidRPr="007D236B">
        <w:rPr>
          <w:lang w:val="cy-GB"/>
        </w:rPr>
        <w:t xml:space="preserve"> safonol</w:t>
      </w:r>
      <w:r w:rsidR="002603CE" w:rsidRPr="007D236B">
        <w:rPr>
          <w:lang w:val="cy-GB"/>
        </w:rPr>
        <w:t xml:space="preserve">? 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7D236B" w:rsidTr="009D6293">
        <w:trPr>
          <w:trHeight w:val="3969"/>
        </w:trPr>
        <w:tc>
          <w:tcPr>
            <w:tcW w:w="8296" w:type="dxa"/>
          </w:tcPr>
          <w:p w:rsidR="009D6293" w:rsidRPr="007D236B" w:rsidRDefault="009D6293" w:rsidP="008245C5">
            <w:pPr>
              <w:rPr>
                <w:b/>
                <w:lang w:val="cy-GB"/>
              </w:rPr>
            </w:pPr>
          </w:p>
        </w:tc>
      </w:tr>
    </w:tbl>
    <w:p w:rsidR="002603CE" w:rsidRPr="007D236B" w:rsidRDefault="002603CE" w:rsidP="00906D8A">
      <w:pPr>
        <w:ind w:left="720"/>
        <w:rPr>
          <w:lang w:val="cy-GB"/>
        </w:rPr>
      </w:pPr>
    </w:p>
    <w:p w:rsidR="002603CE" w:rsidRPr="007D236B" w:rsidRDefault="00E601FA" w:rsidP="009D6293">
      <w:pPr>
        <w:ind w:firstLine="720"/>
        <w:rPr>
          <w:lang w:val="cy-GB"/>
        </w:rPr>
      </w:pPr>
      <w:r w:rsidRPr="007D236B">
        <w:rPr>
          <w:lang w:val="cy-GB"/>
        </w:rPr>
        <w:t xml:space="preserve">Beth </w:t>
      </w:r>
      <w:r w:rsidR="00A54744" w:rsidRPr="007D236B">
        <w:rPr>
          <w:lang w:val="cy-GB"/>
        </w:rPr>
        <w:t xml:space="preserve">wnaethoch </w:t>
      </w:r>
      <w:r w:rsidR="007D236B">
        <w:rPr>
          <w:lang w:val="cy-GB"/>
        </w:rPr>
        <w:t xml:space="preserve">chi </w:t>
      </w:r>
      <w:r w:rsidR="00A54744" w:rsidRPr="007D236B">
        <w:rPr>
          <w:lang w:val="cy-GB"/>
        </w:rPr>
        <w:t>ei ddysgu o’r cardiau</w:t>
      </w:r>
      <w:r w:rsidR="00091DAA" w:rsidRPr="007D236B">
        <w:rPr>
          <w:lang w:val="cy-GB"/>
        </w:rPr>
        <w:t xml:space="preserve"> amwys</w:t>
      </w:r>
      <w:r w:rsidR="002603CE" w:rsidRPr="007D236B">
        <w:rPr>
          <w:lang w:val="cy-GB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6293" w:rsidRPr="007D236B" w:rsidTr="008245C5">
        <w:trPr>
          <w:trHeight w:val="3969"/>
        </w:trPr>
        <w:tc>
          <w:tcPr>
            <w:tcW w:w="8296" w:type="dxa"/>
          </w:tcPr>
          <w:p w:rsidR="009D6293" w:rsidRPr="007D236B" w:rsidRDefault="009D6293" w:rsidP="008245C5">
            <w:pPr>
              <w:rPr>
                <w:b/>
                <w:lang w:val="cy-GB"/>
              </w:rPr>
            </w:pPr>
          </w:p>
        </w:tc>
      </w:tr>
    </w:tbl>
    <w:p w:rsidR="009D6293" w:rsidRPr="007D236B" w:rsidRDefault="009D6293" w:rsidP="009D6293">
      <w:pPr>
        <w:ind w:firstLine="720"/>
        <w:rPr>
          <w:lang w:val="cy-GB"/>
        </w:rPr>
      </w:pPr>
    </w:p>
    <w:p w:rsidR="002603CE" w:rsidRPr="007D236B" w:rsidRDefault="002603CE" w:rsidP="00906D8A">
      <w:pPr>
        <w:ind w:left="720"/>
        <w:rPr>
          <w:b/>
          <w:lang w:val="cy-GB"/>
        </w:rPr>
      </w:pPr>
    </w:p>
    <w:p w:rsidR="004A5A30" w:rsidRPr="007D236B" w:rsidRDefault="00906D8A" w:rsidP="00906D8A">
      <w:pPr>
        <w:ind w:left="720"/>
        <w:rPr>
          <w:lang w:val="cy-GB"/>
        </w:rPr>
      </w:pPr>
      <w:r w:rsidRPr="007D236B">
        <w:rPr>
          <w:lang w:val="cy-GB"/>
        </w:rPr>
        <w:tab/>
      </w:r>
    </w:p>
    <w:p w:rsidR="00906D8A" w:rsidRPr="007D236B" w:rsidRDefault="006D7BDA" w:rsidP="00DB2983">
      <w:pPr>
        <w:rPr>
          <w:lang w:val="cy-GB"/>
        </w:rPr>
      </w:pPr>
      <w:r>
        <w:rPr>
          <w:b/>
          <w:sz w:val="40"/>
          <w:szCs w:val="40"/>
          <w:lang w:val="cy-GB"/>
        </w:rPr>
        <w:lastRenderedPageBreak/>
        <w:t>Crynhoi’r</w:t>
      </w:r>
      <w:r w:rsidR="00A54744" w:rsidRPr="007D236B">
        <w:rPr>
          <w:b/>
          <w:sz w:val="40"/>
          <w:szCs w:val="40"/>
          <w:lang w:val="cy-GB"/>
        </w:rPr>
        <w:t xml:space="preserve"> </w:t>
      </w:r>
      <w:r w:rsidR="00591BFB">
        <w:rPr>
          <w:b/>
          <w:sz w:val="40"/>
          <w:szCs w:val="40"/>
          <w:lang w:val="cy-GB"/>
        </w:rPr>
        <w:t>d</w:t>
      </w:r>
      <w:r w:rsidR="00A54744" w:rsidRPr="007D236B">
        <w:rPr>
          <w:b/>
          <w:sz w:val="40"/>
          <w:szCs w:val="40"/>
          <w:lang w:val="cy-GB"/>
        </w:rPr>
        <w:t>ysgu</w:t>
      </w:r>
      <w:r w:rsidR="00906D8A" w:rsidRPr="007D236B">
        <w:rPr>
          <w:b/>
          <w:sz w:val="40"/>
          <w:szCs w:val="40"/>
          <w:lang w:val="cy-GB"/>
        </w:rPr>
        <w:tab/>
      </w:r>
    </w:p>
    <w:p w:rsidR="004A5A30" w:rsidRPr="007D236B" w:rsidRDefault="004A5A30" w:rsidP="00906D8A">
      <w:pPr>
        <w:ind w:left="720"/>
        <w:rPr>
          <w:lang w:val="cy-GB"/>
        </w:rPr>
      </w:pPr>
    </w:p>
    <w:p w:rsidR="004A5A30" w:rsidRPr="007D236B" w:rsidRDefault="00A54744" w:rsidP="00906D8A">
      <w:pPr>
        <w:ind w:left="720"/>
        <w:rPr>
          <w:lang w:val="cy-GB"/>
        </w:rPr>
      </w:pPr>
      <w:r w:rsidRPr="007D236B">
        <w:rPr>
          <w:lang w:val="cy-GB"/>
        </w:rPr>
        <w:t>Cre</w:t>
      </w:r>
      <w:r w:rsidR="006D7BDA">
        <w:rPr>
          <w:lang w:val="cy-GB"/>
        </w:rPr>
        <w:t>wch</w:t>
      </w:r>
      <w:r w:rsidRPr="007D236B">
        <w:rPr>
          <w:lang w:val="cy-GB"/>
        </w:rPr>
        <w:t xml:space="preserve"> eich diffiniad eich hun o eiriolaeth</w:t>
      </w:r>
      <w:r w:rsidR="00591BFB">
        <w:rPr>
          <w:lang w:val="cy-GB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82AD2" w:rsidRPr="007D236B" w:rsidTr="00082AD2">
        <w:trPr>
          <w:trHeight w:val="2268"/>
        </w:trPr>
        <w:tc>
          <w:tcPr>
            <w:tcW w:w="9016" w:type="dxa"/>
          </w:tcPr>
          <w:p w:rsidR="00082AD2" w:rsidRPr="007D236B" w:rsidRDefault="00082AD2" w:rsidP="00906D8A">
            <w:pPr>
              <w:rPr>
                <w:lang w:val="cy-GB"/>
              </w:rPr>
            </w:pPr>
          </w:p>
        </w:tc>
      </w:tr>
    </w:tbl>
    <w:p w:rsidR="004A5A30" w:rsidRPr="007D236B" w:rsidRDefault="004A5A30" w:rsidP="00906D8A">
      <w:pPr>
        <w:ind w:left="720"/>
        <w:rPr>
          <w:lang w:val="cy-GB"/>
        </w:rPr>
      </w:pPr>
    </w:p>
    <w:p w:rsidR="00082AD2" w:rsidRPr="007D236B" w:rsidRDefault="00082AD2" w:rsidP="00906D8A">
      <w:pPr>
        <w:ind w:left="720"/>
        <w:rPr>
          <w:lang w:val="cy-GB"/>
        </w:rPr>
      </w:pPr>
    </w:p>
    <w:p w:rsidR="004A5A30" w:rsidRPr="007D236B" w:rsidRDefault="00A54744" w:rsidP="00906D8A">
      <w:pPr>
        <w:ind w:left="720"/>
        <w:rPr>
          <w:lang w:val="cy-GB"/>
        </w:rPr>
      </w:pPr>
      <w:r w:rsidRPr="007D236B">
        <w:rPr>
          <w:lang w:val="cy-GB"/>
        </w:rPr>
        <w:t>Pa ran mae eiriolaeth yn ei chwarae yn eich bywyd chi a bywydau’r rhai rydych yn eu cefnogi</w:t>
      </w:r>
      <w:r w:rsidR="00082AD2" w:rsidRPr="007D236B">
        <w:rPr>
          <w:lang w:val="cy-GB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82AD2" w:rsidRPr="007D236B" w:rsidTr="008245C5">
        <w:trPr>
          <w:trHeight w:val="2268"/>
        </w:trPr>
        <w:tc>
          <w:tcPr>
            <w:tcW w:w="9016" w:type="dxa"/>
          </w:tcPr>
          <w:p w:rsidR="00082AD2" w:rsidRPr="007D236B" w:rsidRDefault="00082AD2" w:rsidP="008245C5">
            <w:pPr>
              <w:rPr>
                <w:lang w:val="cy-GB"/>
              </w:rPr>
            </w:pPr>
          </w:p>
        </w:tc>
      </w:tr>
    </w:tbl>
    <w:p w:rsidR="00082AD2" w:rsidRPr="007D236B" w:rsidRDefault="00082AD2" w:rsidP="00906D8A">
      <w:pPr>
        <w:ind w:left="720"/>
        <w:rPr>
          <w:lang w:val="cy-GB"/>
        </w:rPr>
      </w:pPr>
    </w:p>
    <w:p w:rsidR="004A5A30" w:rsidRPr="007D236B" w:rsidRDefault="004A5A30" w:rsidP="00906D8A">
      <w:pPr>
        <w:ind w:left="720"/>
        <w:rPr>
          <w:lang w:val="cy-GB"/>
        </w:rPr>
      </w:pPr>
    </w:p>
    <w:p w:rsidR="00A54744" w:rsidRPr="007D236B" w:rsidRDefault="00A54744" w:rsidP="00906D8A">
      <w:pPr>
        <w:ind w:left="720"/>
        <w:rPr>
          <w:lang w:val="cy-GB"/>
        </w:rPr>
      </w:pPr>
      <w:r w:rsidRPr="007D236B">
        <w:rPr>
          <w:lang w:val="cy-GB"/>
        </w:rPr>
        <w:t>Nodwch unrhyw anghenion dysgu pellach sydd gennych yn eich barn chi yn dilyn sesiwn heddiw.</w:t>
      </w:r>
    </w:p>
    <w:p w:rsidR="004A5A30" w:rsidRPr="007D236B" w:rsidRDefault="00A54744" w:rsidP="00906D8A">
      <w:pPr>
        <w:ind w:left="720"/>
        <w:rPr>
          <w:lang w:val="cy-GB"/>
        </w:rPr>
      </w:pPr>
      <w:r w:rsidRPr="007D236B">
        <w:rPr>
          <w:lang w:val="cy-GB"/>
        </w:rPr>
        <w:t>Sut gallech fynd i’r afael â’r rhain</w:t>
      </w:r>
      <w:r w:rsidR="00082AD2" w:rsidRPr="007D236B">
        <w:rPr>
          <w:lang w:val="cy-GB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82AD2" w:rsidRPr="007D236B" w:rsidTr="008D428C">
        <w:trPr>
          <w:trHeight w:val="3402"/>
        </w:trPr>
        <w:tc>
          <w:tcPr>
            <w:tcW w:w="9016" w:type="dxa"/>
          </w:tcPr>
          <w:p w:rsidR="00082AD2" w:rsidRPr="007D236B" w:rsidRDefault="00082AD2" w:rsidP="008245C5">
            <w:pPr>
              <w:rPr>
                <w:lang w:val="cy-GB"/>
              </w:rPr>
            </w:pPr>
          </w:p>
        </w:tc>
      </w:tr>
    </w:tbl>
    <w:p w:rsidR="00A2668A" w:rsidRDefault="00A2668A" w:rsidP="008D428C">
      <w:pPr>
        <w:rPr>
          <w:lang w:val="cy-GB"/>
        </w:rPr>
      </w:pPr>
    </w:p>
    <w:p w:rsidR="00906D8A" w:rsidRPr="007D236B" w:rsidRDefault="00A2668A" w:rsidP="008D428C">
      <w:pPr>
        <w:rPr>
          <w:lang w:val="cy-GB"/>
        </w:rPr>
      </w:pPr>
      <w:r w:rsidRPr="007D236B">
        <w:rPr>
          <w:lang w:val="cy-GB"/>
        </w:rPr>
        <w:lastRenderedPageBreak/>
        <w:t xml:space="preserve">Tudalen </w:t>
      </w:r>
      <w:r w:rsidR="00591BFB">
        <w:rPr>
          <w:lang w:val="cy-GB"/>
        </w:rPr>
        <w:t>n</w:t>
      </w:r>
      <w:bookmarkStart w:id="0" w:name="_GoBack"/>
      <w:bookmarkEnd w:id="0"/>
      <w:r w:rsidRPr="007D236B">
        <w:rPr>
          <w:lang w:val="cy-GB"/>
        </w:rPr>
        <w:t>odiadau</w:t>
      </w:r>
    </w:p>
    <w:sectPr w:rsidR="00906D8A" w:rsidRPr="007D236B" w:rsidSect="006940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05" w:rsidRDefault="00B30C05" w:rsidP="009D6293">
      <w:pPr>
        <w:spacing w:after="0" w:line="240" w:lineRule="auto"/>
      </w:pPr>
      <w:r>
        <w:separator/>
      </w:r>
    </w:p>
  </w:endnote>
  <w:endnote w:type="continuationSeparator" w:id="0">
    <w:p w:rsidR="00B30C05" w:rsidRDefault="00B30C05" w:rsidP="009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65" w:rsidRDefault="0069405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730F65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1619A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:rsidR="00730F65" w:rsidRDefault="00730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05" w:rsidRDefault="00B30C05" w:rsidP="009D6293">
      <w:pPr>
        <w:spacing w:after="0" w:line="240" w:lineRule="auto"/>
      </w:pPr>
      <w:r>
        <w:separator/>
      </w:r>
    </w:p>
  </w:footnote>
  <w:footnote w:type="continuationSeparator" w:id="0">
    <w:p w:rsidR="00B30C05" w:rsidRDefault="00B30C05" w:rsidP="009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93" w:rsidRDefault="00BD09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A3FFB44" wp14:editId="1397454F">
          <wp:simplePos x="0" y="0"/>
          <wp:positionH relativeFrom="column">
            <wp:posOffset>5346966</wp:posOffset>
          </wp:positionH>
          <wp:positionV relativeFrom="paragraph">
            <wp:posOffset>-297180</wp:posOffset>
          </wp:positionV>
          <wp:extent cx="756387" cy="65786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87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C07C55E" wp14:editId="112B6EA2">
          <wp:simplePos x="0" y="0"/>
          <wp:positionH relativeFrom="margin">
            <wp:posOffset>0</wp:posOffset>
          </wp:positionH>
          <wp:positionV relativeFrom="paragraph">
            <wp:posOffset>-130175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293">
      <w:tab/>
    </w:r>
    <w:r w:rsidR="009D6293">
      <w:tab/>
    </w:r>
    <w:r w:rsidR="009D6293">
      <w:tab/>
    </w:r>
    <w:r w:rsidR="009D629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663"/>
    <w:multiLevelType w:val="hybridMultilevel"/>
    <w:tmpl w:val="6BD42D6A"/>
    <w:lvl w:ilvl="0" w:tplc="A7A6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0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1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2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F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8D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F57862"/>
    <w:multiLevelType w:val="hybridMultilevel"/>
    <w:tmpl w:val="4A0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87B47"/>
    <w:multiLevelType w:val="hybridMultilevel"/>
    <w:tmpl w:val="04382854"/>
    <w:lvl w:ilvl="0" w:tplc="C3F0806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B46F6"/>
    <w:multiLevelType w:val="hybridMultilevel"/>
    <w:tmpl w:val="ADCA9B54"/>
    <w:lvl w:ilvl="0" w:tplc="5D284D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63"/>
    <w:rsid w:val="000242AD"/>
    <w:rsid w:val="00031F6C"/>
    <w:rsid w:val="00047D76"/>
    <w:rsid w:val="0005188A"/>
    <w:rsid w:val="000809BC"/>
    <w:rsid w:val="00082AD2"/>
    <w:rsid w:val="00091DAA"/>
    <w:rsid w:val="000E521B"/>
    <w:rsid w:val="00103140"/>
    <w:rsid w:val="00116D1B"/>
    <w:rsid w:val="00131572"/>
    <w:rsid w:val="001A4314"/>
    <w:rsid w:val="00210E59"/>
    <w:rsid w:val="002603CE"/>
    <w:rsid w:val="00261C01"/>
    <w:rsid w:val="002840D0"/>
    <w:rsid w:val="00293CE1"/>
    <w:rsid w:val="002A0B2B"/>
    <w:rsid w:val="002F4A5F"/>
    <w:rsid w:val="00305A5B"/>
    <w:rsid w:val="0031619A"/>
    <w:rsid w:val="00394F12"/>
    <w:rsid w:val="004959A4"/>
    <w:rsid w:val="004A5A30"/>
    <w:rsid w:val="004C4469"/>
    <w:rsid w:val="004F4863"/>
    <w:rsid w:val="00591BFB"/>
    <w:rsid w:val="005B34A8"/>
    <w:rsid w:val="005C5C1B"/>
    <w:rsid w:val="0069405C"/>
    <w:rsid w:val="006B3DD9"/>
    <w:rsid w:val="006D27C4"/>
    <w:rsid w:val="006D7BDA"/>
    <w:rsid w:val="00724F8D"/>
    <w:rsid w:val="00730F65"/>
    <w:rsid w:val="007401AD"/>
    <w:rsid w:val="007A52A8"/>
    <w:rsid w:val="007D236B"/>
    <w:rsid w:val="00821295"/>
    <w:rsid w:val="008A409D"/>
    <w:rsid w:val="008B41F5"/>
    <w:rsid w:val="008D2B5C"/>
    <w:rsid w:val="008D428C"/>
    <w:rsid w:val="008F3CD3"/>
    <w:rsid w:val="00906D8A"/>
    <w:rsid w:val="0095048D"/>
    <w:rsid w:val="00952666"/>
    <w:rsid w:val="009D6293"/>
    <w:rsid w:val="00A02B98"/>
    <w:rsid w:val="00A2668A"/>
    <w:rsid w:val="00A54744"/>
    <w:rsid w:val="00A66795"/>
    <w:rsid w:val="00AC68A0"/>
    <w:rsid w:val="00B30C05"/>
    <w:rsid w:val="00B71C4F"/>
    <w:rsid w:val="00BD09F1"/>
    <w:rsid w:val="00C238DA"/>
    <w:rsid w:val="00C34C63"/>
    <w:rsid w:val="00CB11AA"/>
    <w:rsid w:val="00CD50EE"/>
    <w:rsid w:val="00D44D06"/>
    <w:rsid w:val="00D600FE"/>
    <w:rsid w:val="00DA1CBA"/>
    <w:rsid w:val="00DB2983"/>
    <w:rsid w:val="00E21299"/>
    <w:rsid w:val="00E601FA"/>
    <w:rsid w:val="00F22E89"/>
    <w:rsid w:val="00F70BF1"/>
    <w:rsid w:val="00FA5253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93"/>
  </w:style>
  <w:style w:type="paragraph" w:styleId="Footer">
    <w:name w:val="footer"/>
    <w:basedOn w:val="Normal"/>
    <w:link w:val="FooterChar"/>
    <w:uiPriority w:val="99"/>
    <w:unhideWhenUsed/>
    <w:rsid w:val="009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93"/>
  </w:style>
  <w:style w:type="paragraph" w:styleId="BalloonText">
    <w:name w:val="Balloon Text"/>
    <w:basedOn w:val="Normal"/>
    <w:link w:val="BalloonTextChar"/>
    <w:uiPriority w:val="99"/>
    <w:semiHidden/>
    <w:unhideWhenUsed/>
    <w:rsid w:val="002F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4A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9C2D-D07F-4995-A5DA-5C390C66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29</cp:revision>
  <cp:lastPrinted>2016-05-17T14:18:00Z</cp:lastPrinted>
  <dcterms:created xsi:type="dcterms:W3CDTF">2016-06-14T20:32:00Z</dcterms:created>
  <dcterms:modified xsi:type="dcterms:W3CDTF">2016-07-13T11:18:00Z</dcterms:modified>
</cp:coreProperties>
</file>