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75" w:rsidRPr="005428FF" w:rsidRDefault="00DA0911" w:rsidP="00FB5A75">
      <w:pPr>
        <w:ind w:left="-851"/>
        <w:rPr>
          <w:lang w:val="en-GB"/>
        </w:rPr>
      </w:pPr>
      <w:r w:rsidRPr="005428FF">
        <w:rPr>
          <w:noProof/>
          <w:lang w:val="en-GB" w:eastAsia="en-GB"/>
        </w:rPr>
        <w:drawing>
          <wp:anchor distT="0" distB="0" distL="114300" distR="114300" simplePos="0" relativeHeight="251710464" behindDoc="1" locked="0" layoutInCell="1" allowOverlap="1" wp14:anchorId="782F206B" wp14:editId="42FB9571">
            <wp:simplePos x="0" y="0"/>
            <wp:positionH relativeFrom="column">
              <wp:posOffset>4800600</wp:posOffset>
            </wp:positionH>
            <wp:positionV relativeFrom="paragraph">
              <wp:posOffset>-228600</wp:posOffset>
            </wp:positionV>
            <wp:extent cx="2032000" cy="587829"/>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2000" cy="587829"/>
                    </a:xfrm>
                    <a:prstGeom prst="rect">
                      <a:avLst/>
                    </a:prstGeom>
                    <a:noFill/>
                    <a:ln w="9525">
                      <a:noFill/>
                      <a:miter lim="800000"/>
                      <a:headEnd/>
                      <a:tailEnd/>
                    </a:ln>
                  </pic:spPr>
                </pic:pic>
              </a:graphicData>
            </a:graphic>
          </wp:anchor>
        </w:drawing>
      </w:r>
    </w:p>
    <w:p w:rsidR="00420F49" w:rsidRPr="005428FF" w:rsidRDefault="00070BBB" w:rsidP="00420F49">
      <w:pPr>
        <w:pStyle w:val="BasicParagraph"/>
        <w:suppressAutoHyphens/>
        <w:rPr>
          <w:rFonts w:ascii="Arial" w:eastAsia="Frutiger-Light" w:hAnsi="Arial" w:cs="Frutiger-Light"/>
          <w:color w:val="4C4D4F"/>
          <w:spacing w:val="-13"/>
          <w:szCs w:val="30"/>
          <w:lang w:val="en-US"/>
        </w:rPr>
      </w:pPr>
      <w:r w:rsidRPr="005428FF">
        <w:rPr>
          <w:rFonts w:ascii="Arial" w:eastAsia="Frutiger-Light" w:hAnsi="Arial" w:cs="Frutiger-Light"/>
          <w:noProof/>
          <w:color w:val="4C4D4F"/>
          <w:spacing w:val="-13"/>
          <w:szCs w:val="30"/>
          <w:lang w:eastAsia="en-GB"/>
        </w:rPr>
        <mc:AlternateContent>
          <mc:Choice Requires="wpg">
            <w:drawing>
              <wp:anchor distT="0" distB="0" distL="114300" distR="114300" simplePos="0" relativeHeight="251665408" behindDoc="1" locked="0" layoutInCell="1" allowOverlap="1" wp14:anchorId="48A0F188" wp14:editId="615ED44F">
                <wp:simplePos x="0" y="0"/>
                <wp:positionH relativeFrom="page">
                  <wp:posOffset>360045</wp:posOffset>
                </wp:positionH>
                <wp:positionV relativeFrom="paragraph">
                  <wp:posOffset>145415</wp:posOffset>
                </wp:positionV>
                <wp:extent cx="4795520" cy="232410"/>
                <wp:effectExtent l="7620" t="0" r="6985" b="12700"/>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795520" cy="232410"/>
                          <a:chOff x="1417" y="706"/>
                          <a:chExt cx="6557" cy="2"/>
                        </a:xfrm>
                      </wpg:grpSpPr>
                      <wps:wsp>
                        <wps:cNvPr id="41"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8.35pt;margin-top:11.45pt;width:377.6pt;height:18.3pt;flip:y;z-index:-25165107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">
                <v:shape id="Freeform 38" o:spid="_x0000_s1027" style="position:absolute;left:1417;top:706;width:6557;height:2;visibility:visible;mso-wrap-style:square;v-text-anchor:top" coordsize="6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p/sEA&#10;AADbAAAADwAAAGRycy9kb3ducmV2LnhtbESPQWsCMRSE74X+h/CE3mrW0opdjSIFwWNrBa+Pzetm&#10;cfOSJs91/fdNodDjMDPfMKvN6Hs1UMpdYAOzaQWKuAm249bA8XP3uACVBdliH5gM3CjDZn1/t8La&#10;hit/0HCQVhUI5xoNOJFYa50bRx7zNETi4n2F5FGKTK22Ca8F7nv9VFVz7bHjsuAw0puj5ny4eANz&#10;GU4vNwn9exrP7jXG7bfft8Y8TMbtEpTQKP/hv/beGniewe+X8g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af7BAAAA2wAAAA8AAAAAAAAAAAAAAAAAmAIAAGRycy9kb3du&#10;cmV2LnhtbFBLBQYAAAAABAAEAPUAAACGAwAAAAA=&#10;" path="m,l6558,e" filled="f" strokecolor="#ec008c">
                  <v:path arrowok="t" o:connecttype="custom" o:connectlocs="0,0;6558,0" o:connectangles="0,0"/>
                </v:shape>
                <w10:wrap anchorx="page"/>
              </v:group>
            </w:pict>
          </mc:Fallback>
        </mc:AlternateContent>
      </w:r>
      <w:r w:rsidR="00420F49" w:rsidRPr="005428FF">
        <w:rPr>
          <w:rFonts w:ascii="Arial" w:eastAsia="Frutiger-Light" w:hAnsi="Arial" w:cs="Frutiger-Light"/>
          <w:color w:val="4C4D4F"/>
          <w:spacing w:val="-13"/>
          <w:szCs w:val="30"/>
          <w:lang w:val="en-US"/>
        </w:rPr>
        <w:t>D</w:t>
      </w:r>
      <w:r w:rsidRPr="005428FF">
        <w:rPr>
          <w:rFonts w:ascii="Arial" w:eastAsia="Frutiger-Light" w:hAnsi="Arial" w:cs="Frutiger-Light"/>
          <w:color w:val="4C4D4F"/>
          <w:spacing w:val="-13"/>
          <w:szCs w:val="30"/>
          <w:lang w:val="en-US"/>
        </w:rPr>
        <w:t>EDDF GWASANAETHAU CYMDEITHASOL A LLESIANT (CYMRU)</w:t>
      </w:r>
      <w:r w:rsidR="00420F49" w:rsidRPr="005428FF">
        <w:rPr>
          <w:rFonts w:ascii="Arial" w:eastAsia="Frutiger-Light" w:hAnsi="Arial" w:cs="Frutiger-Light"/>
          <w:color w:val="4C4D4F"/>
          <w:spacing w:val="-13"/>
          <w:szCs w:val="30"/>
          <w:lang w:val="en-US"/>
        </w:rPr>
        <w:t xml:space="preserve"> </w:t>
      </w: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8A629E" w:rsidRPr="005428FF" w:rsidRDefault="003F4EDB" w:rsidP="008A629E">
      <w:pPr>
        <w:pStyle w:val="BasicParagraph"/>
        <w:suppressAutoHyphens/>
        <w:rPr>
          <w:rFonts w:ascii="Arial" w:hAnsi="Arial" w:cs="Frutiger-Light"/>
          <w:color w:val="595959" w:themeColor="text1" w:themeTint="A6"/>
          <w:sz w:val="36"/>
          <w:szCs w:val="36"/>
        </w:rPr>
      </w:pPr>
      <w:r w:rsidRPr="005428FF">
        <w:rPr>
          <w:rFonts w:ascii="Arial" w:hAnsi="Arial" w:cs="Frutiger-Light"/>
          <w:color w:val="595959" w:themeColor="text1" w:themeTint="A6"/>
          <w:sz w:val="36"/>
          <w:szCs w:val="36"/>
        </w:rPr>
        <w:t>Yr Ysta</w:t>
      </w:r>
      <w:r w:rsidR="008A629E" w:rsidRPr="005428FF">
        <w:rPr>
          <w:rFonts w:ascii="Arial" w:hAnsi="Arial" w:cs="Frutiger-Light"/>
          <w:color w:val="595959" w:themeColor="text1" w:themeTint="A6"/>
          <w:sz w:val="36"/>
          <w:szCs w:val="36"/>
        </w:rPr>
        <w:t>d Ddiogel</w:t>
      </w:r>
      <w:r w:rsidRPr="005428FF">
        <w:rPr>
          <w:rFonts w:ascii="Arial" w:hAnsi="Arial" w:cs="Frutiger-Light"/>
          <w:color w:val="595959" w:themeColor="text1" w:themeTint="A6"/>
          <w:sz w:val="36"/>
          <w:szCs w:val="36"/>
        </w:rPr>
        <w:t>edd</w:t>
      </w:r>
      <w:r w:rsidR="008A629E" w:rsidRPr="005428FF">
        <w:rPr>
          <w:rFonts w:ascii="Arial" w:hAnsi="Arial" w:cs="Frutiger-Light"/>
          <w:color w:val="595959" w:themeColor="text1" w:themeTint="A6"/>
          <w:sz w:val="36"/>
          <w:szCs w:val="36"/>
        </w:rPr>
        <w:t>: oedolion ag anghenion</w:t>
      </w:r>
      <w:r w:rsidR="008A629E" w:rsidRPr="005428FF">
        <w:rPr>
          <w:rFonts w:ascii="Arial" w:hAnsi="Arial" w:cs="Frutiger-Light"/>
          <w:color w:val="595959" w:themeColor="text1" w:themeTint="A6"/>
          <w:sz w:val="36"/>
          <w:szCs w:val="36"/>
        </w:rPr>
        <w:br/>
        <w:t>gofal a chymorth mewn carchar, mangre a</w:t>
      </w:r>
      <w:r w:rsidR="008A629E" w:rsidRPr="005428FF">
        <w:rPr>
          <w:rFonts w:ascii="Arial" w:hAnsi="Arial" w:cs="Frutiger-Light"/>
          <w:color w:val="595959" w:themeColor="text1" w:themeTint="A6"/>
          <w:sz w:val="36"/>
          <w:szCs w:val="36"/>
        </w:rPr>
        <w:br/>
        <w:t>gymeradwywyd a llety mechnïaeth, a phlant</w:t>
      </w:r>
      <w:r w:rsidR="008A629E" w:rsidRPr="005428FF">
        <w:rPr>
          <w:rFonts w:ascii="Arial" w:hAnsi="Arial" w:cs="Frutiger-Light"/>
          <w:color w:val="595959" w:themeColor="text1" w:themeTint="A6"/>
          <w:sz w:val="36"/>
          <w:szCs w:val="36"/>
        </w:rPr>
        <w:br/>
        <w:t>ag anghenion gofal a chymorth mewn</w:t>
      </w:r>
      <w:r w:rsidR="008A629E" w:rsidRPr="005428FF">
        <w:rPr>
          <w:rFonts w:ascii="Arial" w:hAnsi="Arial" w:cs="Frutiger-Light"/>
          <w:color w:val="595959" w:themeColor="text1" w:themeTint="A6"/>
          <w:sz w:val="36"/>
          <w:szCs w:val="36"/>
        </w:rPr>
        <w:br/>
        <w:t>llety cadw ieuenctid, carchar, mangre a</w:t>
      </w:r>
      <w:r w:rsidR="008A629E" w:rsidRPr="005428FF">
        <w:rPr>
          <w:rFonts w:ascii="Arial" w:hAnsi="Arial" w:cs="Frutiger-Light"/>
          <w:color w:val="595959" w:themeColor="text1" w:themeTint="A6"/>
          <w:sz w:val="36"/>
          <w:szCs w:val="36"/>
        </w:rPr>
        <w:br/>
        <w:t>gymeradwywyd neu lety mechnïaeth</w:t>
      </w:r>
    </w:p>
    <w:p w:rsidR="00FB5A75" w:rsidRPr="005428FF" w:rsidRDefault="00FB5A75" w:rsidP="00FB5A75">
      <w:pPr>
        <w:spacing w:before="2" w:after="0" w:line="180" w:lineRule="exact"/>
        <w:rPr>
          <w:sz w:val="18"/>
          <w:szCs w:val="18"/>
        </w:rPr>
      </w:pPr>
    </w:p>
    <w:p w:rsidR="00FB5A75" w:rsidRPr="005428FF" w:rsidRDefault="00FB5A75" w:rsidP="00FB5A75">
      <w:pPr>
        <w:spacing w:after="0" w:line="200" w:lineRule="exact"/>
        <w:rPr>
          <w:sz w:val="20"/>
          <w:szCs w:val="20"/>
        </w:rPr>
      </w:pPr>
    </w:p>
    <w:p w:rsidR="00FB5A75" w:rsidRPr="005428FF" w:rsidRDefault="00420F49" w:rsidP="00FB5A75">
      <w:pPr>
        <w:spacing w:after="0" w:line="200" w:lineRule="exact"/>
        <w:rPr>
          <w:sz w:val="20"/>
          <w:szCs w:val="20"/>
        </w:rPr>
      </w:pPr>
      <w:r w:rsidRPr="005428FF">
        <w:rPr>
          <w:noProof/>
          <w:sz w:val="20"/>
          <w:szCs w:val="20"/>
          <w:lang w:val="en-GB" w:eastAsia="en-GB"/>
        </w:rPr>
        <w:drawing>
          <wp:anchor distT="0" distB="0" distL="114300" distR="114300" simplePos="0" relativeHeight="251737088" behindDoc="1" locked="0" layoutInCell="1" allowOverlap="1" wp14:anchorId="0E03B5BE" wp14:editId="3F5FE1BC">
            <wp:simplePos x="0" y="0"/>
            <wp:positionH relativeFrom="column">
              <wp:posOffset>-451485</wp:posOffset>
            </wp:positionH>
            <wp:positionV relativeFrom="paragraph">
              <wp:posOffset>34925</wp:posOffset>
            </wp:positionV>
            <wp:extent cx="7658100" cy="5943600"/>
            <wp:effectExtent l="0" t="0" r="0" b="0"/>
            <wp:wrapNone/>
            <wp:docPr id="6" name="Picture 6" descr="COVER CY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YM.pdf"/>
                    <pic:cNvPicPr/>
                  </pic:nvPicPr>
                  <pic:blipFill>
                    <a:blip r:embed="rId10"/>
                    <a:stretch>
                      <a:fillRect/>
                    </a:stretch>
                  </pic:blipFill>
                  <pic:spPr>
                    <a:xfrm>
                      <a:off x="0" y="0"/>
                      <a:ext cx="7658100" cy="5943600"/>
                    </a:xfrm>
                    <a:prstGeom prst="rect">
                      <a:avLst/>
                    </a:prstGeom>
                  </pic:spPr>
                </pic:pic>
              </a:graphicData>
            </a:graphic>
          </wp:anchor>
        </w:drawing>
      </w: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lang w:val="en-GB"/>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FB5A75" w:rsidRPr="005428FF" w:rsidRDefault="00FB5A75" w:rsidP="00FB5A75">
      <w:pPr>
        <w:spacing w:after="0" w:line="200" w:lineRule="exact"/>
        <w:rPr>
          <w:sz w:val="20"/>
          <w:szCs w:val="20"/>
        </w:rPr>
      </w:pPr>
    </w:p>
    <w:p w:rsidR="00420F49" w:rsidRPr="005428FF" w:rsidRDefault="00420F49" w:rsidP="00FB5A75">
      <w:pPr>
        <w:spacing w:after="0" w:line="200" w:lineRule="exact"/>
        <w:rPr>
          <w:sz w:val="20"/>
          <w:szCs w:val="20"/>
        </w:rPr>
      </w:pPr>
    </w:p>
    <w:p w:rsidR="00420F49" w:rsidRPr="005428FF" w:rsidRDefault="00420F49" w:rsidP="00FB5A75">
      <w:pPr>
        <w:spacing w:after="0" w:line="200" w:lineRule="exact"/>
        <w:rPr>
          <w:sz w:val="20"/>
          <w:szCs w:val="20"/>
        </w:rPr>
      </w:pPr>
    </w:p>
    <w:p w:rsidR="00420F49" w:rsidRPr="005428FF" w:rsidRDefault="00DA0911" w:rsidP="00420F49">
      <w:pPr>
        <w:pStyle w:val="BasicParagraph"/>
        <w:suppressAutoHyphens/>
        <w:rPr>
          <w:rFonts w:ascii="Arial" w:eastAsia="Frutiger-Bold" w:hAnsi="Arial" w:cs="Frutiger-Bold"/>
          <w:b/>
          <w:bCs/>
          <w:color w:val="EC008C"/>
          <w:sz w:val="28"/>
          <w:szCs w:val="28"/>
          <w:lang w:val="en-US"/>
        </w:rPr>
      </w:pPr>
      <w:r w:rsidRPr="005428FF">
        <w:rPr>
          <w:rFonts w:ascii="Arial" w:eastAsia="Frutiger-Bold" w:hAnsi="Arial" w:cs="Frutiger-Bold"/>
          <w:b/>
          <w:bCs/>
          <w:noProof/>
          <w:color w:val="EC008C"/>
          <w:sz w:val="28"/>
          <w:szCs w:val="28"/>
          <w:lang w:eastAsia="en-GB"/>
        </w:rPr>
        <w:drawing>
          <wp:anchor distT="0" distB="0" distL="114300" distR="114300" simplePos="0" relativeHeight="251711488" behindDoc="1" locked="0" layoutInCell="1" allowOverlap="1" wp14:anchorId="5C63CD79" wp14:editId="7BCE9589">
            <wp:simplePos x="0" y="0"/>
            <wp:positionH relativeFrom="column">
              <wp:posOffset>5257800</wp:posOffset>
            </wp:positionH>
            <wp:positionV relativeFrom="paragraph">
              <wp:posOffset>54791</wp:posOffset>
            </wp:positionV>
            <wp:extent cx="1592762" cy="533400"/>
            <wp:effectExtent l="25400" t="0" r="743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070BBB" w:rsidRPr="005428FF">
        <w:rPr>
          <w:rFonts w:ascii="Arial" w:eastAsia="Frutiger-Bold" w:hAnsi="Arial" w:cs="Frutiger-Bold"/>
          <w:b/>
          <w:bCs/>
          <w:noProof/>
          <w:color w:val="EC008C"/>
          <w:sz w:val="28"/>
          <w:szCs w:val="28"/>
          <w:lang w:eastAsia="en-GB"/>
        </w:rPr>
        <mc:AlternateContent>
          <mc:Choice Requires="wpg">
            <w:drawing>
              <wp:anchor distT="0" distB="0" distL="114300" distR="114300" simplePos="0" relativeHeight="251660288" behindDoc="1" locked="0" layoutInCell="1" allowOverlap="1" wp14:anchorId="3F4BAF44" wp14:editId="558F9F57">
                <wp:simplePos x="0" y="0"/>
                <wp:positionH relativeFrom="page">
                  <wp:posOffset>4053840</wp:posOffset>
                </wp:positionH>
                <wp:positionV relativeFrom="paragraph">
                  <wp:posOffset>-1337310</wp:posOffset>
                </wp:positionV>
                <wp:extent cx="718185" cy="434340"/>
                <wp:effectExtent l="0" t="17303115" r="5959792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0" name="Group 3"/>
                        <wpg:cNvGrpSpPr>
                          <a:grpSpLocks/>
                        </wpg:cNvGrpSpPr>
                        <wpg:grpSpPr bwMode="auto">
                          <a:xfrm>
                            <a:off x="6395" y="-2096"/>
                            <a:ext cx="503" cy="649"/>
                            <a:chOff x="6395" y="-2096"/>
                            <a:chExt cx="503" cy="649"/>
                          </a:xfrm>
                        </wpg:grpSpPr>
                        <wps:wsp>
                          <wps:cNvPr id="31" name="Freeform 4"/>
                          <wps:cNvSpPr>
                            <a:spLocks noEditPoints="1"/>
                          </wps:cNvSpPr>
                          <wps:spPr bwMode="auto">
                            <a:xfrm>
                              <a:off x="83135" y="-27248"/>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6579" y="-1941"/>
                            <a:ext cx="330" cy="348"/>
                            <a:chOff x="6579" y="-1941"/>
                            <a:chExt cx="330" cy="348"/>
                          </a:xfrm>
                        </wpg:grpSpPr>
                        <wps:wsp>
                          <wps:cNvPr id="33" name="Freeform 6"/>
                          <wps:cNvSpPr>
                            <a:spLocks noEditPoints="1"/>
                          </wps:cNvSpPr>
                          <wps:spPr bwMode="auto">
                            <a:xfrm>
                              <a:off x="92106" y="-27174"/>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
                        <wpg:cNvGrpSpPr>
                          <a:grpSpLocks/>
                        </wpg:cNvGrpSpPr>
                        <wpg:grpSpPr bwMode="auto">
                          <a:xfrm>
                            <a:off x="7217" y="-1939"/>
                            <a:ext cx="289" cy="507"/>
                            <a:chOff x="7217" y="-1939"/>
                            <a:chExt cx="289" cy="507"/>
                          </a:xfrm>
                        </wpg:grpSpPr>
                        <wps:wsp>
                          <wps:cNvPr id="35" name="Freeform 8"/>
                          <wps:cNvSpPr>
                            <a:spLocks noEditPoints="1"/>
                          </wps:cNvSpPr>
                          <wps:spPr bwMode="auto">
                            <a:xfrm>
                              <a:off x="101038" y="-27146"/>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
                        <wpg:cNvGrpSpPr>
                          <a:grpSpLocks/>
                        </wpg:cNvGrpSpPr>
                        <wpg:grpSpPr bwMode="auto">
                          <a:xfrm>
                            <a:off x="6945" y="-2096"/>
                            <a:ext cx="560" cy="631"/>
                            <a:chOff x="6945" y="-2096"/>
                            <a:chExt cx="560" cy="631"/>
                          </a:xfrm>
                        </wpg:grpSpPr>
                        <wps:wsp>
                          <wps:cNvPr id="37" name="Freeform 10"/>
                          <wps:cNvSpPr>
                            <a:spLocks noEditPoints="1"/>
                          </wps:cNvSpPr>
                          <wps:spPr bwMode="auto">
                            <a:xfrm>
                              <a:off x="90285" y="-27248"/>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1"/>
                        <wpg:cNvGrpSpPr>
                          <a:grpSpLocks/>
                        </wpg:cNvGrpSpPr>
                        <wpg:grpSpPr bwMode="auto">
                          <a:xfrm>
                            <a:off x="7221" y="-2096"/>
                            <a:ext cx="273" cy="79"/>
                            <a:chOff x="7221" y="-2096"/>
                            <a:chExt cx="273" cy="79"/>
                          </a:xfrm>
                        </wpg:grpSpPr>
                        <wps:wsp>
                          <wps:cNvPr id="39" name="Freeform 12"/>
                          <wps:cNvSpPr>
                            <a:spLocks noEditPoints="1"/>
                          </wps:cNvSpPr>
                          <wps:spPr bwMode="auto">
                            <a:xfrm>
                              <a:off x="101094" y="-29344"/>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9.2pt;margin-top:-105.3pt;width:56.55pt;height:34.2pt;z-index:-251656192;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">
                <v:group id="Group 3" o:spid="_x0000_s1027" style="position:absolute;left:6395;top:-2096;width:503;height:649" coordorigin="6395,-2096" coordsize="50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 o:spid="_x0000_s1028" style="position:absolute;left:83135;top:-27248;width:503;height:649;visibility:visible;mso-wrap-style:square;v-text-anchor:top" coordsize="50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EIMEA&#10;AADbAAAADwAAAGRycy9kb3ducmV2LnhtbESP3YrCMBSE7wXfIRxhb0RTV3CXapSyInpr9QEOzekP&#10;Niclybb17TcLgpfDzHzD7A6jaUVPzjeWFayWCQjiwuqGKwX322nxDcIHZI2tZVLwJA+H/XSyw1Tb&#10;ga/U56ESEcI+RQV1CF0qpS9qMuiXtiOOXmmdwRClq6R2OES4aeVnkmykwYbjQo0d/dRUPPJfo2DI&#10;5+erzh/V17nPMuek3BxPpVIfszHbggg0hnf41b5oBesV/H+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5BCDBAAAA2wAAAA8AAAAAAAAAAAAAAAAAmAIAAGRycy9kb3du&#10;cmV2LnhtbFBLBQYAAAAABAAEAPUAAACGAw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5" o:spid="_x0000_s1029" style="position:absolute;left:6579;top:-1941;width:330;height:348" coordorigin="6579,-1941" coordsize="33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 o:spid="_x0000_s1030" style="position:absolute;left:92106;top:-27174;width:330;height:348;visibility:visible;mso-wrap-style:square;v-text-anchor:top" coordsize="33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gkMEA&#10;AADbAAAADwAAAGRycy9kb3ducmV2LnhtbESPQYvCMBSE78L+h/AWvMg2tYJINYoIsl5ti+dH87at&#10;27x0m6yt/94IgsdhZr5hNrvRtOJGvWssK5hHMQji0uqGKwVFfvxagXAeWWNrmRTcycFu+zHZYKrt&#10;wGe6Zb4SAcIuRQW1910qpStrMugi2xEH78f2Bn2QfSV1j0OAm1YmcbyUBhsOCzV2dKip/M3+jQL7&#10;nZ/tIRmSP33xWX7dz+KiIKWmn+N+DcLT6N/hV/ukFSwW8Pw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4JDBAAAA2wAAAA8AAAAAAAAAAAAAAAAAmAIAAGRycy9kb3du&#10;cmV2LnhtbFBLBQYAAAAABAAEAPUAAACGAwAAAAA=&#10;" path="m319,l146,r6,4l155,14r3,16l158,51r,5l156,73r-4,24l148,116r-4,20l124,197,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 o:spid="_x0000_s1031" style="position:absolute;left:7217;top:-1939;width:289;height:507" coordorigin="7217,-1939" coordsize="289,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8" o:spid="_x0000_s1032" style="position:absolute;left:101038;top:-27146;width:289;height:507;visibility:visible;mso-wrap-style:square;v-text-anchor:top" coordsize="28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uPMUA&#10;AADbAAAADwAAAGRycy9kb3ducmV2LnhtbESPQWvCQBSE70L/w/IKvUjdVG2xaTaihYJeRK059PbI&#10;viZLs29Ddqvx37uC4HGYmW+YbN7bRhyp88axgpdRAoK4dNpwpeDw/fU8A+EDssbGMSk4k4d5/jDI&#10;MNXuxDs67kMlIoR9igrqENpUSl/WZNGPXEscvV/XWQxRdpXUHZ4i3DZynCRv0qLhuFBjS581lX/7&#10;f6vAFxPcDIvCvC93Rv7wertZTxdKPT32iw8QgfpwD9/aK61g8grXL/EH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q48xQAAANsAAAAPAAAAAAAAAAAAAAAAAJgCAABkcnMv&#10;ZG93bnJldi54bWxQSwUGAAAAAAQABAD1AAAAigM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9" o:spid="_x0000_s1033" style="position:absolute;left:6945;top:-2096;width:560;height:631" coordorigin="6945,-2096" coordsize="56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34" style="position:absolute;left:90285;top:-27248;width:560;height:631;visibility:visible;mso-wrap-style:square;v-text-anchor:top" coordsize="560,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hsMA&#10;AADbAAAADwAAAGRycy9kb3ducmV2LnhtbESPQWsCMRSE7wX/Q3iCt5powZbVKKJYbC+lq3h+bJ6b&#10;xc3Luonr+u+bQqHHYWa+YRar3tWiozZUnjVMxgoEceFNxaWG42H3/AYiRGSDtWfS8KAAq+XgaYGZ&#10;8Xf+pi6PpUgQDhlqsDE2mZShsOQwjH1DnLyzbx3GJNtSmhbvCe5qOVVqJh1WnBYsNrSxVFzym9Ow&#10;Ne+13Z3y7rqdbmb5Q3Ufn+pL69GwX89BROrjf/ivvTcaXl7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hsMAAADbAAAADwAAAAAAAAAAAAAAAACYAgAAZHJzL2Rv&#10;d25yZXYueG1sUEsFBgAAAAAEAAQA9QAAAIgDA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11" o:spid="_x0000_s1035" style="position:absolute;left:7221;top:-2096;width:273;height:79" coordorigin="7221,-2096" coordsize="27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2" o:spid="_x0000_s1036" style="position:absolute;left:101094;top:-29344;width:273;height:79;visibility:visible;mso-wrap-style:square;v-text-anchor:top" coordsize="2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vtMUA&#10;AADbAAAADwAAAGRycy9kb3ducmV2LnhtbESPQWvCQBSE70L/w/IKvZS6SUWt0VVKaUXwpBZ6fWaf&#10;SWz2bdjdxuivd4WCx2FmvmFmi87UoiXnK8sK0n4Cgji3uuJCwffu6+UNhA/IGmvLpOBMHhbzh94M&#10;M21PvKF2GwoRIewzVFCG0GRS+rwkg75vG+LoHawzGKJ0hdQOTxFuavmaJCNpsOK4UGJDHyXlv9s/&#10;o8AOB4fP9aWVRUrPwyWn45/90Sn19Ni9T0EE6sI9/N9eaQWDC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K+0xQAAANsAAAAPAAAAAAAAAAAAAAAAAJgCAABkcnMv&#10;ZG93bnJldi54bWxQSwUGAAAAAAQABAD1AAAAigM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070BBB" w:rsidRPr="005428FF">
        <w:rPr>
          <w:rFonts w:ascii="Arial" w:eastAsia="Frutiger-Bold" w:hAnsi="Arial" w:cs="Frutiger-Bold"/>
          <w:b/>
          <w:bCs/>
          <w:noProof/>
          <w:color w:val="EC008C"/>
          <w:sz w:val="28"/>
          <w:szCs w:val="28"/>
          <w:lang w:eastAsia="en-GB"/>
        </w:rPr>
        <mc:AlternateContent>
          <mc:Choice Requires="wpg">
            <w:drawing>
              <wp:anchor distT="0" distB="0" distL="114300" distR="114300" simplePos="0" relativeHeight="251661312" behindDoc="1" locked="0" layoutInCell="1" allowOverlap="1" wp14:anchorId="01E0AC11" wp14:editId="2335CB63">
                <wp:simplePos x="0" y="0"/>
                <wp:positionH relativeFrom="page">
                  <wp:posOffset>4975860</wp:posOffset>
                </wp:positionH>
                <wp:positionV relativeFrom="paragraph">
                  <wp:posOffset>-1537970</wp:posOffset>
                </wp:positionV>
                <wp:extent cx="969010" cy="640715"/>
                <wp:effectExtent l="0" t="18778855" r="67264280"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19" name="Group 14"/>
                        <wpg:cNvGrpSpPr>
                          <a:grpSpLocks/>
                        </wpg:cNvGrpSpPr>
                        <wpg:grpSpPr bwMode="auto">
                          <a:xfrm>
                            <a:off x="7846" y="-2285"/>
                            <a:ext cx="410" cy="840"/>
                            <a:chOff x="7846" y="-2285"/>
                            <a:chExt cx="410" cy="840"/>
                          </a:xfrm>
                        </wpg:grpSpPr>
                        <wps:wsp>
                          <wps:cNvPr id="20" name="Freeform 15"/>
                          <wps:cNvSpPr>
                            <a:spLocks noEditPoints="1"/>
                          </wps:cNvSpPr>
                          <wps:spPr bwMode="auto">
                            <a:xfrm>
                              <a:off x="109844" y="-31990"/>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8221" y="-2413"/>
                            <a:ext cx="558" cy="989"/>
                            <a:chOff x="8221" y="-2413"/>
                            <a:chExt cx="558" cy="989"/>
                          </a:xfrm>
                        </wpg:grpSpPr>
                        <wps:wsp>
                          <wps:cNvPr id="22" name="Freeform 17"/>
                          <wps:cNvSpPr>
                            <a:spLocks noEditPoints="1"/>
                          </wps:cNvSpPr>
                          <wps:spPr bwMode="auto">
                            <a:xfrm>
                              <a:off x="107146" y="-30884"/>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noEditPoints="1"/>
                          </wps:cNvSpPr>
                          <wps:spPr bwMode="auto">
                            <a:xfrm>
                              <a:off x="106873" y="-31369"/>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noEditPoints="1"/>
                          </wps:cNvSpPr>
                          <wps:spPr bwMode="auto">
                            <a:xfrm>
                              <a:off x="107163" y="-31052"/>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
                        <wpg:cNvGrpSpPr>
                          <a:grpSpLocks/>
                        </wpg:cNvGrpSpPr>
                        <wpg:grpSpPr bwMode="auto">
                          <a:xfrm>
                            <a:off x="8810" y="-2096"/>
                            <a:ext cx="543" cy="651"/>
                            <a:chOff x="8810" y="-2096"/>
                            <a:chExt cx="543" cy="651"/>
                          </a:xfrm>
                        </wpg:grpSpPr>
                        <wps:wsp>
                          <wps:cNvPr id="26" name="Freeform 21"/>
                          <wps:cNvSpPr>
                            <a:spLocks noEditPoints="1"/>
                          </wps:cNvSpPr>
                          <wps:spPr bwMode="auto">
                            <a:xfrm>
                              <a:off x="114530" y="-27248"/>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noEditPoints="1"/>
                          </wps:cNvSpPr>
                          <wps:spPr bwMode="auto">
                            <a:xfrm>
                              <a:off x="114734" y="-26818"/>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noEditPoints="1"/>
                          </wps:cNvSpPr>
                          <wps:spPr bwMode="auto">
                            <a:xfrm>
                              <a:off x="114722" y="-27086"/>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91.8pt;margin-top:-121.1pt;width:76.3pt;height:50.45pt;z-index:-251655168;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">
                <v:group id="Group 14" o:spid="_x0000_s1027" style="position:absolute;left:7846;top:-2285;width:410;height:840" coordorigin="7846,-2285" coordsize="41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28" style="position:absolute;left:109844;top:-31990;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irwA&#10;AADbAAAADwAAAGRycy9kb3ducmV2LnhtbERPy4rCMBTdD/gP4QruxtQKItUoUnBw6QvcXpprW2xu&#10;QpLR9u/NQnB5OO/1tjedeJIPrWUFs2kGgriyuuVawfWy/12CCBFZY2eZFAwUYLsZ/ayx0PbFJ3qe&#10;Yy1SCIcCFTQxukLKUDVkMEytI07c3XqDMUFfS+3xlcJNJ/MsW0iDLaeGBh2VDVWP879RQMMcyz++&#10;e5ffToMv3dFeZrVSk3G/W4GI1Mev+OM+aAV5Wp++pB8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X46KvAAAANsAAAAPAAAAAAAAAAAAAAAAAJgCAABkcnMvZG93bnJldi54&#10;bWxQSwUGAAAAAAQABAD1AAAAgQM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16" o:spid="_x0000_s1029" style="position:absolute;left:8221;top:-2413;width:558;height:989" coordorigin="8221,-2413" coordsize="558,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0" style="position:absolute;left:107146;top:-30884;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xCMUA&#10;AADbAAAADwAAAGRycy9kb3ducmV2LnhtbESPQWvCQBSE7wX/w/IEb3VjDrWkrlJEbS9FqqI9PrPP&#10;JDX7NmTXJPrr3ULB4zAz3zCTWWdK0VDtCssKRsMIBHFqdcGZgt12+fwKwnlkjaVlUnAlB7Np72mC&#10;ibYtf1Oz8ZkIEHYJKsi9rxIpXZqTQTe0FXHwTrY26IOsM6lrbAPclDKOohdpsOCwkGNF85zS8+Zi&#10;FHx9UHXYN/SzWK0P4/H++Fu2t61Sg373/gbCU+cf4f/2p1YQx/D3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TEIxQAAANsAAAAPAAAAAAAAAAAAAAAAAJgCAABkcnMv&#10;ZG93bnJldi54bWxQSwUGAAAAAAQABAD1AAAAigM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18" o:spid="_x0000_s1031" style="position:absolute;left:106873;top:-31369;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Uk8YA&#10;AADbAAAADwAAAGRycy9kb3ducmV2LnhtbESPQWvCQBSE70L/w/IK3symCirRVUppqxcpalGPr9nX&#10;JG32bciuSeyvdwWhx2FmvmHmy86UoqHaFZYVPEUxCOLU6oIzBZ/7t8EUhPPIGkvLpOBCDpaLh94c&#10;E21b3lKz85kIEHYJKsi9rxIpXZqTQRfZijh437Y26IOsM6lrbAPclHIYx2NpsOCwkGNFLzmlv7uz&#10;UbBZUXU8NHR6ff84TiaHr5+y/dsr1X/snmcgPHX+P3xvr7WC4Q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GUk8YAAADbAAAADwAAAAAAAAAAAAAAAACYAgAAZHJz&#10;L2Rvd25yZXYueG1sUEsFBgAAAAAEAAQA9QAAAIsDA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19" o:spid="_x0000_s1032" style="position:absolute;left:107163;top:-31052;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M58YA&#10;AADbAAAADwAAAGRycy9kb3ducmV2LnhtbESPQWvCQBSE70L/w/IK3symIirRVUppqxcpalGPr9nX&#10;JG32bciuSeyvdwWhx2FmvmHmy86UoqHaFZYVPEUxCOLU6oIzBZ/7t8EUhPPIGkvLpOBCDpaLh94c&#10;E21b3lKz85kIEHYJKsi9rxIpXZqTQRfZijh437Y26IOsM6lrbAPclHIYx2NpsOCwkGNFLzmlv7uz&#10;UbBZUXU8NHR6ff84TiaHr5+y/dsr1X/snmcgPHX+P3xvr7WC4Q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gM58YAAADbAAAADwAAAAAAAAAAAAAAAACYAgAAZHJz&#10;L2Rvd25yZXYueG1sUEsFBgAAAAAEAAQA9QAAAIsDAAAAAA==&#10;" path="m333,l170,200,67,611,,989r558,l500,356,382,11,333,e" fillcolor="#636466" stroked="f">
                    <v:path arrowok="t" o:connecttype="custom" o:connectlocs="333,-2413;170,-2213;67,-1802;0,-1424;558,-1424;500,-2057;382,-2402;333,-2413" o:connectangles="0,0,0,0,0,0,0,0"/>
                    <o:lock v:ext="edit" verticies="t"/>
                  </v:shape>
                </v:group>
                <v:group id="Group 20" o:spid="_x0000_s1033" style="position:absolute;left:8810;top:-2096;width:543;height:651" coordorigin="8810,-2096" coordsize="54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114530;top:-27248;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E3MIA&#10;AADbAAAADwAAAGRycy9kb3ducmV2LnhtbESPQYvCMBSE78L+h/CEvWlaD3bpGqUuCJ4EXS/eHs2z&#10;Ldu8lCS2dX+9EQSPw8x8w6w2o2lFT843lhWk8wQEcWl1w5WC8+9u9gXCB2SNrWVScCcPm/XHZIW5&#10;tgMfqT+FSkQI+xwV1CF0uZS+rMmgn9uOOHpX6wyGKF0ltcMhwk0rF0mylAYbjgs1dvRTU/l3uhkF&#10;2+vZp0NaZAUd99m9vxz+XXZQ6nM6Ft8gAo3hHX6191rBYg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kTcwgAAANsAAAAPAAAAAAAAAAAAAAAAAJgCAABkcnMvZG93&#10;bnJldi54bWxQSwUGAAAAAAQABAD1AAAAhwM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22" o:spid="_x0000_s1035" style="position:absolute;left:114734;top:-26818;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hR8IA&#10;AADbAAAADwAAAGRycy9kb3ducmV2LnhtbESPQYvCMBSE7wv+h/AEb2taD3apRqnCgidB14u3R/Ns&#10;i81LSWJb99cbYWGPw8x8w6y3o2lFT843lhWk8wQEcWl1w5WCy8/35xcIH5A1tpZJwZM8bDeTjzXm&#10;2g58ov4cKhEh7HNUUIfQ5VL6siaDfm474ujdrDMYonSV1A6HCDetXCTJUhpsOC7U2NG+pvJ+fhgF&#10;u9vFp0NaZAWdDtmzvx5/XXZUajYdixWIQGP4D/+1D1rBIoP3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uFHwgAAANsAAAAPAAAAAAAAAAAAAAAAAJgCAABkcnMvZG93&#10;bnJldi54bWxQSwUGAAAAAAQABAD1AAAAhwM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23" o:spid="_x0000_s1036" style="position:absolute;left:114722;top:-27086;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1Nb8A&#10;AADbAAAADwAAAGRycy9kb3ducmV2LnhtbERPy4rCMBTdC/MP4Q6407QurFSjdAYGXAk+Nu4uzbUt&#10;NjclybTVrzcLweXhvDe70bSiJ+cbywrSeQKCuLS64UrB5fw3W4HwAVlja5kUPMjDbvs12WCu7cBH&#10;6k+hEjGEfY4K6hC6XEpf1mTQz21HHLmbdQZDhK6S2uEQw00rF0mylAYbjg01dvRbU3k//RsFP7eL&#10;T4e0yAo67rNHfz08XXZQavo9FmsQgcbwEb/de61gEcfGL/E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XU1vwAAANsAAAAPAAAAAAAAAAAAAAAAAJgCAABkcnMvZG93bnJl&#10;di54bWxQSwUGAAAAAAQABAD1AAAAhAM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070BBB" w:rsidRPr="005428FF">
        <w:rPr>
          <w:rFonts w:ascii="Arial" w:eastAsia="Frutiger-Bold" w:hAnsi="Arial" w:cs="Frutiger-Bold"/>
          <w:b/>
          <w:bCs/>
          <w:noProof/>
          <w:color w:val="EC008C"/>
          <w:sz w:val="28"/>
          <w:szCs w:val="28"/>
          <w:lang w:eastAsia="en-GB"/>
        </w:rPr>
        <mc:AlternateContent>
          <mc:Choice Requires="wpg">
            <w:drawing>
              <wp:anchor distT="0" distB="0" distL="114300" distR="114300" simplePos="0" relativeHeight="251662336" behindDoc="1" locked="0" layoutInCell="1" allowOverlap="1" wp14:anchorId="61C86C2F" wp14:editId="60EB2209">
                <wp:simplePos x="0" y="0"/>
                <wp:positionH relativeFrom="page">
                  <wp:posOffset>6111240</wp:posOffset>
                </wp:positionH>
                <wp:positionV relativeFrom="paragraph">
                  <wp:posOffset>-1517650</wp:posOffset>
                </wp:positionV>
                <wp:extent cx="413385" cy="616585"/>
                <wp:effectExtent l="0" t="18199100" r="73637775"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15" name="Freeform 25"/>
                        <wps:cNvSpPr>
                          <a:spLocks noEditPoints="1"/>
                        </wps:cNvSpPr>
                        <wps:spPr bwMode="auto">
                          <a:xfrm>
                            <a:off x="125552" y="-3035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noEditPoints="1"/>
                        </wps:cNvSpPr>
                        <wps:spPr bwMode="auto">
                          <a:xfrm>
                            <a:off x="125112" y="-3107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noEditPoints="1"/>
                        </wps:cNvSpPr>
                        <wps:spPr bwMode="auto">
                          <a:xfrm>
                            <a:off x="125578" y="-3084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81.2pt;margin-top:-119.5pt;width:32.55pt;height:48.55pt;z-index:-251654144;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">
                <v:shape id="Freeform 25" o:spid="_x0000_s1027" style="position:absolute;left:125552;top:-3035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pd8EA&#10;AADbAAAADwAAAGRycy9kb3ducmV2LnhtbERPS4vCMBC+L/gfwgh7W1N3UaQaRVwFL3vwcdDb0Ixt&#10;aDOpTbT1328Ewdt8fM+ZLTpbiTs13jhWMBwkIIgzpw3nCo6HzdcEhA/IGivHpOBBHhbz3scMU+1a&#10;3tF9H3IRQ9inqKAIoU6l9FlBFv3A1cSRu7jGYoiwyaVusI3htpLfSTKWFg3HhgJrWhWUlfubVVBe&#10;cT3+Hf5l17XZmdO5ZBvaH6U++91yCiJQF97il3ur4/wR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16XfBAAAA2wAAAA8AAAAAAAAAAAAAAAAAmAIAAGRycy9kb3du&#10;cmV2LnhtbFBLBQYAAAAABAAEAPUAAACGAw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26" o:spid="_x0000_s1028" style="position:absolute;left:125112;top:-31070;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3AMIA&#10;AADbAAAADwAAAGRycy9kb3ducmV2LnhtbERPPWvDMBDdC/kP4gLdGjktmOJECSFxoUsGux2a7bAu&#10;trB1cizVdv59VSh0u8f7vO1+tp0YafDGsYL1KgFBXDltuFbw+fH29ArCB2SNnWNScCcP+93iYYuZ&#10;dhMXNJahFjGEfYYKmhD6TEpfNWTRr1xPHLmrGyyGCIda6gGnGG47+ZwkqbRoODY02NOxoaotv62C&#10;9oZ5elqfq1tuCvN1admG6UWpx+V82IAINId/8Z/7X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cAwgAAANsAAAAPAAAAAAAAAAAAAAAAAJgCAABkcnMvZG93&#10;bnJldi54bWxQSwUGAAAAAAQABAD1AAAAhwM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27" o:spid="_x0000_s1029" style="position:absolute;left:125578;top:-3084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Sm8IA&#10;AADbAAAADwAAAGRycy9kb3ducmV2LnhtbERPTWvCQBC9F/oflin01my0EEvMKqVa6MVDtIf2NmTH&#10;ZEl2Nma3Jv33riB4m8f7nGI92U6cafDGsYJZkoIgrpw2XCv4Pny+vIHwAVlj55gU/JOH9erxocBc&#10;u5FLOu9DLWII+xwVNCH0uZS+asiiT1xPHLmjGyyGCIda6gHHGG47OU/TTFo0HBsa7Omjoard/1kF&#10;7Qm32Wa2q05bU5qf35ZtGF+Ven6a3pcgAk3hLr65v3Scv4D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9KbwgAAANsAAAAPAAAAAAAAAAAAAAAAAJgCAABkcnMvZG93&#10;bnJldi54bWxQSwUGAAAAAAQABAD1AAAAhwM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070BBB" w:rsidRPr="005428FF">
        <w:rPr>
          <w:rFonts w:ascii="Arial" w:eastAsia="Frutiger-Bold" w:hAnsi="Arial" w:cs="Frutiger-Bold"/>
          <w:b/>
          <w:bCs/>
          <w:noProof/>
          <w:color w:val="EC008C"/>
          <w:sz w:val="28"/>
          <w:szCs w:val="28"/>
          <w:lang w:eastAsia="en-GB"/>
        </w:rPr>
        <mc:AlternateContent>
          <mc:Choice Requires="wpg">
            <w:drawing>
              <wp:anchor distT="0" distB="0" distL="114300" distR="114300" simplePos="0" relativeHeight="251663360" behindDoc="1" locked="0" layoutInCell="1" allowOverlap="1" wp14:anchorId="3785A0BE" wp14:editId="1C745AF6">
                <wp:simplePos x="0" y="0"/>
                <wp:positionH relativeFrom="page">
                  <wp:posOffset>6581140</wp:posOffset>
                </wp:positionH>
                <wp:positionV relativeFrom="paragraph">
                  <wp:posOffset>-1337310</wp:posOffset>
                </wp:positionV>
                <wp:extent cx="328930" cy="426085"/>
                <wp:effectExtent l="0" t="15969615" r="87311230" b="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8" name="Group 29"/>
                        <wpg:cNvGrpSpPr>
                          <a:grpSpLocks/>
                        </wpg:cNvGrpSpPr>
                        <wpg:grpSpPr bwMode="auto">
                          <a:xfrm>
                            <a:off x="10374" y="-2096"/>
                            <a:ext cx="498" cy="651"/>
                            <a:chOff x="10374" y="-2096"/>
                            <a:chExt cx="498" cy="651"/>
                          </a:xfrm>
                        </wpg:grpSpPr>
                        <wps:wsp>
                          <wps:cNvPr id="9" name="Freeform 30"/>
                          <wps:cNvSpPr>
                            <a:spLocks noEditPoints="1"/>
                          </wps:cNvSpPr>
                          <wps:spPr bwMode="auto">
                            <a:xfrm>
                              <a:off x="134862" y="-27248"/>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1"/>
                        <wpg:cNvGrpSpPr>
                          <a:grpSpLocks/>
                        </wpg:cNvGrpSpPr>
                        <wpg:grpSpPr bwMode="auto">
                          <a:xfrm>
                            <a:off x="10582" y="-1687"/>
                            <a:ext cx="232" cy="82"/>
                            <a:chOff x="10582" y="-1687"/>
                            <a:chExt cx="232" cy="82"/>
                          </a:xfrm>
                        </wpg:grpSpPr>
                        <wps:wsp>
                          <wps:cNvPr id="11" name="Freeform 32"/>
                          <wps:cNvSpPr>
                            <a:spLocks noEditPoints="1"/>
                          </wps:cNvSpPr>
                          <wps:spPr bwMode="auto">
                            <a:xfrm>
                              <a:off x="148148" y="-23618"/>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3"/>
                        <wpg:cNvGrpSpPr>
                          <a:grpSpLocks/>
                        </wpg:cNvGrpSpPr>
                        <wpg:grpSpPr bwMode="auto">
                          <a:xfrm>
                            <a:off x="10703" y="-1907"/>
                            <a:ext cx="162" cy="99"/>
                            <a:chOff x="10703" y="-1907"/>
                            <a:chExt cx="162" cy="99"/>
                          </a:xfrm>
                        </wpg:grpSpPr>
                        <wps:wsp>
                          <wps:cNvPr id="13" name="Freeform 34"/>
                          <wps:cNvSpPr>
                            <a:spLocks noEditPoints="1"/>
                          </wps:cNvSpPr>
                          <wps:spPr bwMode="auto">
                            <a:xfrm>
                              <a:off x="139139" y="-24791"/>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18.2pt;margin-top:-105.3pt;width:25.9pt;height:33.55pt;z-index:-251653120;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">
                <v:group id="Group 29" o:spid="_x0000_s1027" style="position:absolute;left:10374;top:-2096;width:498;height:651" coordorigin="10374,-2096" coordsize="498,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0" o:spid="_x0000_s1028" style="position:absolute;left:134862;top:-27248;width:498;height:651;visibility:visible;mso-wrap-style:square;v-text-anchor:top" coordsize="49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dK8AA&#10;AADaAAAADwAAAGRycy9kb3ducmV2LnhtbESPQYvCMBSE78L+h/AWvGm6i4hbTWURFkW8aF28Pppn&#10;U2xeSpNq/fdGEDwOM/MNs1j2thZXan3lWMHXOAFBXDhdcangmP+NZiB8QNZYOyYFd/KwzD4GC0y1&#10;u/GerodQighhn6ICE0KTSukLQxb92DXE0Tu71mKIsi2lbvEW4baW30kylRYrjgsGG1oZKi6HzipY&#10;Fbt/1vnanPZl0+F6siUrUanhZ/87BxGoD+/wq73RCn7geSXe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gdK8AAAADaAAAADwAAAAAAAAAAAAAAAACYAgAAZHJzL2Rvd25y&#10;ZXYueG1sUEsFBgAAAAAEAAQA9QAAAIUDA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31" o:spid="_x0000_s1029" style="position:absolute;left:10582;top:-1687;width:232;height:82" coordorigin="10582,-1687" coordsize="2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2" o:spid="_x0000_s1030" style="position:absolute;left:148148;top:-23618;width:232;height:82;visibility:visible;mso-wrap-style:square;v-text-anchor:top" coordsize="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7EsIA&#10;AADbAAAADwAAAGRycy9kb3ducmV2LnhtbERPS2vCQBC+C/6HZQq91U2krRpdRUuL3sQXXofsmA3N&#10;zobs1qT+erdQ8DYf33Nmi85W4kqNLx0rSAcJCOLc6ZILBcfD18sYhA/IGivHpOCXPCzm/d4MM+1a&#10;3tF1HwoRQ9hnqMCEUGdS+tyQRT9wNXHkLq6xGCJsCqkbbGO4reQwSd6lxZJjg8GaPgzl3/sfq2CV&#10;3vTkWK8+z+my3Zr12+l1hCelnp+65RREoC48xP/ujY7zU/j7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3sSwgAAANsAAAAPAAAAAAAAAAAAAAAAAJgCAABkcnMvZG93&#10;bnJldi54bWxQSwUGAAAAAAQABAD1AAAAhwM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33" o:spid="_x0000_s1031" style="position:absolute;left:10703;top:-1907;width:162;height:99" coordorigin="10703,-1907" coordsize="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2" style="position:absolute;left:139139;top:-24791;width:162;height:99;visibility:visible;mso-wrap-style:square;v-text-anchor:top" coordsize="1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BHMIA&#10;AADbAAAADwAAAGRycy9kb3ducmV2LnhtbERPTWvCQBC9F/wPyxR6001b2kp0FSkUbBGK2oPexuw0&#10;Cc3Ohp3VxH/vCkJv83ifM533rlEnClJ7NvA4ykARF97WXBr42X4Mx6AkIltsPJOBMwnMZ4O7KebW&#10;d7ym0yaWKoWw5GigirHNtZaiIocy8i1x4n59cBgTDKW2AbsU7hr9lGWv2mHNqaHClt4rKv42R2fg&#10;KP5t3MnLbtkfwn77JcXq+1OMebjvFxNQkfr4L765lzbNf4brL+kAP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EEcwgAAANsAAAAPAAAAAAAAAAAAAAAAAJgCAABkcnMvZG93&#10;bnJldi54bWxQSwUGAAAAAAQABAD1AAAAhwM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070BBB" w:rsidRPr="005428FF">
        <w:rPr>
          <w:rFonts w:ascii="Arial" w:eastAsia="Frutiger-Bold" w:hAnsi="Arial" w:cs="Frutiger-Bold"/>
          <w:b/>
          <w:bCs/>
          <w:noProof/>
          <w:color w:val="EC008C"/>
          <w:sz w:val="28"/>
          <w:szCs w:val="28"/>
          <w:lang w:eastAsia="en-GB"/>
        </w:rPr>
        <mc:AlternateContent>
          <mc:Choice Requires="wpg">
            <w:drawing>
              <wp:anchor distT="0" distB="0" distL="114300" distR="114300" simplePos="0" relativeHeight="251664384" behindDoc="1" locked="0" layoutInCell="1" allowOverlap="1" wp14:anchorId="36D26336" wp14:editId="4034F246">
                <wp:simplePos x="0" y="0"/>
                <wp:positionH relativeFrom="page">
                  <wp:posOffset>6944360</wp:posOffset>
                </wp:positionH>
                <wp:positionV relativeFrom="paragraph">
                  <wp:posOffset>-1450975</wp:posOffset>
                </wp:positionV>
                <wp:extent cx="259715" cy="532765"/>
                <wp:effectExtent l="0" t="18846800" r="90065225" b="0"/>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5" name="Freeform 36"/>
                        <wps:cNvSpPr>
                          <a:spLocks noEditPoints="1"/>
                        </wps:cNvSpPr>
                        <wps:spPr bwMode="auto">
                          <a:xfrm>
                            <a:off x="153118" y="-31990"/>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46.8pt;margin-top:-114.25pt;width:20.45pt;height:41.95pt;z-index:-251652096;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">
                <v:shape id="Freeform 36" o:spid="_x0000_s1027" style="position:absolute;left:153118;top:-31990;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irL8A&#10;AADaAAAADwAAAGRycy9kb3ducmV2LnhtbESPT4vCMBTE78J+h/CEvdlUF2WpRpGCskf/wV4fzbMt&#10;Ni8hyWr77TeC4HGYmd8wq01vOnEnH1rLCqZZDoK4srrlWsHlvJt8gwgRWWNnmRQMFGCz/hitsND2&#10;wUe6n2ItEoRDgQqaGF0hZagaMhgy64iTd7XeYEzS11J7fCS46eQszxfSYMtpoUFHZUPV7fRnFNDw&#10;heWer97Nfo+DL93Bnqe1Up/jfrsEEamP7/Cr/aMVzOF5Jd0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mKsvwAAANoAAAAPAAAAAAAAAAAAAAAAAJgCAABkcnMvZG93bnJl&#10;di54bWxQSwUGAAAAAAQABAD1AAAAhAM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r w:rsidR="00FB5A75" w:rsidRPr="005428FF">
        <w:rPr>
          <w:rFonts w:ascii="Arial" w:eastAsia="Frutiger-Bold" w:hAnsi="Arial" w:cs="Frutiger-Bold"/>
          <w:b/>
          <w:bCs/>
          <w:color w:val="EC008C"/>
          <w:sz w:val="28"/>
          <w:szCs w:val="28"/>
          <w:lang w:val="en-US"/>
        </w:rPr>
        <w:t>#</w:t>
      </w:r>
      <w:r w:rsidR="00420F49" w:rsidRPr="005428FF">
        <w:rPr>
          <w:rFonts w:ascii="Arial" w:eastAsia="Frutiger-Bold" w:hAnsi="Arial" w:cs="Frutiger-Bold"/>
          <w:b/>
          <w:bCs/>
          <w:color w:val="EC008C"/>
          <w:sz w:val="28"/>
          <w:szCs w:val="28"/>
          <w:lang w:val="en-US"/>
        </w:rPr>
        <w:t>DeallyDdeddf</w:t>
      </w:r>
    </w:p>
    <w:p w:rsidR="008A629E" w:rsidRPr="005428FF" w:rsidRDefault="00A00782" w:rsidP="008A629E">
      <w:pPr>
        <w:pStyle w:val="BasicParagraph"/>
        <w:suppressAutoHyphens/>
        <w:spacing w:after="510"/>
        <w:rPr>
          <w:rFonts w:ascii="Arial" w:hAnsi="Arial" w:cs="Frutiger-Light"/>
          <w:color w:val="ED1D86"/>
          <w:sz w:val="65"/>
          <w:szCs w:val="65"/>
          <w:u w:val="single"/>
        </w:rPr>
      </w:pPr>
      <w:hyperlink r:id="rId12" w:history="1">
        <w:r w:rsidR="003C40F5" w:rsidRPr="005428FF">
          <w:rPr>
            <w:rStyle w:val="Hyperlink"/>
            <w:rFonts w:ascii="Arial" w:hAnsi="Arial" w:cs="Frutiger-Light"/>
            <w:color w:val="4D4D4F"/>
            <w:sz w:val="20"/>
            <w:szCs w:val="20"/>
            <w:u w:val="none"/>
          </w:rPr>
          <w:t>www.cgcymru.org.uk/hyb-deall-y-ddeddf/</w:t>
        </w:r>
      </w:hyperlink>
      <w:r w:rsidR="0092555A" w:rsidRPr="005428FF">
        <w:rPr>
          <w:rFonts w:ascii="Arial" w:hAnsi="Arial" w:cs="Frutiger-Light"/>
          <w:color w:val="36B555"/>
          <w:sz w:val="20"/>
          <w:szCs w:val="20"/>
          <w:u w:val="single"/>
        </w:rPr>
        <w:br w:type="page"/>
      </w:r>
      <w:r w:rsidR="008A629E" w:rsidRPr="005428FF">
        <w:rPr>
          <w:rFonts w:ascii="Arial" w:hAnsi="Arial" w:cs="Frutiger-Light"/>
          <w:color w:val="ED1D86"/>
          <w:sz w:val="65"/>
          <w:szCs w:val="65"/>
          <w:u w:val="single"/>
        </w:rPr>
        <w:lastRenderedPageBreak/>
        <w:t>Cyflwyniad</w:t>
      </w:r>
    </w:p>
    <w:p w:rsidR="008A629E" w:rsidRPr="005428FF" w:rsidRDefault="008A629E" w:rsidP="008A629E">
      <w:pPr>
        <w:tabs>
          <w:tab w:val="left" w:pos="283"/>
        </w:tabs>
        <w:suppressAutoHyphens/>
        <w:autoSpaceDE w:val="0"/>
        <w:autoSpaceDN w:val="0"/>
        <w:adjustRightInd w:val="0"/>
        <w:spacing w:after="113" w:line="288" w:lineRule="auto"/>
        <w:textAlignment w:val="center"/>
        <w:rPr>
          <w:rFonts w:ascii="Arial" w:hAnsi="Arial" w:cs="Frutiger-Bold"/>
          <w:b/>
          <w:bCs/>
          <w:color w:val="4D4D4F"/>
          <w:sz w:val="24"/>
          <w:szCs w:val="24"/>
          <w:lang w:val="en-GB"/>
        </w:rPr>
      </w:pPr>
      <w:r w:rsidRPr="005428FF">
        <w:rPr>
          <w:rFonts w:ascii="Arial" w:hAnsi="Arial" w:cs="Frutiger-Bold"/>
          <w:b/>
          <w:bCs/>
          <w:color w:val="4D4D4F"/>
          <w:sz w:val="24"/>
          <w:szCs w:val="24"/>
          <w:lang w:val="en-GB"/>
        </w:rPr>
        <w:t>Mae angen cyflwyno newidiadau sylweddol i’r ffordd mae gwasanaethau cymdeithasol yn cael eu cynllunio, comisiynu a’u darparu er mwyn gweithredu Deddf Gwasanaethau Cymdeithasol a Llesiant (Cymru)</w:t>
      </w:r>
      <w:r w:rsidR="003F4EDB" w:rsidRPr="005428FF">
        <w:rPr>
          <w:rFonts w:ascii="Arial" w:hAnsi="Arial" w:cs="Frutiger-Bold"/>
          <w:b/>
          <w:bCs/>
          <w:color w:val="4D4D4F"/>
          <w:sz w:val="24"/>
          <w:szCs w:val="24"/>
          <w:lang w:val="en-GB"/>
        </w:rPr>
        <w:t xml:space="preserve"> 2014</w:t>
      </w:r>
      <w:r w:rsidRPr="005428FF">
        <w:rPr>
          <w:rFonts w:ascii="Arial" w:hAnsi="Arial" w:cs="Frutiger-Bold"/>
          <w:b/>
          <w:bCs/>
          <w:color w:val="4D4D4F"/>
          <w:sz w:val="24"/>
          <w:szCs w:val="24"/>
          <w:lang w:val="en-GB"/>
        </w:rPr>
        <w:t>.</w:t>
      </w:r>
    </w:p>
    <w:p w:rsidR="008A629E" w:rsidRPr="005428FF" w:rsidRDefault="008A629E" w:rsidP="008A629E">
      <w:pPr>
        <w:tabs>
          <w:tab w:val="left" w:pos="1140"/>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O fis Ebrill 2016 ymlaen, bydd awdurdodau lleol yng Nghymru’n gyfrifol am asesu a diwallu anghenion gofal a chymorth:</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003F4EDB" w:rsidRPr="005428FF">
        <w:rPr>
          <w:rFonts w:ascii="Arial" w:hAnsi="Arial" w:cs="Frutiger-Light"/>
          <w:color w:val="4D4D4F"/>
          <w:sz w:val="24"/>
          <w:szCs w:val="24"/>
          <w:lang w:val="en-GB"/>
        </w:rPr>
        <w:t>Oedolion mewn yr ysta</w:t>
      </w:r>
      <w:r w:rsidRPr="005428FF">
        <w:rPr>
          <w:rFonts w:ascii="Arial" w:hAnsi="Arial" w:cs="Frutiger-Light"/>
          <w:color w:val="4D4D4F"/>
          <w:sz w:val="24"/>
          <w:szCs w:val="24"/>
          <w:lang w:val="en-GB"/>
        </w:rPr>
        <w:t>d ddiogel</w:t>
      </w:r>
      <w:r w:rsidR="003F4EDB" w:rsidRPr="005428FF">
        <w:rPr>
          <w:rFonts w:ascii="Arial" w:hAnsi="Arial" w:cs="Frutiger-Light"/>
          <w:color w:val="4D4D4F"/>
          <w:sz w:val="24"/>
          <w:szCs w:val="24"/>
          <w:lang w:val="en-GB"/>
        </w:rPr>
        <w:t>edd yng Nghymru</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Plant o Gymru sydd mewn yr yst</w:t>
      </w:r>
      <w:r w:rsidR="003F4EDB" w:rsidRPr="005428FF">
        <w:rPr>
          <w:rFonts w:ascii="Arial" w:hAnsi="Arial" w:cs="Frutiger-Light"/>
          <w:color w:val="4D4D4F"/>
          <w:sz w:val="24"/>
          <w:szCs w:val="24"/>
          <w:lang w:val="en-GB"/>
        </w:rPr>
        <w:t>a</w:t>
      </w:r>
      <w:r w:rsidRPr="005428FF">
        <w:rPr>
          <w:rFonts w:ascii="Arial" w:hAnsi="Arial" w:cs="Frutiger-Light"/>
          <w:color w:val="4D4D4F"/>
          <w:sz w:val="24"/>
          <w:szCs w:val="24"/>
          <w:lang w:val="en-GB"/>
        </w:rPr>
        <w:t>d ddiogel</w:t>
      </w:r>
      <w:r w:rsidR="003F4EDB" w:rsidRPr="005428FF">
        <w:rPr>
          <w:rFonts w:ascii="Arial" w:hAnsi="Arial" w:cs="Frutiger-Light"/>
          <w:color w:val="4D4D4F"/>
          <w:sz w:val="24"/>
          <w:szCs w:val="24"/>
          <w:lang w:val="en-GB"/>
        </w:rPr>
        <w:t>edd yng Nghymru neu Loegr</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Rhai plant o Loegr sydd mewn yr yst</w:t>
      </w:r>
      <w:r w:rsidR="003F4EDB" w:rsidRPr="005428FF">
        <w:rPr>
          <w:rFonts w:ascii="Arial" w:hAnsi="Arial" w:cs="Frutiger-Light"/>
          <w:color w:val="4D4D4F"/>
          <w:sz w:val="24"/>
          <w:szCs w:val="24"/>
          <w:lang w:val="en-GB"/>
        </w:rPr>
        <w:t>a</w:t>
      </w:r>
      <w:r w:rsidRPr="005428FF">
        <w:rPr>
          <w:rFonts w:ascii="Arial" w:hAnsi="Arial" w:cs="Frutiger-Light"/>
          <w:color w:val="4D4D4F"/>
          <w:sz w:val="24"/>
          <w:szCs w:val="24"/>
          <w:lang w:val="en-GB"/>
        </w:rPr>
        <w:t>d ddiogel</w:t>
      </w:r>
      <w:r w:rsidR="003F4EDB" w:rsidRPr="005428FF">
        <w:rPr>
          <w:rFonts w:ascii="Arial" w:hAnsi="Arial" w:cs="Frutiger-Light"/>
          <w:color w:val="4D4D4F"/>
          <w:sz w:val="24"/>
          <w:szCs w:val="24"/>
          <w:lang w:val="en-GB"/>
        </w:rPr>
        <w:t>edd yng Nghymru</w:t>
      </w:r>
      <w:r w:rsidR="009A5233" w:rsidRPr="005428FF">
        <w:rPr>
          <w:rFonts w:ascii="Arial" w:hAnsi="Arial" w:cs="Frutiger-Light"/>
          <w:color w:val="4D4D4F"/>
          <w:sz w:val="24"/>
          <w:szCs w:val="24"/>
          <w:lang w:val="en-GB"/>
        </w:rPr>
        <w:t>.</w:t>
      </w:r>
    </w:p>
    <w:p w:rsidR="008A629E" w:rsidRPr="005428FF" w:rsidRDefault="00070BBB" w:rsidP="008A629E">
      <w:pPr>
        <w:tabs>
          <w:tab w:val="left" w:pos="1140"/>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noProof/>
          <w:color w:val="ED1D86"/>
          <w:sz w:val="65"/>
          <w:szCs w:val="65"/>
          <w:u w:val="single"/>
          <w:lang w:val="en-GB" w:eastAsia="en-GB"/>
        </w:rPr>
        <mc:AlternateContent>
          <mc:Choice Requires="wps">
            <w:drawing>
              <wp:anchor distT="0" distB="0" distL="114300" distR="114300" simplePos="0" relativeHeight="251738112" behindDoc="0" locked="0" layoutInCell="1" allowOverlap="1" wp14:anchorId="4A3F313C" wp14:editId="7550A169">
                <wp:simplePos x="0" y="0"/>
                <wp:positionH relativeFrom="column">
                  <wp:posOffset>0</wp:posOffset>
                </wp:positionH>
                <wp:positionV relativeFrom="paragraph">
                  <wp:posOffset>723265</wp:posOffset>
                </wp:positionV>
                <wp:extent cx="6858000" cy="3200400"/>
                <wp:effectExtent l="0" t="0" r="0" b="635"/>
                <wp:wrapTight wrapText="bothSides">
                  <wp:wrapPolygon edited="0">
                    <wp:start x="0" y="0"/>
                    <wp:lineTo x="21600" y="0"/>
                    <wp:lineTo x="21600" y="21600"/>
                    <wp:lineTo x="0" y="21600"/>
                    <wp:lineTo x="0" y="0"/>
                  </wp:wrapPolygon>
                </wp:wrapTight>
                <wp:docPr id="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0400"/>
                        </a:xfrm>
                        <a:prstGeom prst="rect">
                          <a:avLst/>
                        </a:prstGeom>
                        <a:solidFill>
                          <a:srgbClr val="D900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29E" w:rsidRPr="008A629E" w:rsidRDefault="008A629E" w:rsidP="008A629E">
                            <w:pPr>
                              <w:tabs>
                                <w:tab w:val="left" w:pos="283"/>
                              </w:tabs>
                              <w:suppressAutoHyphens/>
                              <w:autoSpaceDE w:val="0"/>
                              <w:autoSpaceDN w:val="0"/>
                              <w:adjustRightInd w:val="0"/>
                              <w:spacing w:after="227" w:line="288" w:lineRule="auto"/>
                              <w:textAlignment w:val="center"/>
                              <w:rPr>
                                <w:rFonts w:ascii="Arial" w:hAnsi="Arial" w:cs="Frutiger-Light"/>
                                <w:caps/>
                                <w:color w:val="FFFFFF" w:themeColor="background1"/>
                                <w:sz w:val="44"/>
                                <w:szCs w:val="44"/>
                                <w:lang w:val="en-GB"/>
                              </w:rPr>
                            </w:pPr>
                            <w:r w:rsidRPr="008A629E">
                              <w:rPr>
                                <w:rFonts w:ascii="Arial" w:hAnsi="Arial" w:cs="Frutiger-Light"/>
                                <w:caps/>
                                <w:color w:val="FFFFFF" w:themeColor="background1"/>
                                <w:sz w:val="44"/>
                                <w:szCs w:val="44"/>
                                <w:lang w:val="en-GB"/>
                              </w:rPr>
                              <w:t>Beth sydd yn yr adran hon?</w:t>
                            </w:r>
                          </w:p>
                          <w:p w:rsidR="008A629E" w:rsidRPr="008A629E" w:rsidRDefault="008A629E" w:rsidP="008A629E">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8A629E">
                              <w:rPr>
                                <w:rFonts w:ascii="Arial" w:hAnsi="Arial" w:cs="Frutiger-Light"/>
                                <w:color w:val="FFFFFF" w:themeColor="background1"/>
                                <w:sz w:val="32"/>
                                <w:szCs w:val="32"/>
                                <w:lang w:val="en-GB"/>
                              </w:rPr>
                              <w:t xml:space="preserve">Amlinelliad o gynnwys y Côd Ymarfer mewn perthynas â chyfrifoldebau awdurdodau lleol ar gyfer oedolion mewn carchar, mangre a gymeradwywyd a llety mechnïaeth, a phobl ifanc mewn llety </w:t>
                            </w:r>
                            <w:r w:rsidRPr="008A629E">
                              <w:rPr>
                                <w:rFonts w:ascii="Arial" w:hAnsi="Arial" w:cs="Frutiger-Light"/>
                                <w:color w:val="FFFFFF" w:themeColor="background1"/>
                                <w:sz w:val="32"/>
                                <w:szCs w:val="32"/>
                                <w:lang w:val="en-GB"/>
                              </w:rPr>
                              <w:br/>
                              <w:t>cadw ieuenctid.</w:t>
                            </w:r>
                          </w:p>
                          <w:p w:rsidR="008A629E" w:rsidRPr="008A629E" w:rsidRDefault="008A629E" w:rsidP="008A629E">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8A629E">
                              <w:rPr>
                                <w:rFonts w:ascii="Arial" w:hAnsi="Arial" w:cs="Frutiger-Light"/>
                                <w:color w:val="FFFFFF" w:themeColor="background1"/>
                                <w:sz w:val="32"/>
                                <w:szCs w:val="32"/>
                                <w:lang w:val="en-GB"/>
                              </w:rPr>
                              <w:t>Rhagor o wybodaeth a dolenni i adnoddau dysgu perthnasol.</w:t>
                            </w:r>
                          </w:p>
                          <w:p w:rsidR="008A629E" w:rsidRPr="008A629E" w:rsidRDefault="008A629E" w:rsidP="008A629E">
                            <w:pPr>
                              <w:rPr>
                                <w:rFonts w:ascii="Arial" w:hAnsi="Arial"/>
                                <w:color w:val="FFFFFF" w:themeColor="background1"/>
                              </w:rPr>
                            </w:pPr>
                            <w:bookmarkStart w:id="0" w:name="_GoBack"/>
                            <w:bookmarkEnd w:id="0"/>
                            <w:r w:rsidRPr="005428FF">
                              <w:rPr>
                                <w:rFonts w:ascii="Arial" w:hAnsi="Arial" w:cs="Frutiger-Light"/>
                                <w:color w:val="FFFFFF" w:themeColor="background1"/>
                                <w:sz w:val="32"/>
                                <w:szCs w:val="32"/>
                                <w:lang w:val="en-GB"/>
                              </w:rPr>
                              <w:t>Cymysgedd o wahanol ddeunyddiau yn cynnwys cyflwyniadau, adroddiadau ymchwil a gwerthuso, briffiau, fideos a dolenni i wefannau defnyddio</w:t>
                            </w:r>
                            <w:r w:rsidR="009A5233" w:rsidRPr="005428FF">
                              <w:rPr>
                                <w:rFonts w:ascii="Arial" w:hAnsi="Arial" w:cs="Frutiger-Light"/>
                                <w:color w:val="FFFFFF" w:themeColor="background1"/>
                                <w:sz w:val="32"/>
                                <w:szCs w:val="32"/>
                                <w:lang w:val="en-GB"/>
                              </w:rPr>
                              <w:t>l</w:t>
                            </w:r>
                            <w:r w:rsidRPr="005428FF">
                              <w:rPr>
                                <w:rFonts w:ascii="Arial" w:hAnsi="Arial" w:cs="Frutiger-Light"/>
                                <w:color w:val="FFFFFF" w:themeColor="background1"/>
                                <w:sz w:val="32"/>
                                <w:szCs w:val="32"/>
                                <w:lang w:val="en-GB"/>
                              </w:rPr>
                              <w:t xml:space="preserve"> eraill</w:t>
                            </w:r>
                            <w:r w:rsidRPr="008A629E">
                              <w:rPr>
                                <w:rFonts w:ascii="Arial" w:hAnsi="Arial" w:cs="Frutiger-Light"/>
                                <w:color w:val="FFFFFF" w:themeColor="background1"/>
                                <w:sz w:val="32"/>
                                <w:szCs w:val="32"/>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5" o:spid="_x0000_s1026" type="#_x0000_t202" style="position:absolute;margin-left:0;margin-top:56.95pt;width:540pt;height:2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" fillcolor="#d90073" stroked="f">
                <v:textbox inset=",7.2pt,,7.2pt">
                  <w:txbxContent>
                    <w:p w:rsidR="008A629E" w:rsidRPr="008A629E" w:rsidRDefault="008A629E" w:rsidP="008A629E">
                      <w:pPr>
                        <w:tabs>
                          <w:tab w:val="left" w:pos="283"/>
                        </w:tabs>
                        <w:suppressAutoHyphens/>
                        <w:autoSpaceDE w:val="0"/>
                        <w:autoSpaceDN w:val="0"/>
                        <w:adjustRightInd w:val="0"/>
                        <w:spacing w:after="227" w:line="288" w:lineRule="auto"/>
                        <w:textAlignment w:val="center"/>
                        <w:rPr>
                          <w:rFonts w:ascii="Arial" w:hAnsi="Arial" w:cs="Frutiger-Light"/>
                          <w:caps/>
                          <w:color w:val="FFFFFF" w:themeColor="background1"/>
                          <w:sz w:val="44"/>
                          <w:szCs w:val="44"/>
                          <w:lang w:val="en-GB"/>
                        </w:rPr>
                      </w:pPr>
                      <w:r w:rsidRPr="008A629E">
                        <w:rPr>
                          <w:rFonts w:ascii="Arial" w:hAnsi="Arial" w:cs="Frutiger-Light"/>
                          <w:caps/>
                          <w:color w:val="FFFFFF" w:themeColor="background1"/>
                          <w:sz w:val="44"/>
                          <w:szCs w:val="44"/>
                          <w:lang w:val="en-GB"/>
                        </w:rPr>
                        <w:t>Beth sydd yn yr adran hon?</w:t>
                      </w:r>
                    </w:p>
                    <w:p w:rsidR="008A629E" w:rsidRPr="008A629E" w:rsidRDefault="008A629E" w:rsidP="008A629E">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8A629E">
                        <w:rPr>
                          <w:rFonts w:ascii="Arial" w:hAnsi="Arial" w:cs="Frutiger-Light"/>
                          <w:color w:val="FFFFFF" w:themeColor="background1"/>
                          <w:sz w:val="32"/>
                          <w:szCs w:val="32"/>
                          <w:lang w:val="en-GB"/>
                        </w:rPr>
                        <w:t xml:space="preserve">Amlinelliad o gynnwys y Côd Ymarfer mewn perthynas â chyfrifoldebau awdurdodau lleol ar gyfer oedolion mewn carchar, mangre a gymeradwywyd a llety mechnïaeth, a phobl ifanc mewn llety </w:t>
                      </w:r>
                      <w:r w:rsidRPr="008A629E">
                        <w:rPr>
                          <w:rFonts w:ascii="Arial" w:hAnsi="Arial" w:cs="Frutiger-Light"/>
                          <w:color w:val="FFFFFF" w:themeColor="background1"/>
                          <w:sz w:val="32"/>
                          <w:szCs w:val="32"/>
                          <w:lang w:val="en-GB"/>
                        </w:rPr>
                        <w:br/>
                        <w:t>cadw ieuenctid.</w:t>
                      </w:r>
                    </w:p>
                    <w:p w:rsidR="008A629E" w:rsidRPr="008A629E" w:rsidRDefault="008A629E" w:rsidP="008A629E">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8A629E">
                        <w:rPr>
                          <w:rFonts w:ascii="Arial" w:hAnsi="Arial" w:cs="Frutiger-Light"/>
                          <w:color w:val="FFFFFF" w:themeColor="background1"/>
                          <w:sz w:val="32"/>
                          <w:szCs w:val="32"/>
                          <w:lang w:val="en-GB"/>
                        </w:rPr>
                        <w:t>Rhagor o wybodaeth a dolenni i adnoddau dysgu perthnasol.</w:t>
                      </w:r>
                    </w:p>
                    <w:p w:rsidR="008A629E" w:rsidRPr="008A629E" w:rsidRDefault="008A629E" w:rsidP="008A629E">
                      <w:pPr>
                        <w:rPr>
                          <w:rFonts w:ascii="Arial" w:hAnsi="Arial"/>
                          <w:color w:val="FFFFFF" w:themeColor="background1"/>
                        </w:rPr>
                      </w:pPr>
                      <w:bookmarkStart w:id="1" w:name="_GoBack"/>
                      <w:bookmarkEnd w:id="1"/>
                      <w:r w:rsidRPr="005428FF">
                        <w:rPr>
                          <w:rFonts w:ascii="Arial" w:hAnsi="Arial" w:cs="Frutiger-Light"/>
                          <w:color w:val="FFFFFF" w:themeColor="background1"/>
                          <w:sz w:val="32"/>
                          <w:szCs w:val="32"/>
                          <w:lang w:val="en-GB"/>
                        </w:rPr>
                        <w:t>Cymysgedd o wahanol ddeunyddiau yn cynnwys cyflwyniadau, adroddiadau ymchwil a gwerthuso, briffiau, fideos a dolenni i wefannau defnyddio</w:t>
                      </w:r>
                      <w:r w:rsidR="009A5233" w:rsidRPr="005428FF">
                        <w:rPr>
                          <w:rFonts w:ascii="Arial" w:hAnsi="Arial" w:cs="Frutiger-Light"/>
                          <w:color w:val="FFFFFF" w:themeColor="background1"/>
                          <w:sz w:val="32"/>
                          <w:szCs w:val="32"/>
                          <w:lang w:val="en-GB"/>
                        </w:rPr>
                        <w:t>l</w:t>
                      </w:r>
                      <w:r w:rsidRPr="005428FF">
                        <w:rPr>
                          <w:rFonts w:ascii="Arial" w:hAnsi="Arial" w:cs="Frutiger-Light"/>
                          <w:color w:val="FFFFFF" w:themeColor="background1"/>
                          <w:sz w:val="32"/>
                          <w:szCs w:val="32"/>
                          <w:lang w:val="en-GB"/>
                        </w:rPr>
                        <w:t xml:space="preserve"> eraill</w:t>
                      </w:r>
                      <w:r w:rsidRPr="008A629E">
                        <w:rPr>
                          <w:rFonts w:ascii="Arial" w:hAnsi="Arial" w:cs="Frutiger-Light"/>
                          <w:color w:val="FFFFFF" w:themeColor="background1"/>
                          <w:sz w:val="32"/>
                          <w:szCs w:val="32"/>
                          <w:lang w:val="en-GB"/>
                        </w:rPr>
                        <w:t>.</w:t>
                      </w:r>
                    </w:p>
                  </w:txbxContent>
                </v:textbox>
                <w10:wrap type="tight"/>
              </v:shape>
            </w:pict>
          </mc:Fallback>
        </mc:AlternateContent>
      </w:r>
      <w:r w:rsidR="008A629E" w:rsidRPr="005428FF">
        <w:rPr>
          <w:rFonts w:ascii="Arial" w:hAnsi="Arial" w:cs="Frutiger-Light"/>
          <w:color w:val="4D4D4F"/>
          <w:sz w:val="24"/>
          <w:szCs w:val="24"/>
          <w:lang w:val="en-GB"/>
        </w:rPr>
        <w:t>DS Mae’r yst</w:t>
      </w:r>
      <w:r w:rsidR="003F4EDB" w:rsidRPr="005428FF">
        <w:rPr>
          <w:rFonts w:ascii="Arial" w:hAnsi="Arial" w:cs="Frutiger-Light"/>
          <w:color w:val="4D4D4F"/>
          <w:sz w:val="24"/>
          <w:szCs w:val="24"/>
          <w:lang w:val="en-GB"/>
        </w:rPr>
        <w:t>a</w:t>
      </w:r>
      <w:r w:rsidR="008A629E" w:rsidRPr="005428FF">
        <w:rPr>
          <w:rFonts w:ascii="Arial" w:hAnsi="Arial" w:cs="Frutiger-Light"/>
          <w:color w:val="4D4D4F"/>
          <w:sz w:val="24"/>
          <w:szCs w:val="24"/>
          <w:lang w:val="en-GB"/>
        </w:rPr>
        <w:t>d ddiogel</w:t>
      </w:r>
      <w:r w:rsidR="003F4EDB" w:rsidRPr="005428FF">
        <w:rPr>
          <w:rFonts w:ascii="Arial" w:hAnsi="Arial" w:cs="Frutiger-Light"/>
          <w:color w:val="4D4D4F"/>
          <w:sz w:val="24"/>
          <w:szCs w:val="24"/>
          <w:lang w:val="en-GB"/>
        </w:rPr>
        <w:t>edd</w:t>
      </w:r>
      <w:r w:rsidR="008A629E" w:rsidRPr="005428FF">
        <w:rPr>
          <w:rFonts w:ascii="Arial" w:hAnsi="Arial" w:cs="Frutiger-Light"/>
          <w:color w:val="4D4D4F"/>
          <w:sz w:val="24"/>
          <w:szCs w:val="24"/>
          <w:lang w:val="en-GB"/>
        </w:rPr>
        <w:t xml:space="preserve"> yn cynnwys carchar, mangre a gymeradwywyd, llety mechnïaeth a llety </w:t>
      </w:r>
      <w:r w:rsidR="003C40F5" w:rsidRPr="005428FF">
        <w:rPr>
          <w:rFonts w:ascii="Arial" w:hAnsi="Arial" w:cs="Frutiger-Light"/>
          <w:color w:val="4D4D4F"/>
          <w:sz w:val="24"/>
          <w:szCs w:val="24"/>
          <w:lang w:val="en-GB"/>
        </w:rPr>
        <w:br/>
      </w:r>
      <w:r w:rsidR="008A629E" w:rsidRPr="005428FF">
        <w:rPr>
          <w:rFonts w:ascii="Arial" w:hAnsi="Arial" w:cs="Frutiger-Light"/>
          <w:color w:val="4D4D4F"/>
          <w:sz w:val="24"/>
          <w:szCs w:val="24"/>
          <w:lang w:val="en-GB"/>
        </w:rPr>
        <w:t xml:space="preserve">cadw ieuenctid. </w:t>
      </w:r>
    </w:p>
    <w:p w:rsidR="008A629E" w:rsidRPr="005428FF" w:rsidRDefault="008A629E" w:rsidP="008A629E">
      <w:pPr>
        <w:pStyle w:val="BasicParagraph"/>
        <w:suppressAutoHyphens/>
        <w:spacing w:after="510" w:line="240" w:lineRule="auto"/>
        <w:rPr>
          <w:rFonts w:ascii="Arial" w:hAnsi="Arial" w:cs="Frutiger-Light"/>
          <w:color w:val="ED1D86"/>
          <w:sz w:val="65"/>
          <w:szCs w:val="65"/>
          <w:u w:val="single"/>
        </w:rPr>
      </w:pPr>
      <w:r w:rsidRPr="005428FF">
        <w:rPr>
          <w:rFonts w:ascii="Arial" w:hAnsi="Arial" w:cs="Frutiger-Light"/>
          <w:color w:val="ED1D86"/>
          <w:sz w:val="65"/>
          <w:szCs w:val="65"/>
          <w:u w:val="single"/>
        </w:rPr>
        <w:br w:type="page"/>
      </w:r>
      <w:r w:rsidRPr="005428FF">
        <w:rPr>
          <w:rFonts w:ascii="Arial" w:hAnsi="Arial" w:cs="Frutiger-Light"/>
          <w:color w:val="ED1D86"/>
          <w:sz w:val="65"/>
          <w:szCs w:val="65"/>
          <w:u w:val="single"/>
        </w:rPr>
        <w:lastRenderedPageBreak/>
        <w:t>Beth mae’r codau ymarfer yn ei ddweud am oedolion mewn carchar, mangre a gymeradwywyd a llety mechnïaeth, a phobl ifanc mewn llety cadw ieuenctid?</w:t>
      </w:r>
    </w:p>
    <w:p w:rsidR="008A629E" w:rsidRPr="005428FF" w:rsidRDefault="00A00782" w:rsidP="008A629E">
      <w:pPr>
        <w:tabs>
          <w:tab w:val="left" w:pos="283"/>
        </w:tabs>
        <w:suppressAutoHyphens/>
        <w:autoSpaceDE w:val="0"/>
        <w:autoSpaceDN w:val="0"/>
        <w:adjustRightInd w:val="0"/>
        <w:spacing w:after="113" w:line="288" w:lineRule="auto"/>
        <w:textAlignment w:val="center"/>
        <w:rPr>
          <w:rFonts w:ascii="Arial" w:hAnsi="Arial" w:cs="Frutiger-Bold"/>
          <w:b/>
          <w:bCs/>
          <w:color w:val="EC008C"/>
          <w:sz w:val="24"/>
          <w:szCs w:val="24"/>
          <w:u w:val="single"/>
          <w:lang w:val="en-GB"/>
        </w:rPr>
      </w:pPr>
      <w:hyperlink r:id="rId13" w:history="1">
        <w:r w:rsidR="008A629E" w:rsidRPr="005428FF">
          <w:rPr>
            <w:rStyle w:val="Hyperlink"/>
            <w:rFonts w:ascii="Arial" w:hAnsi="Arial" w:cs="Frutiger-Bold"/>
            <w:b/>
            <w:bCs/>
            <w:color w:val="EC008C"/>
            <w:sz w:val="24"/>
            <w:szCs w:val="24"/>
            <w:lang w:val="en-GB"/>
          </w:rPr>
          <w:t>Y Côd Ymarfer</w:t>
        </w:r>
        <w:r w:rsidR="008A629E" w:rsidRPr="005428FF">
          <w:rPr>
            <w:rStyle w:val="Hyperlink"/>
            <w:rFonts w:ascii="Arial" w:hAnsi="Arial" w:cs="Frutiger-Bold"/>
            <w:b/>
            <w:bCs/>
            <w:color w:val="EC008C"/>
            <w:sz w:val="24"/>
            <w:szCs w:val="24"/>
            <w:u w:val="none"/>
            <w:lang w:val="en-GB"/>
          </w:rPr>
          <w:t xml:space="preserve"> ar arfer swyddogaethau gwasanaethau cymdeithasol mewn perthynas â </w:t>
        </w:r>
        <w:r w:rsidR="003F4EDB" w:rsidRPr="005428FF">
          <w:rPr>
            <w:rStyle w:val="Hyperlink"/>
            <w:rFonts w:ascii="Arial" w:hAnsi="Arial" w:cs="Frutiger-Bold"/>
            <w:b/>
            <w:bCs/>
            <w:color w:val="EC008C"/>
            <w:sz w:val="24"/>
            <w:szCs w:val="24"/>
            <w:u w:val="none"/>
            <w:lang w:val="en-GB"/>
          </w:rPr>
          <w:br/>
        </w:r>
        <w:r w:rsidR="008A629E" w:rsidRPr="005428FF">
          <w:rPr>
            <w:rStyle w:val="Hyperlink"/>
            <w:rFonts w:ascii="Arial" w:hAnsi="Arial" w:cs="Frutiger-Bold"/>
            <w:b/>
            <w:bCs/>
            <w:color w:val="EC008C"/>
            <w:sz w:val="24"/>
            <w:szCs w:val="24"/>
            <w:u w:val="none"/>
            <w:lang w:val="en-GB"/>
          </w:rPr>
          <w:t>Rhan 11 (Amrywiol a Chyffredinol) o Ddeddf Gwasanaethau Cymdeithasol a Llesiant (Cymru) 2014</w:t>
        </w:r>
        <w:r w:rsidR="003F4EDB" w:rsidRPr="005428FF">
          <w:rPr>
            <w:rStyle w:val="Hyperlink"/>
            <w:rFonts w:ascii="Arial" w:hAnsi="Arial" w:cs="Frutiger-Bold"/>
            <w:b/>
            <w:bCs/>
            <w:color w:val="EC008C"/>
            <w:sz w:val="24"/>
            <w:szCs w:val="24"/>
            <w:u w:val="none"/>
            <w:lang w:val="en-GB"/>
          </w:rPr>
          <w:t xml:space="preserve"> (‘y Côd’)</w:t>
        </w:r>
        <w:r w:rsidR="008A629E" w:rsidRPr="005428FF">
          <w:rPr>
            <w:rStyle w:val="Hyperlink"/>
            <w:rFonts w:ascii="Arial" w:hAnsi="Arial" w:cs="Frutiger-Bold"/>
            <w:b/>
            <w:bCs/>
            <w:color w:val="EC008C"/>
            <w:sz w:val="24"/>
            <w:szCs w:val="24"/>
            <w:u w:val="none"/>
            <w:lang w:val="en-GB"/>
          </w:rPr>
          <w:t>.</w:t>
        </w:r>
      </w:hyperlink>
    </w:p>
    <w:p w:rsidR="008A629E" w:rsidRPr="005428FF" w:rsidRDefault="008A629E" w:rsidP="008A629E">
      <w:pPr>
        <w:tabs>
          <w:tab w:val="left" w:pos="283"/>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Pennod 1 </w:t>
      </w:r>
      <w:r w:rsidR="009A5233" w:rsidRPr="005428FF">
        <w:rPr>
          <w:rFonts w:ascii="Arial" w:hAnsi="Arial" w:cs="Frutiger-Light"/>
          <w:color w:val="4D4D4F"/>
          <w:sz w:val="24"/>
          <w:szCs w:val="24"/>
          <w:lang w:val="en-GB"/>
        </w:rPr>
        <w:t>y</w:t>
      </w:r>
      <w:r w:rsidRPr="005428FF">
        <w:rPr>
          <w:rFonts w:ascii="Arial" w:hAnsi="Arial" w:cs="Frutiger-Light"/>
          <w:color w:val="4D4D4F"/>
          <w:sz w:val="24"/>
          <w:szCs w:val="24"/>
          <w:lang w:val="en-GB"/>
        </w:rPr>
        <w:t xml:space="preserve"> Côd yn nodi dyletswyddau awdurdodau lleol o dan y Ddeddf ar gyfer:</w:t>
      </w:r>
    </w:p>
    <w:p w:rsidR="008A629E" w:rsidRPr="005428FF" w:rsidRDefault="008A629E" w:rsidP="003C40F5">
      <w:pPr>
        <w:tabs>
          <w:tab w:val="left" w:pos="567"/>
          <w:tab w:val="left" w:pos="720"/>
          <w:tab w:val="left" w:pos="1458"/>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Oedolion ag anghenion gofal a chymorth mewn carchar, mangre a gymeradwywyd a llety mechnïaeth yng Nghymru (gan gynnwys y rhai dros 18 oed mewn lle</w:t>
      </w:r>
      <w:r w:rsidR="003F4EDB" w:rsidRPr="005428FF">
        <w:rPr>
          <w:rFonts w:ascii="Arial" w:hAnsi="Arial" w:cs="Frutiger-Light"/>
          <w:color w:val="4D4D4F"/>
          <w:sz w:val="24"/>
          <w:szCs w:val="24"/>
          <w:lang w:val="en-GB"/>
        </w:rPr>
        <w:t>ty cadw ieuenctid)</w:t>
      </w:r>
    </w:p>
    <w:p w:rsidR="008A629E" w:rsidRPr="005428FF" w:rsidRDefault="008A629E" w:rsidP="003C40F5">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Plant ag anghenion gofal a chymorth mewn llety cadw ieuenctid, carchar, mangre a gymeradwywyd neu lety </w:t>
      </w:r>
      <w:r w:rsidR="003F4EDB" w:rsidRPr="005428FF">
        <w:rPr>
          <w:rFonts w:ascii="Arial" w:hAnsi="Arial" w:cs="Frutiger-Light"/>
          <w:color w:val="4D4D4F"/>
          <w:sz w:val="24"/>
          <w:szCs w:val="24"/>
          <w:lang w:val="en-GB"/>
        </w:rPr>
        <w:t>mechnïaeth yng Nghymru a Lloeg</w:t>
      </w:r>
      <w:r w:rsidR="009A5233" w:rsidRPr="005428FF">
        <w:rPr>
          <w:rFonts w:ascii="Arial" w:hAnsi="Arial" w:cs="Frutiger-Light"/>
          <w:color w:val="4D4D4F"/>
          <w:sz w:val="24"/>
          <w:szCs w:val="24"/>
          <w:lang w:val="en-GB"/>
        </w:rPr>
        <w:t>r.</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Bwriad y Ddeddf yw sicrhau mwy o ddilyniant gofal a chymorth i unigolion:</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 xml:space="preserve">Cyn iddynt fynd i’r </w:t>
      </w:r>
      <w:r w:rsidR="003F4EDB" w:rsidRPr="005428FF">
        <w:rPr>
          <w:rFonts w:ascii="Arial" w:hAnsi="Arial" w:cs="Frutiger-Light"/>
          <w:color w:val="4D4D4F"/>
          <w:sz w:val="24"/>
          <w:szCs w:val="24"/>
          <w:lang w:val="en-GB"/>
        </w:rPr>
        <w:t>ystad ddiogeledd</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Tra bydd</w:t>
      </w:r>
      <w:r w:rsidR="003F4EDB" w:rsidRPr="005428FF">
        <w:rPr>
          <w:rFonts w:ascii="Arial" w:hAnsi="Arial" w:cs="Frutiger-Light"/>
          <w:color w:val="4D4D4F"/>
          <w:sz w:val="24"/>
          <w:szCs w:val="24"/>
          <w:lang w:val="en-GB"/>
        </w:rPr>
        <w:t>ant yn cael eu cadw yn y ddalfa</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 xml:space="preserve">I’w helpu </w:t>
      </w:r>
      <w:r w:rsidR="003F4EDB" w:rsidRPr="005428FF">
        <w:rPr>
          <w:rFonts w:ascii="Arial" w:hAnsi="Arial" w:cs="Frutiger-Light"/>
          <w:color w:val="4D4D4F"/>
          <w:sz w:val="24"/>
          <w:szCs w:val="24"/>
          <w:lang w:val="en-GB"/>
        </w:rPr>
        <w:t>i gynllunio ar gyfer ailsefydlu</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 xml:space="preserve">I’w cefnogi </w:t>
      </w:r>
      <w:r w:rsidR="003F4EDB" w:rsidRPr="005428FF">
        <w:rPr>
          <w:rFonts w:ascii="Arial" w:hAnsi="Arial" w:cs="Frutiger-Light"/>
          <w:color w:val="4D4D4F"/>
          <w:sz w:val="24"/>
          <w:szCs w:val="24"/>
          <w:lang w:val="en-GB"/>
        </w:rPr>
        <w:t>pan fyddant yn cael eu rhyddha</w:t>
      </w:r>
      <w:r w:rsidR="009A5233" w:rsidRPr="005428FF">
        <w:rPr>
          <w:rFonts w:ascii="Arial" w:hAnsi="Arial" w:cs="Frutiger-Light"/>
          <w:color w:val="4D4D4F"/>
          <w:sz w:val="24"/>
          <w:szCs w:val="24"/>
          <w:lang w:val="en-GB"/>
        </w:rPr>
        <w:t>u.</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Mae’r yst</w:t>
      </w:r>
      <w:r w:rsidR="003F4EDB" w:rsidRPr="005428FF">
        <w:rPr>
          <w:rFonts w:ascii="Arial" w:hAnsi="Arial" w:cs="Frutiger-Light"/>
          <w:color w:val="4D4D4F"/>
          <w:sz w:val="24"/>
          <w:szCs w:val="24"/>
          <w:lang w:val="en-GB"/>
        </w:rPr>
        <w:t>a</w:t>
      </w:r>
      <w:r w:rsidRPr="005428FF">
        <w:rPr>
          <w:rFonts w:ascii="Arial" w:hAnsi="Arial" w:cs="Frutiger-Light"/>
          <w:color w:val="4D4D4F"/>
          <w:sz w:val="24"/>
          <w:szCs w:val="24"/>
          <w:lang w:val="en-GB"/>
        </w:rPr>
        <w:t>d ddiogel</w:t>
      </w:r>
      <w:r w:rsidR="003F4EDB"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 xml:space="preserve"> yn cynnwys carchar, mangre a gymeradwywyd, llety mechnïaeth a llety cadw ieuenctid. </w:t>
      </w:r>
    </w:p>
    <w:p w:rsidR="008A629E" w:rsidRPr="005428FF" w:rsidRDefault="008A629E" w:rsidP="008A629E">
      <w:pPr>
        <w:tabs>
          <w:tab w:val="left" w:pos="567"/>
        </w:tabs>
        <w:suppressAutoHyphens/>
        <w:autoSpaceDE w:val="0"/>
        <w:autoSpaceDN w:val="0"/>
        <w:adjustRightInd w:val="0"/>
        <w:spacing w:after="22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Mae’r adran hon yn amlinellu cynnwys Pennod 1 y Côd a dylid ei darllen ar y cyd â’r Côd Ymarfer a’r Ddeddf ei hun.</w:t>
      </w:r>
    </w:p>
    <w:p w:rsidR="008A629E" w:rsidRPr="005428FF" w:rsidRDefault="008A629E" w:rsidP="008A629E">
      <w:pPr>
        <w:suppressAutoHyphens/>
        <w:spacing w:after="113"/>
        <w:rPr>
          <w:rFonts w:ascii="Arial" w:hAnsi="Arial" w:cs="Frutiger-Bold"/>
          <w:b/>
          <w:bCs/>
          <w:color w:val="ED1D86"/>
          <w:sz w:val="32"/>
          <w:szCs w:val="32"/>
        </w:rPr>
      </w:pPr>
      <w:r w:rsidRPr="005428FF">
        <w:rPr>
          <w:rFonts w:ascii="Arial" w:hAnsi="Arial" w:cs="Frutiger-Light"/>
          <w:color w:val="ED1D86"/>
          <w:sz w:val="65"/>
          <w:szCs w:val="65"/>
          <w:u w:val="single"/>
        </w:rPr>
        <w:br w:type="page"/>
      </w:r>
      <w:r w:rsidRPr="005428FF">
        <w:rPr>
          <w:rFonts w:ascii="Arial" w:hAnsi="Arial" w:cs="Frutiger-Bold"/>
          <w:b/>
          <w:bCs/>
          <w:color w:val="ED1D86"/>
          <w:sz w:val="32"/>
          <w:szCs w:val="32"/>
        </w:rPr>
        <w:lastRenderedPageBreak/>
        <w:t>Cynnwys Pennod 1</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Mae Pennod 1 y Côd yn rhoi sylw i’r canlynol:</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Dehongli a diffiniadau.</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Dyletswyddau awdurdodau lleol:</w:t>
      </w:r>
    </w:p>
    <w:p w:rsidR="008A629E" w:rsidRPr="005428FF" w:rsidRDefault="008A629E" w:rsidP="003C40F5">
      <w:pPr>
        <w:tabs>
          <w:tab w:val="left" w:pos="567"/>
        </w:tabs>
        <w:suppressAutoHyphens/>
        <w:autoSpaceDE w:val="0"/>
        <w:autoSpaceDN w:val="0"/>
        <w:adjustRightInd w:val="0"/>
        <w:spacing w:after="113" w:line="288" w:lineRule="auto"/>
        <w:ind w:left="1440"/>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mewn perthynas ag oedolion ag anghenion gofal a chymorth sy’n cael eu cadw mewn </w:t>
      </w:r>
      <w:r w:rsidR="003C40F5" w:rsidRPr="005428FF">
        <w:rPr>
          <w:rFonts w:ascii="Arial" w:hAnsi="Arial" w:cs="Frutiger-Light"/>
          <w:color w:val="4D4D4F"/>
          <w:sz w:val="24"/>
          <w:szCs w:val="24"/>
          <w:lang w:val="en-GB"/>
        </w:rPr>
        <w:br/>
      </w:r>
      <w:r w:rsidRPr="005428FF">
        <w:rPr>
          <w:rFonts w:ascii="Arial" w:hAnsi="Arial" w:cs="Frutiger-Light"/>
          <w:color w:val="4D4D4F"/>
          <w:sz w:val="24"/>
          <w:szCs w:val="24"/>
          <w:lang w:val="en-GB"/>
        </w:rPr>
        <w:t>yr yst</w:t>
      </w:r>
      <w:r w:rsidR="003F4EDB" w:rsidRPr="005428FF">
        <w:rPr>
          <w:rFonts w:ascii="Arial" w:hAnsi="Arial" w:cs="Frutiger-Light"/>
          <w:color w:val="4D4D4F"/>
          <w:sz w:val="24"/>
          <w:szCs w:val="24"/>
          <w:lang w:val="en-GB"/>
        </w:rPr>
        <w:t>a</w:t>
      </w:r>
      <w:r w:rsidRPr="005428FF">
        <w:rPr>
          <w:rFonts w:ascii="Arial" w:hAnsi="Arial" w:cs="Frutiger-Light"/>
          <w:color w:val="4D4D4F"/>
          <w:sz w:val="24"/>
          <w:szCs w:val="24"/>
          <w:lang w:val="en-GB"/>
        </w:rPr>
        <w:t>d ddiogel</w:t>
      </w:r>
      <w:r w:rsidR="003F4EDB" w:rsidRPr="005428FF">
        <w:rPr>
          <w:rFonts w:ascii="Arial" w:hAnsi="Arial" w:cs="Frutiger-Light"/>
          <w:color w:val="4D4D4F"/>
          <w:sz w:val="24"/>
          <w:szCs w:val="24"/>
          <w:lang w:val="en-GB"/>
        </w:rPr>
        <w:t>edd</w:t>
      </w:r>
    </w:p>
    <w:p w:rsidR="008A629E" w:rsidRPr="005428FF" w:rsidRDefault="008A629E" w:rsidP="003C40F5">
      <w:pPr>
        <w:tabs>
          <w:tab w:val="left" w:pos="567"/>
          <w:tab w:val="left" w:pos="720"/>
          <w:tab w:val="left" w:pos="1440"/>
          <w:tab w:val="left" w:pos="2197"/>
        </w:tabs>
        <w:suppressAutoHyphens/>
        <w:autoSpaceDE w:val="0"/>
        <w:autoSpaceDN w:val="0"/>
        <w:adjustRightInd w:val="0"/>
        <w:spacing w:after="113" w:line="288" w:lineRule="auto"/>
        <w:ind w:left="1440"/>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mewn perthynas â phlant ag anghenion gofal a chymorth sy’n cael eu cadw mewn ystadau diogel</w:t>
      </w:r>
      <w:r w:rsidR="003F4EDB"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 xml:space="preserve"> (mae tabl 1 y Côd yn nodi cyfrifoldebau awdurdodau lleol mewn perthynas â phreswylfa arferol y plentyn, statws y plentyn a lle mae’n cael ei gadw).</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Pontio i fod yn oedolyn mewn yr yst</w:t>
      </w:r>
      <w:r w:rsidR="003F4EDB" w:rsidRPr="005428FF">
        <w:rPr>
          <w:rFonts w:ascii="Arial" w:hAnsi="Arial" w:cs="Frutiger-Light"/>
          <w:color w:val="4D4D4F"/>
          <w:sz w:val="24"/>
          <w:szCs w:val="24"/>
          <w:lang w:val="en-GB"/>
        </w:rPr>
        <w:t>a</w:t>
      </w:r>
      <w:r w:rsidRPr="005428FF">
        <w:rPr>
          <w:rFonts w:ascii="Arial" w:hAnsi="Arial" w:cs="Frutiger-Light"/>
          <w:color w:val="4D4D4F"/>
          <w:sz w:val="24"/>
          <w:szCs w:val="24"/>
          <w:lang w:val="en-GB"/>
        </w:rPr>
        <w:t>d ddiogel</w:t>
      </w:r>
      <w:r w:rsidR="003F4EDB"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Oedolion o Gymru mewn ystadau diogel</w:t>
      </w:r>
      <w:r w:rsidR="003F4EDB"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 xml:space="preserve"> yn Lloegr.</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Hygludedd a threfniadau trawsffiniol.</w:t>
      </w:r>
    </w:p>
    <w:p w:rsidR="008A629E" w:rsidRPr="005428FF" w:rsidRDefault="008A629E" w:rsidP="003C40F5">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Esemptiadau o ran plant ac oedolion o dan y Ddeddf pan fyddant yn cael eu cadw mewn ystadau diogel</w:t>
      </w:r>
      <w:r w:rsidR="003F4EDB"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 xml:space="preserve"> (h.y. mewn perthynas â statws ffurfiol fel gofalwr, hawl i daliadau uniongyrchol, ffafrio llety penodol a gwarchod eiddo).</w:t>
      </w:r>
    </w:p>
    <w:p w:rsidR="008A629E" w:rsidRPr="005428FF" w:rsidRDefault="008A629E" w:rsidP="003C40F5">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Gweithio mewn partneriaeth, yn cynnwys y gofyniad i awdurdodau lleol weithio mewn partneriaeth â’u partneriaid mewnol ac allanol; trefniadau aml-asiantaethol ar gyfer amddiffyn y cyhoedd; cynadleddau asesu risg aml-asiantaethol; y gofyniad i awdurdodau lleol sydd ag yst</w:t>
      </w:r>
      <w:r w:rsidR="009C3496" w:rsidRPr="005428FF">
        <w:rPr>
          <w:rFonts w:ascii="Arial" w:hAnsi="Arial" w:cs="Frutiger-Light"/>
          <w:color w:val="4D4D4F"/>
          <w:sz w:val="24"/>
          <w:szCs w:val="24"/>
          <w:lang w:val="en-GB"/>
        </w:rPr>
        <w:t>a</w:t>
      </w:r>
      <w:r w:rsidRPr="005428FF">
        <w:rPr>
          <w:rFonts w:ascii="Arial" w:hAnsi="Arial" w:cs="Frutiger-Light"/>
          <w:color w:val="4D4D4F"/>
          <w:sz w:val="24"/>
          <w:szCs w:val="24"/>
          <w:lang w:val="en-GB"/>
        </w:rPr>
        <w:t>d ddiogel</w:t>
      </w:r>
      <w:r w:rsidR="009C3496"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 xml:space="preserve"> o fewn eu ffiniau i drefnu memorandwm cyd-ddealltwriaeth rhyngddyn nhw, Gwasanaethau Cenedlaethol Rheoli Troseddwyr (NOMS)/Bwrdd Cyfiawnder Ieuenctid.</w:t>
      </w:r>
    </w:p>
    <w:p w:rsidR="008A629E" w:rsidRPr="005428FF" w:rsidRDefault="008A629E" w:rsidP="003C40F5">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Diwallu anghenion gofal a chymorth (yn cynnwys asesiadau poblogaeth; gwasanaethau ataliol; gwybodaeth, cyngor a chymorth; eiriolaeth; asesiad; cymhwysedd; cynllunio gofal; </w:t>
      </w:r>
      <w:r w:rsidRPr="005428FF">
        <w:rPr>
          <w:rFonts w:ascii="Arial" w:hAnsi="Arial" w:cs="Frutiger-Light"/>
          <w:color w:val="4D4D4F"/>
          <w:sz w:val="24"/>
          <w:szCs w:val="24"/>
          <w:lang w:val="en-GB"/>
        </w:rPr>
        <w:br/>
        <w:t>a chyfarpar ac addasiadau).</w:t>
      </w:r>
    </w:p>
    <w:p w:rsidR="008A629E" w:rsidRPr="005428FF" w:rsidRDefault="008A629E" w:rsidP="003C40F5">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Diogelu (yn cynnwys y berthynas rhwng Byrddau Diogelu ac ystadau diogel</w:t>
      </w:r>
      <w:r w:rsidR="009C3496"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 xml:space="preserve"> a’r gofynion mewn perthynas â diogelu oedolion a diogelu plant).</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Agweddau ar ofal (yn cynnwys gofal diwedd oes a gofal iechyd parhaus y GIG).</w:t>
      </w:r>
    </w:p>
    <w:p w:rsidR="008A629E" w:rsidRPr="005428FF" w:rsidRDefault="008A629E" w:rsidP="003C40F5">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Rhannu gwybodaeth; codi ffioedd; cwynion; cydweithredu ag arolygiaethau ac ymchwiliadau; a threfniadau pontio ar ôl 2016.</w:t>
      </w:r>
    </w:p>
    <w:p w:rsidR="008A629E" w:rsidRPr="005428FF" w:rsidRDefault="008A629E" w:rsidP="008A629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Mae Atodiad 1 y Côd Ymarfer yn cynnwys amlinelliad o ganllawiau perthnasol eraill, codau ymarfer a gwybodaeth bellach.</w:t>
      </w:r>
    </w:p>
    <w:p w:rsidR="008A629E" w:rsidRPr="005428FF" w:rsidRDefault="009C3496" w:rsidP="008A629E">
      <w:pPr>
        <w:pStyle w:val="BasicParagraph"/>
        <w:suppressAutoHyphens/>
        <w:spacing w:after="510"/>
        <w:rPr>
          <w:rFonts w:ascii="Arial" w:hAnsi="Arial" w:cs="Frutiger-Light"/>
          <w:color w:val="4D4D4F"/>
        </w:rPr>
      </w:pPr>
      <w:r w:rsidRPr="005428FF">
        <w:rPr>
          <w:rFonts w:ascii="Arial" w:hAnsi="Arial" w:cs="Frutiger-Light"/>
          <w:color w:val="4D4D4F"/>
        </w:rPr>
        <w:t>Mae</w:t>
      </w:r>
      <w:r w:rsidR="008A629E" w:rsidRPr="005428FF">
        <w:rPr>
          <w:rFonts w:ascii="Arial" w:hAnsi="Arial" w:cs="Frutiger-Light"/>
          <w:color w:val="4D4D4F"/>
        </w:rPr>
        <w:t xml:space="preserve"> canllawiau atodol yn cefnogi’r Côd Ymarfer ar Ran 11 yn cynnwys rhagor o wybodaeth </w:t>
      </w:r>
      <w:r w:rsidRPr="005428FF">
        <w:rPr>
          <w:rFonts w:ascii="Arial" w:hAnsi="Arial" w:cs="Frutiger-Light"/>
          <w:color w:val="4D4D4F"/>
        </w:rPr>
        <w:t>ac mae</w:t>
      </w:r>
      <w:r w:rsidR="008A629E" w:rsidRPr="005428FF">
        <w:rPr>
          <w:rFonts w:ascii="Arial" w:hAnsi="Arial" w:cs="Frutiger-Light"/>
          <w:color w:val="4D4D4F"/>
        </w:rPr>
        <w:t xml:space="preserve"> atodiadau i’r canllawiau’n cynnwys y llwybrau cenedlaethol perthnasol ar gyfer oedolion a phobl ifanc mewn ystadau dioge</w:t>
      </w:r>
      <w:r w:rsidR="009A5233" w:rsidRPr="005428FF">
        <w:rPr>
          <w:rFonts w:ascii="Arial" w:hAnsi="Arial" w:cs="Frutiger-Light"/>
          <w:color w:val="4D4D4F"/>
        </w:rPr>
        <w:t>ledd.</w:t>
      </w:r>
    </w:p>
    <w:p w:rsidR="008A629E" w:rsidRPr="005428FF" w:rsidRDefault="008A629E" w:rsidP="008A629E">
      <w:pPr>
        <w:pStyle w:val="BasicParagraph"/>
        <w:suppressAutoHyphens/>
        <w:spacing w:after="360"/>
        <w:rPr>
          <w:rFonts w:ascii="Arial" w:hAnsi="Arial" w:cs="Frutiger-Light"/>
          <w:color w:val="ED1D86"/>
          <w:sz w:val="65"/>
          <w:szCs w:val="65"/>
          <w:u w:val="single"/>
        </w:rPr>
      </w:pPr>
      <w:r w:rsidRPr="005428FF">
        <w:rPr>
          <w:rFonts w:ascii="Arial" w:hAnsi="Arial" w:cs="Frutiger-Light"/>
          <w:color w:val="4D4D4F"/>
        </w:rPr>
        <w:br w:type="page"/>
      </w:r>
      <w:r w:rsidRPr="005428FF">
        <w:rPr>
          <w:rFonts w:ascii="Arial" w:hAnsi="Arial" w:cs="Frutiger-Light"/>
          <w:color w:val="ED1D86"/>
          <w:sz w:val="65"/>
          <w:szCs w:val="65"/>
          <w:u w:val="single"/>
        </w:rPr>
        <w:lastRenderedPageBreak/>
        <w:t>Ble alla i gael rhagor o wybodaeth?</w:t>
      </w:r>
    </w:p>
    <w:p w:rsidR="008A629E" w:rsidRPr="005428FF" w:rsidRDefault="008A629E"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Mae’r adran hon yn defnyddio’r adnoddau a nodwyd yn y Côd Ymarfer (Atodiad 1) a ffynonellau eraill yn cynnwys y rhai a awgrymwyd gan sefydliadau partner yng Nghymru.</w:t>
      </w:r>
    </w:p>
    <w:p w:rsidR="008A629E" w:rsidRPr="005428FF" w:rsidRDefault="008A629E"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Mae’n cynnwys deunyddiau a all fod yn ddefnyddiol i ddatblygu asesiadau poblogaeth, yn ogystal ag i gynllunio rhaglenni hyfforddi i’r rhai sy’n gyfrifol am gefnogi unigolion tra byddant mewn ystadau diogel</w:t>
      </w:r>
      <w:r w:rsidR="0038701A" w:rsidRPr="005428FF">
        <w:rPr>
          <w:rFonts w:ascii="Arial" w:hAnsi="Arial" w:cs="Frutiger-Light"/>
          <w:color w:val="4D4D4F"/>
          <w:sz w:val="24"/>
          <w:szCs w:val="24"/>
          <w:lang w:val="en-GB"/>
        </w:rPr>
        <w:t>edd</w:t>
      </w:r>
      <w:r w:rsidRPr="005428FF">
        <w:rPr>
          <w:rFonts w:ascii="Arial" w:hAnsi="Arial" w:cs="Frutiger-Light"/>
          <w:color w:val="4D4D4F"/>
          <w:sz w:val="24"/>
          <w:szCs w:val="24"/>
          <w:lang w:val="en-GB"/>
        </w:rPr>
        <w:t xml:space="preserve"> ac ar ôl iddynt gael eu rhyddhau.</w:t>
      </w:r>
    </w:p>
    <w:p w:rsidR="0038701A" w:rsidRPr="005428FF" w:rsidRDefault="0038701A"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Mae’r Hyb Gwybodaeth a Dysgu yn cynnwys adnoddau </w:t>
      </w:r>
      <w:r w:rsidR="00EC4CB0" w:rsidRPr="005428FF">
        <w:rPr>
          <w:rFonts w:ascii="Arial" w:hAnsi="Arial" w:cs="Frutiger-Light"/>
          <w:color w:val="4D4D4F"/>
          <w:sz w:val="24"/>
          <w:szCs w:val="24"/>
          <w:lang w:val="en-GB"/>
        </w:rPr>
        <w:t>i</w:t>
      </w:r>
      <w:r w:rsidRPr="005428FF">
        <w:rPr>
          <w:rFonts w:ascii="Arial" w:hAnsi="Arial" w:cs="Frutiger-Light"/>
          <w:color w:val="4D4D4F"/>
          <w:sz w:val="24"/>
          <w:szCs w:val="24"/>
          <w:lang w:val="en-GB"/>
        </w:rPr>
        <w:t xml:space="preserve"> gefnogi’r sawl sy’n gweithio yn yr ystad ddiogeledd, gan gynnwys adran ar </w:t>
      </w:r>
      <w:hyperlink r:id="rId14" w:history="1">
        <w:r w:rsidRPr="005428FF">
          <w:rPr>
            <w:rStyle w:val="Hyperlink"/>
            <w:rFonts w:ascii="Arial" w:hAnsi="Arial" w:cs="Frutiger-Light"/>
            <w:b/>
            <w:color w:val="4D4D4F"/>
            <w:sz w:val="24"/>
            <w:szCs w:val="24"/>
            <w:lang w:val="en-GB"/>
          </w:rPr>
          <w:t>Asesu a Diwallu Anghenion yn yr Ystad Ddiogeledd</w:t>
        </w:r>
      </w:hyperlink>
      <w:r w:rsidRPr="005428FF">
        <w:rPr>
          <w:rFonts w:ascii="Arial" w:hAnsi="Arial" w:cs="Frutiger-Light"/>
          <w:color w:val="4D4D4F"/>
          <w:sz w:val="24"/>
          <w:szCs w:val="24"/>
          <w:lang w:val="en-GB"/>
        </w:rPr>
        <w:t>. Mae hyn yn cynnwys:</w:t>
      </w:r>
    </w:p>
    <w:p w:rsidR="0038701A" w:rsidRPr="005428FF" w:rsidRDefault="0038701A" w:rsidP="0038701A">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b/>
          <w:color w:val="4D4D4F"/>
          <w:sz w:val="24"/>
          <w:szCs w:val="24"/>
          <w:lang w:val="en-GB"/>
        </w:rPr>
        <w:t xml:space="preserve">Deunyddiau lefel A </w:t>
      </w:r>
      <w:r w:rsidRPr="005428FF">
        <w:rPr>
          <w:rFonts w:ascii="Arial" w:hAnsi="Arial" w:cs="Frutiger-Light"/>
          <w:color w:val="4D4D4F"/>
          <w:sz w:val="24"/>
          <w:szCs w:val="24"/>
          <w:lang w:val="en-GB"/>
        </w:rPr>
        <w:t>– sy’n darparu trosolwg o Bennod 1, Rhan 11 o’r Ddeddf (oedolion a phlant yn yr ystad ddiogeledd), crynodeb o’r negeseuon allweddol a throsolwg o’r newidiadau</w:t>
      </w:r>
    </w:p>
    <w:p w:rsidR="0038701A" w:rsidRPr="005428FF" w:rsidRDefault="0038701A" w:rsidP="0038701A">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b/>
          <w:color w:val="4D4D4F"/>
          <w:sz w:val="24"/>
          <w:szCs w:val="24"/>
          <w:lang w:val="en-GB"/>
        </w:rPr>
        <w:t>Deunyddiau lefel B</w:t>
      </w:r>
      <w:r w:rsidRPr="005428FF">
        <w:rPr>
          <w:rFonts w:ascii="Arial" w:hAnsi="Arial" w:cs="Frutiger-Light"/>
          <w:color w:val="4D4D4F"/>
          <w:sz w:val="24"/>
          <w:szCs w:val="24"/>
          <w:lang w:val="en-GB"/>
        </w:rPr>
        <w:t xml:space="preserve"> – i bobl sy’n gweithio gydag oedolion yn yr ystad ddiogeledd i’w helpu i roi’r newidiadau ar waith</w:t>
      </w:r>
    </w:p>
    <w:p w:rsidR="0038701A" w:rsidRPr="005428FF" w:rsidRDefault="0038701A" w:rsidP="0038701A">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b/>
          <w:color w:val="4D4D4F"/>
          <w:sz w:val="24"/>
          <w:szCs w:val="24"/>
          <w:lang w:val="en-GB"/>
        </w:rPr>
        <w:t>Modiwl e-ddysgu</w:t>
      </w:r>
    </w:p>
    <w:p w:rsidR="0038701A" w:rsidRPr="005428FF" w:rsidRDefault="0038701A" w:rsidP="0038701A">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b/>
          <w:color w:val="4D4D4F"/>
          <w:sz w:val="24"/>
          <w:szCs w:val="24"/>
          <w:lang w:val="en-GB"/>
        </w:rPr>
        <w:t>Astudiaethau achos</w:t>
      </w:r>
    </w:p>
    <w:p w:rsidR="0038701A" w:rsidRPr="005428FF" w:rsidRDefault="0038701A" w:rsidP="0038701A">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b/>
          <w:color w:val="4D4D4F"/>
          <w:sz w:val="24"/>
          <w:szCs w:val="24"/>
          <w:lang w:val="en-GB"/>
        </w:rPr>
        <w:t>Briff</w:t>
      </w:r>
      <w:r w:rsidRPr="005428FF">
        <w:rPr>
          <w:rFonts w:ascii="Arial" w:hAnsi="Arial" w:cs="Frutiger-Light"/>
          <w:color w:val="4D4D4F"/>
          <w:sz w:val="24"/>
          <w:szCs w:val="24"/>
          <w:lang w:val="en-GB"/>
        </w:rPr>
        <w:t xml:space="preserve"> ar y cyfrifoldebau sydd gan awdurdodau lleol sydd heb ystad ddiogeledd yn eu harda</w:t>
      </w:r>
      <w:r w:rsidR="009A5233" w:rsidRPr="005428FF">
        <w:rPr>
          <w:rFonts w:ascii="Arial" w:hAnsi="Arial" w:cs="Frutiger-Light"/>
          <w:color w:val="4D4D4F"/>
          <w:sz w:val="24"/>
          <w:szCs w:val="24"/>
          <w:lang w:val="en-GB"/>
        </w:rPr>
        <w:t>l.</w:t>
      </w:r>
    </w:p>
    <w:p w:rsidR="0038701A" w:rsidRPr="005428FF" w:rsidRDefault="00EC4CB0"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Mae’r adran ar yr Hyb ar </w:t>
      </w:r>
      <w:hyperlink r:id="rId15" w:history="1">
        <w:r w:rsidRPr="005428FF">
          <w:rPr>
            <w:rStyle w:val="Hyperlink"/>
            <w:rFonts w:ascii="Arial" w:hAnsi="Arial" w:cs="Frutiger-Light"/>
            <w:b/>
            <w:color w:val="4D4D4F"/>
            <w:sz w:val="24"/>
            <w:szCs w:val="24"/>
            <w:lang w:val="en-GB"/>
          </w:rPr>
          <w:t>Weithio gyda Phobl mewn Sefydliadau Diogel</w:t>
        </w:r>
      </w:hyperlink>
      <w:r w:rsidRPr="005428FF">
        <w:rPr>
          <w:rFonts w:ascii="Arial" w:hAnsi="Arial" w:cs="Frutiger-Light"/>
          <w:color w:val="4D4D4F"/>
          <w:sz w:val="24"/>
          <w:szCs w:val="24"/>
          <w:lang w:val="en-GB"/>
        </w:rPr>
        <w:t xml:space="preserve"> yn cynnwys:</w:t>
      </w:r>
    </w:p>
    <w:p w:rsidR="00EC4CB0" w:rsidRPr="005428FF" w:rsidRDefault="006C461C" w:rsidP="006C461C">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00EC4CB0" w:rsidRPr="005428FF">
        <w:rPr>
          <w:rFonts w:ascii="Arial" w:hAnsi="Arial" w:cs="Frutiger-Light"/>
          <w:color w:val="4D4D4F"/>
          <w:sz w:val="24"/>
          <w:szCs w:val="24"/>
          <w:lang w:val="en-GB"/>
        </w:rPr>
        <w:t xml:space="preserve">Arweiniad ychwanegol i gefnogi </w:t>
      </w:r>
      <w:r w:rsidR="00EC4CB0" w:rsidRPr="005428FF">
        <w:rPr>
          <w:rFonts w:ascii="Arial" w:hAnsi="Arial" w:cs="Frutiger-Light"/>
          <w:b/>
          <w:color w:val="4D4D4F"/>
          <w:sz w:val="24"/>
          <w:szCs w:val="24"/>
          <w:lang w:val="en-GB"/>
        </w:rPr>
        <w:t>Rhan 11 o’r Côd Ymarfer – Diwallu Anghenion Pobl sydd yn yr Ystad Ddiogeledd</w:t>
      </w:r>
      <w:r w:rsidR="00EC4CB0" w:rsidRPr="005428FF">
        <w:rPr>
          <w:rFonts w:ascii="Arial" w:hAnsi="Arial" w:cs="Frutiger-Light"/>
          <w:color w:val="4D4D4F"/>
          <w:sz w:val="24"/>
          <w:szCs w:val="24"/>
          <w:lang w:val="en-GB"/>
        </w:rPr>
        <w:t>, gan gynnwys: proffil o anghenion – oedolion a phobl ifanc; cefndir i reolaeth ystadau diogeledd; darpariaeth ar gyfer oedolion yn yr ystad ddiogeledd yng Nghymru ac yn Lloegr; darpariaeth ar gyfer plant a phobl ifanc dan 18 oed yn yr ystad ddiogeledd yng Nghymru ac yn Lloegr; teuluoedd pobl sydd yn yr ystad ddiogeledd; adsefydlu a throsglwyddo; partneriaethau; goblygiadau’r gweithlu; adnoddau; a gofal iechyd.</w:t>
      </w:r>
    </w:p>
    <w:p w:rsidR="00EC4CB0" w:rsidRPr="005428FF" w:rsidRDefault="006C461C" w:rsidP="006C461C">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00EC4CB0" w:rsidRPr="005428FF">
        <w:rPr>
          <w:rFonts w:ascii="Arial" w:hAnsi="Arial" w:cs="Frutiger-Light"/>
          <w:color w:val="4D4D4F"/>
          <w:sz w:val="24"/>
          <w:szCs w:val="24"/>
          <w:lang w:val="en-GB"/>
        </w:rPr>
        <w:t xml:space="preserve">Mae </w:t>
      </w:r>
      <w:r w:rsidR="00EC4CB0" w:rsidRPr="005428FF">
        <w:rPr>
          <w:rFonts w:ascii="Arial" w:hAnsi="Arial" w:cs="Frutiger-Light"/>
          <w:b/>
          <w:color w:val="4D4D4F"/>
          <w:sz w:val="24"/>
          <w:szCs w:val="24"/>
          <w:lang w:val="en-GB"/>
        </w:rPr>
        <w:t>oedolion yn yr ystad ddiogeledd</w:t>
      </w:r>
      <w:r w:rsidR="00EC4CB0" w:rsidRPr="005428FF">
        <w:rPr>
          <w:rFonts w:ascii="Arial" w:hAnsi="Arial" w:cs="Frutiger-Light"/>
          <w:color w:val="4D4D4F"/>
          <w:sz w:val="24"/>
          <w:szCs w:val="24"/>
          <w:lang w:val="en-GB"/>
        </w:rPr>
        <w:t xml:space="preserve"> yn cynnwys siartiau llif ar y llwybr gofal a chymorth yn yr ystad ddiogeledd; cyflwyniadau gan Isadran Polisi Tai Llywodraeth Cymru ac awdurdodau lleol; y Cwmni Adsefydlu Cymunedol ar Drawsnewid Adsefydlu; cyflwyniad Gwasanaeth Cenedlaethol Rheoli Troseddwyr ar safleoedd a gymeradwywyd yng Nghymru; a dolen i ganllawiau ar leoliadau ar draws y ffin y Sefydliad Gofal Cymdeithasol er Rhagoriaeth.</w:t>
      </w:r>
    </w:p>
    <w:p w:rsidR="00EC4CB0" w:rsidRPr="005428FF" w:rsidRDefault="006C461C" w:rsidP="006C461C">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00EC4CB0" w:rsidRPr="005428FF">
        <w:rPr>
          <w:rFonts w:ascii="Arial" w:hAnsi="Arial" w:cs="Frutiger-Light"/>
          <w:color w:val="4D4D4F"/>
          <w:sz w:val="24"/>
          <w:szCs w:val="24"/>
          <w:lang w:val="en-GB"/>
        </w:rPr>
        <w:t xml:space="preserve">Mae </w:t>
      </w:r>
      <w:r w:rsidR="00EC4CB0" w:rsidRPr="005428FF">
        <w:rPr>
          <w:rFonts w:ascii="Arial" w:hAnsi="Arial" w:cs="Frutiger-Light"/>
          <w:b/>
          <w:color w:val="4D4D4F"/>
          <w:sz w:val="24"/>
          <w:szCs w:val="24"/>
          <w:lang w:val="en-GB"/>
        </w:rPr>
        <w:t>plant a phobl ifanc yn yr ystad ddiogeledd</w:t>
      </w:r>
      <w:r w:rsidR="00EC4CB0" w:rsidRPr="005428FF">
        <w:rPr>
          <w:rFonts w:ascii="Arial" w:hAnsi="Arial" w:cs="Frutiger-Light"/>
          <w:color w:val="4D4D4F"/>
          <w:sz w:val="24"/>
          <w:szCs w:val="24"/>
          <w:lang w:val="en-GB"/>
        </w:rPr>
        <w:t xml:space="preserve"> yn cynnwys cyflwyniad Llywodraeth Cymru; llwybr gofal a chymorth cenedlaethol i blant a phobl ifanc yn yr ystad ddiogeledd, a siartiau llif cysylltiedig; a chyflwyniad gan Barnardo’s Cymru ar effaith carchariad rhiant ar blant a phobl ifanc.</w:t>
      </w:r>
    </w:p>
    <w:p w:rsidR="006C461C" w:rsidRPr="005428FF" w:rsidRDefault="006C461C" w:rsidP="006C461C">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b/>
          <w:color w:val="4D4D4F"/>
          <w:sz w:val="24"/>
          <w:szCs w:val="24"/>
          <w:lang w:val="en-GB"/>
        </w:rPr>
        <w:t>Adnoddau fideo</w:t>
      </w:r>
      <w:r w:rsidRPr="005428FF">
        <w:rPr>
          <w:rFonts w:ascii="Arial" w:hAnsi="Arial" w:cs="Frutiger-Light"/>
          <w:color w:val="4D4D4F"/>
          <w:sz w:val="24"/>
          <w:szCs w:val="24"/>
          <w:lang w:val="en-GB"/>
        </w:rPr>
        <w:t xml:space="preserve"> yn cynnwys </w:t>
      </w:r>
      <w:r w:rsidRPr="005428FF">
        <w:rPr>
          <w:rFonts w:ascii="Arial" w:hAnsi="Arial" w:cs="Frutiger-Light"/>
          <w:i/>
          <w:color w:val="4D4D4F"/>
          <w:sz w:val="24"/>
          <w:szCs w:val="24"/>
          <w:lang w:val="en-GB"/>
        </w:rPr>
        <w:t>Reversible Writing</w:t>
      </w:r>
      <w:r w:rsidRPr="005428FF">
        <w:rPr>
          <w:rFonts w:ascii="Arial" w:hAnsi="Arial" w:cs="Frutiger-Light"/>
          <w:color w:val="4D4D4F"/>
          <w:sz w:val="24"/>
          <w:szCs w:val="24"/>
          <w:lang w:val="en-GB"/>
        </w:rPr>
        <w:t xml:space="preserve">, sef ffilm gan Families Outside o safbwynt dyn ifanc sydd â thad yng ngharchar, ac </w:t>
      </w:r>
      <w:r w:rsidRPr="005428FF">
        <w:rPr>
          <w:rFonts w:ascii="Arial" w:hAnsi="Arial" w:cs="Frutiger-Light"/>
          <w:i/>
          <w:color w:val="4D4D4F"/>
          <w:sz w:val="24"/>
          <w:szCs w:val="24"/>
          <w:lang w:val="en-GB"/>
        </w:rPr>
        <w:t>Invisible Walls</w:t>
      </w:r>
      <w:r w:rsidRPr="005428FF">
        <w:rPr>
          <w:rFonts w:ascii="Arial" w:hAnsi="Arial" w:cs="Frutiger-Light"/>
          <w:color w:val="4D4D4F"/>
          <w:sz w:val="24"/>
          <w:szCs w:val="24"/>
          <w:lang w:val="en-GB"/>
        </w:rPr>
        <w:t>, cynhyrchiad gan G4S am fenter sy’n ceisio cryfhau clymau teuluol pan gaiff aelod o’r teulu ei garcharu.</w:t>
      </w:r>
    </w:p>
    <w:p w:rsidR="006C461C" w:rsidRPr="005428FF" w:rsidRDefault="006C461C" w:rsidP="006C461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gan awdurdodau lleol bwerau i gadw plentyn yn erbyn ei ewyllys dan amgylchiadau penodol, o ran ei ddiogelwch ei hun neu ddiogelwch eraill. Mae llety diogel i blant yn cael ei lywodraethu gan Adran 119 o </w:t>
      </w:r>
      <w:hyperlink r:id="rId16" w:history="1">
        <w:r w:rsidRPr="005428FF">
          <w:rPr>
            <w:rStyle w:val="Hyperlink"/>
            <w:rFonts w:ascii="Arial" w:hAnsi="Arial" w:cs="Frutiger-Light"/>
            <w:b/>
            <w:color w:val="4D4D4F"/>
            <w:sz w:val="24"/>
            <w:szCs w:val="24"/>
            <w:lang w:val="en-GB"/>
          </w:rPr>
          <w:t>Ddeddf Gwasanaethau Cymdeithasol a Llesiant (Cymru) 2014</w:t>
        </w:r>
      </w:hyperlink>
      <w:r w:rsidRPr="005428FF">
        <w:rPr>
          <w:rFonts w:ascii="Arial" w:hAnsi="Arial" w:cs="Frutiger-Light"/>
          <w:color w:val="4D4D4F"/>
          <w:sz w:val="24"/>
          <w:szCs w:val="24"/>
          <w:lang w:val="en-GB"/>
        </w:rPr>
        <w:t xml:space="preserve"> a </w:t>
      </w:r>
      <w:hyperlink r:id="rId17" w:history="1">
        <w:r w:rsidRPr="005428FF">
          <w:rPr>
            <w:rStyle w:val="Hyperlink"/>
            <w:rFonts w:ascii="Arial" w:hAnsi="Arial" w:cs="Frutiger-Light"/>
            <w:b/>
            <w:color w:val="4D4D4F"/>
            <w:sz w:val="24"/>
            <w:szCs w:val="24"/>
            <w:lang w:val="en-GB"/>
          </w:rPr>
          <w:t>Rheoliadau Plant (Llety Diogel) (Cymru) 2015</w:t>
        </w:r>
      </w:hyperlink>
      <w:r w:rsidRPr="005428FF">
        <w:rPr>
          <w:rFonts w:ascii="Arial" w:hAnsi="Arial" w:cs="Frutiger-Light"/>
          <w:color w:val="4D4D4F"/>
          <w:sz w:val="24"/>
          <w:szCs w:val="24"/>
          <w:lang w:val="en-GB"/>
        </w:rPr>
        <w:t xml:space="preserve">. Mae’r canllawiau perthnasol yn </w:t>
      </w:r>
      <w:hyperlink r:id="rId18" w:history="1">
        <w:r w:rsidRPr="005428FF">
          <w:rPr>
            <w:rStyle w:val="Hyperlink"/>
            <w:rFonts w:ascii="Arial" w:hAnsi="Arial" w:cs="Frutiger-Light"/>
            <w:b/>
            <w:color w:val="4D4D4F"/>
            <w:sz w:val="24"/>
            <w:szCs w:val="24"/>
            <w:lang w:val="en-GB"/>
          </w:rPr>
          <w:t>Rhan 6 o’r Côd</w:t>
        </w:r>
        <w:r w:rsidRPr="005428FF">
          <w:rPr>
            <w:rStyle w:val="Hyperlink"/>
            <w:rFonts w:ascii="Arial" w:hAnsi="Arial" w:cs="Frutiger-Light"/>
            <w:color w:val="4D4D4F"/>
            <w:sz w:val="24"/>
            <w:szCs w:val="24"/>
            <w:lang w:val="en-GB"/>
          </w:rPr>
          <w:t xml:space="preserve"> </w:t>
        </w:r>
        <w:r w:rsidRPr="005428FF">
          <w:rPr>
            <w:rStyle w:val="Hyperlink"/>
            <w:rFonts w:ascii="Arial" w:hAnsi="Arial" w:cs="Frutiger-Light"/>
            <w:b/>
            <w:color w:val="4D4D4F"/>
            <w:sz w:val="24"/>
            <w:szCs w:val="24"/>
            <w:lang w:val="en-GB"/>
          </w:rPr>
          <w:t>Ymarfer</w:t>
        </w:r>
      </w:hyperlink>
      <w:r w:rsidRPr="005428FF">
        <w:rPr>
          <w:rFonts w:ascii="Arial" w:hAnsi="Arial" w:cs="Frutiger-Light"/>
          <w:color w:val="4D4D4F"/>
          <w:sz w:val="24"/>
          <w:szCs w:val="24"/>
          <w:lang w:val="en-GB"/>
        </w:rPr>
        <w:t xml:space="preserve"> ar dudalennau </w:t>
      </w:r>
      <w:r w:rsidRPr="005428FF">
        <w:rPr>
          <w:rFonts w:ascii="Arial" w:hAnsi="Arial" w:cs="Frutiger-Light"/>
          <w:color w:val="4D4D4F"/>
          <w:sz w:val="24"/>
          <w:szCs w:val="24"/>
          <w:lang w:val="en-GB"/>
        </w:rPr>
        <w:br/>
        <w:t>142-151 (paragraffau 707-758).</w:t>
      </w:r>
    </w:p>
    <w:p w:rsidR="008A629E" w:rsidRPr="005428FF" w:rsidRDefault="008A629E"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Dylid </w:t>
      </w:r>
      <w:r w:rsidR="006C461C" w:rsidRPr="005428FF">
        <w:rPr>
          <w:rFonts w:ascii="Arial" w:hAnsi="Arial" w:cs="Frutiger-Light"/>
          <w:color w:val="4D4D4F"/>
          <w:sz w:val="24"/>
          <w:szCs w:val="24"/>
          <w:lang w:val="en-GB"/>
        </w:rPr>
        <w:t>nodi</w:t>
      </w:r>
      <w:r w:rsidRPr="005428FF">
        <w:rPr>
          <w:rFonts w:ascii="Arial" w:hAnsi="Arial" w:cs="Frutiger-Light"/>
          <w:color w:val="4D4D4F"/>
          <w:sz w:val="24"/>
          <w:szCs w:val="24"/>
          <w:lang w:val="en-GB"/>
        </w:rPr>
        <w:t xml:space="preserve"> bod rha</w:t>
      </w:r>
      <w:r w:rsidR="006C461C" w:rsidRPr="005428FF">
        <w:rPr>
          <w:rFonts w:ascii="Arial" w:hAnsi="Arial" w:cs="Frutiger-Light"/>
          <w:color w:val="4D4D4F"/>
          <w:sz w:val="24"/>
          <w:szCs w:val="24"/>
          <w:lang w:val="en-GB"/>
        </w:rPr>
        <w:t>i</w:t>
      </w:r>
      <w:r w:rsidRPr="005428FF">
        <w:rPr>
          <w:rFonts w:ascii="Arial" w:hAnsi="Arial" w:cs="Frutiger-Light"/>
          <w:color w:val="4D4D4F"/>
          <w:sz w:val="24"/>
          <w:szCs w:val="24"/>
          <w:lang w:val="en-GB"/>
        </w:rPr>
        <w:t xml:space="preserve"> o’r adnoddau </w:t>
      </w:r>
      <w:r w:rsidR="006C461C" w:rsidRPr="005428FF">
        <w:rPr>
          <w:rFonts w:ascii="Arial" w:hAnsi="Arial" w:cs="Frutiger-Light"/>
          <w:color w:val="4D4D4F"/>
          <w:sz w:val="24"/>
          <w:szCs w:val="24"/>
          <w:lang w:val="en-GB"/>
        </w:rPr>
        <w:t>canlynol</w:t>
      </w:r>
      <w:r w:rsidRPr="005428FF">
        <w:rPr>
          <w:rFonts w:ascii="Arial" w:hAnsi="Arial" w:cs="Frutiger-Light"/>
          <w:color w:val="4D4D4F"/>
          <w:sz w:val="24"/>
          <w:szCs w:val="24"/>
          <w:lang w:val="en-GB"/>
        </w:rPr>
        <w:t xml:space="preserve"> </w:t>
      </w:r>
      <w:r w:rsidR="006C461C" w:rsidRPr="005428FF">
        <w:rPr>
          <w:rFonts w:ascii="Arial" w:hAnsi="Arial" w:cs="Frutiger-Light"/>
          <w:color w:val="4D4D4F"/>
          <w:sz w:val="24"/>
          <w:szCs w:val="24"/>
          <w:lang w:val="en-GB"/>
        </w:rPr>
        <w:t>wedi eu cynhyrchu</w:t>
      </w:r>
      <w:r w:rsidRPr="005428FF">
        <w:rPr>
          <w:rFonts w:ascii="Arial" w:hAnsi="Arial" w:cs="Frutiger-Light"/>
          <w:color w:val="4D4D4F"/>
          <w:sz w:val="24"/>
          <w:szCs w:val="24"/>
          <w:lang w:val="en-GB"/>
        </w:rPr>
        <w:t xml:space="preserve"> cyn Deddf Gwasanaethau Cymdeithasol a </w:t>
      </w:r>
      <w:r w:rsidRPr="005428FF">
        <w:rPr>
          <w:rFonts w:ascii="Arial" w:hAnsi="Arial" w:cs="Frutiger-Light"/>
          <w:color w:val="4D4D4F"/>
          <w:sz w:val="24"/>
          <w:szCs w:val="24"/>
          <w:lang w:val="en-GB"/>
        </w:rPr>
        <w:lastRenderedPageBreak/>
        <w:t xml:space="preserve">Llesiant (Cymru) </w:t>
      </w:r>
      <w:r w:rsidR="006C461C" w:rsidRPr="005428FF">
        <w:rPr>
          <w:rFonts w:ascii="Arial" w:hAnsi="Arial" w:cs="Frutiger-Light"/>
          <w:color w:val="4D4D4F"/>
          <w:sz w:val="24"/>
          <w:szCs w:val="24"/>
          <w:lang w:val="en-GB"/>
        </w:rPr>
        <w:t xml:space="preserve">2014 </w:t>
      </w:r>
      <w:r w:rsidRPr="005428FF">
        <w:rPr>
          <w:rFonts w:ascii="Arial" w:hAnsi="Arial" w:cs="Frutiger-Light"/>
          <w:color w:val="4D4D4F"/>
          <w:sz w:val="24"/>
          <w:szCs w:val="24"/>
          <w:lang w:val="en-GB"/>
        </w:rPr>
        <w:t xml:space="preserve">ac yn </w:t>
      </w:r>
      <w:r w:rsidR="006C461C" w:rsidRPr="005428FF">
        <w:rPr>
          <w:rFonts w:ascii="Arial" w:hAnsi="Arial" w:cs="Frutiger-Light"/>
          <w:color w:val="4D4D4F"/>
          <w:sz w:val="24"/>
          <w:szCs w:val="24"/>
          <w:lang w:val="en-GB"/>
        </w:rPr>
        <w:t>tynnu sylw at</w:t>
      </w:r>
      <w:r w:rsidRPr="005428FF">
        <w:rPr>
          <w:rFonts w:ascii="Arial" w:hAnsi="Arial" w:cs="Frutiger-Light"/>
          <w:color w:val="4D4D4F"/>
          <w:sz w:val="24"/>
          <w:szCs w:val="24"/>
          <w:lang w:val="en-GB"/>
        </w:rPr>
        <w:t xml:space="preserve"> </w:t>
      </w:r>
      <w:r w:rsidR="006C461C" w:rsidRPr="005428FF">
        <w:rPr>
          <w:rFonts w:ascii="Arial" w:hAnsi="Arial" w:cs="Frutiger-Light"/>
          <w:color w:val="4D4D4F"/>
          <w:sz w:val="24"/>
          <w:szCs w:val="24"/>
          <w:lang w:val="en-GB"/>
        </w:rPr>
        <w:t>f</w:t>
      </w:r>
      <w:r w:rsidRPr="005428FF">
        <w:rPr>
          <w:rFonts w:ascii="Arial" w:hAnsi="Arial" w:cs="Frutiger-Light"/>
          <w:color w:val="4D4D4F"/>
          <w:sz w:val="24"/>
          <w:szCs w:val="24"/>
          <w:lang w:val="en-GB"/>
        </w:rPr>
        <w:t>aterion y mae’r Ddeddf a’r codau ymarfer yn ceisio mynd i’r afael â nhw.</w:t>
      </w:r>
    </w:p>
    <w:p w:rsidR="008A629E" w:rsidRPr="005428FF" w:rsidRDefault="008A629E"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Roedd adroddiad gan Age UK (2011)</w:t>
      </w:r>
      <w:r w:rsidR="009A5233" w:rsidRPr="005428FF">
        <w:rPr>
          <w:rFonts w:ascii="Arial" w:hAnsi="Arial" w:cs="Frutiger-Light"/>
          <w:color w:val="4D4D4F"/>
          <w:sz w:val="24"/>
          <w:szCs w:val="24"/>
          <w:lang w:val="en-GB"/>
        </w:rPr>
        <w:t>,</w:t>
      </w:r>
      <w:r w:rsidRPr="005428FF">
        <w:rPr>
          <w:rFonts w:ascii="Arial" w:hAnsi="Arial" w:cs="Frutiger-Light"/>
          <w:color w:val="4D4D4F"/>
          <w:sz w:val="24"/>
          <w:szCs w:val="24"/>
          <w:lang w:val="en-GB"/>
        </w:rPr>
        <w:t xml:space="preserve"> </w:t>
      </w:r>
      <w:hyperlink r:id="rId19" w:history="1">
        <w:r w:rsidRPr="005428FF">
          <w:rPr>
            <w:rStyle w:val="Hyperlink"/>
            <w:rFonts w:ascii="Arial" w:hAnsi="Arial" w:cs="Frutiger-Bold"/>
            <w:b/>
            <w:bCs/>
            <w:color w:val="4D4D4F"/>
            <w:sz w:val="24"/>
            <w:szCs w:val="24"/>
            <w:lang w:val="en-GB"/>
          </w:rPr>
          <w:t>Supporting Older People in Prison: Ideas for Practice</w:t>
        </w:r>
      </w:hyperlink>
      <w:r w:rsidR="009A5233" w:rsidRPr="005428FF">
        <w:rPr>
          <w:rStyle w:val="Hyperlink"/>
          <w:rFonts w:ascii="Arial" w:hAnsi="Arial" w:cs="Frutiger-Bold"/>
          <w:bCs/>
          <w:color w:val="4D4D4F"/>
          <w:sz w:val="24"/>
          <w:szCs w:val="24"/>
          <w:u w:val="none"/>
          <w:lang w:val="en-GB"/>
        </w:rPr>
        <w:t>,</w:t>
      </w:r>
      <w:r w:rsidRPr="005428FF">
        <w:rPr>
          <w:rFonts w:ascii="Arial" w:hAnsi="Arial" w:cs="Frutiger-Light"/>
          <w:color w:val="4D4D4F"/>
          <w:sz w:val="24"/>
          <w:szCs w:val="24"/>
          <w:lang w:val="en-GB"/>
        </w:rPr>
        <w:t xml:space="preserve"> yn crynhoi canfyddiadau nifer o adroddiadau ymchwil ac arolygu oedd ar gael ar y pryd gan ddod i’r casgliad bod tystiolaeth i ddangos bod carcharorion h</w:t>
      </w:r>
      <w:r w:rsidRPr="005428FF">
        <w:rPr>
          <w:rFonts w:ascii="Arial" w:hAnsi="Arial" w:cs="Avenir-Light"/>
          <w:color w:val="4D4D4F"/>
          <w:sz w:val="24"/>
          <w:szCs w:val="24"/>
          <w:lang w:val="en-GB"/>
        </w:rPr>
        <w:t>ŷ</w:t>
      </w:r>
      <w:r w:rsidRPr="005428FF">
        <w:rPr>
          <w:rFonts w:ascii="Arial" w:hAnsi="Arial" w:cs="Frutiger-Light"/>
          <w:color w:val="4D4D4F"/>
          <w:sz w:val="24"/>
          <w:szCs w:val="24"/>
          <w:lang w:val="en-GB"/>
        </w:rPr>
        <w:t>n:</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Yn cael eu cadw mewn cyfundrefn a gynlluniwyd ar gyfer pobl ifanc nad ydynt yn anabl lle mae’r boblogaeth yn bobl ifanc yn bennaf.</w:t>
      </w:r>
    </w:p>
    <w:p w:rsidR="008A629E" w:rsidRPr="005428FF" w:rsidRDefault="008A629E"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t xml:space="preserve">• </w:t>
      </w:r>
      <w:r w:rsidRPr="005428FF">
        <w:rPr>
          <w:rFonts w:ascii="Arial" w:hAnsi="Arial" w:cs="Frutiger-Light"/>
          <w:color w:val="4D4D4F"/>
          <w:sz w:val="24"/>
          <w:szCs w:val="24"/>
          <w:lang w:val="en-GB"/>
        </w:rPr>
        <w:t>Yn boblogaeth sy’n cydymffurfio ar y cyfan.</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Yn profi lefelau gwael o ymgysylltu rhwng carchardai ac asiantaethau lleol, yn enwedig adrannau gwasanaethau cymdeithasol awdurdodau lleol.</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Heb unrhyw bolisi neu ganllawiau penodol ar eu cyfer sy’n cefnogi trefniadau comisiynu effeithiol ar gyfer eu hanghenion, gan arwain at ddryswch ledled y system ynghylch pwy sy’n gyfrifol </w:t>
      </w:r>
      <w:r w:rsidR="002E4704" w:rsidRPr="005428FF">
        <w:rPr>
          <w:rFonts w:ascii="Arial" w:hAnsi="Arial" w:cs="Frutiger-Light"/>
          <w:color w:val="4D4D4F"/>
          <w:sz w:val="24"/>
          <w:szCs w:val="24"/>
          <w:lang w:val="en-GB"/>
        </w:rPr>
        <w:br/>
      </w:r>
      <w:r w:rsidRPr="005428FF">
        <w:rPr>
          <w:rFonts w:ascii="Arial" w:hAnsi="Arial" w:cs="Frutiger-Light"/>
          <w:color w:val="4D4D4F"/>
          <w:sz w:val="24"/>
          <w:szCs w:val="24"/>
          <w:lang w:val="en-GB"/>
        </w:rPr>
        <w:t>am beth.</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Yn cael eu cefnogi gan staff carchardai nad ydynt wedi derbyn hyfforddiant i ddiwallu anghenion pobl h</w:t>
      </w:r>
      <w:r w:rsidRPr="005428FF">
        <w:rPr>
          <w:rFonts w:ascii="Arial" w:hAnsi="Arial" w:cs="Avenir-Light"/>
          <w:color w:val="4D4D4F"/>
          <w:sz w:val="24"/>
          <w:szCs w:val="24"/>
          <w:lang w:val="en-GB"/>
        </w:rPr>
        <w:t>ŷ</w:t>
      </w:r>
      <w:r w:rsidRPr="005428FF">
        <w:rPr>
          <w:rFonts w:ascii="Arial" w:hAnsi="Arial" w:cs="Frutiger-Light"/>
          <w:color w:val="4D4D4F"/>
          <w:sz w:val="24"/>
          <w:szCs w:val="24"/>
          <w:lang w:val="en-GB"/>
        </w:rPr>
        <w:t>n.</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Yn cael llawer o broblemau iechyd cronig sy’n effeithio ar eu gallu i ymdopi mewn carchar ac yn y gymuned, yn enwedig problemau iechyd meddwl fel iselder.</w:t>
      </w:r>
    </w:p>
    <w:p w:rsidR="008A629E" w:rsidRPr="005428FF" w:rsidRDefault="008A629E" w:rsidP="00C6064C">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Canfu adroddiad a luniwyd gan yr Ymddiriedolaeth Diwygio Carchardai, ADASS, y Ganolfan ar gyfer Iechyd Meddwl a Revolving Doors (2012)</w:t>
      </w:r>
      <w:r w:rsidR="009A5233" w:rsidRPr="005428FF">
        <w:rPr>
          <w:rFonts w:ascii="Arial" w:hAnsi="Arial" w:cs="Frutiger-Light"/>
          <w:color w:val="4D4D4F"/>
          <w:sz w:val="24"/>
          <w:szCs w:val="24"/>
          <w:lang w:val="en-GB"/>
        </w:rPr>
        <w:t>,</w:t>
      </w:r>
      <w:r w:rsidRPr="005428FF">
        <w:rPr>
          <w:rFonts w:ascii="Arial" w:hAnsi="Arial" w:cs="Frutiger-Light"/>
          <w:color w:val="4D4D4F"/>
          <w:sz w:val="24"/>
          <w:szCs w:val="24"/>
          <w:lang w:val="en-GB"/>
        </w:rPr>
        <w:t xml:space="preserve"> </w:t>
      </w:r>
      <w:hyperlink r:id="rId20" w:history="1">
        <w:r w:rsidRPr="005428FF">
          <w:rPr>
            <w:rStyle w:val="Hyperlink"/>
            <w:rFonts w:ascii="Arial" w:hAnsi="Arial" w:cs="Frutiger-Bold"/>
            <w:b/>
            <w:bCs/>
            <w:color w:val="4D4D4F"/>
            <w:sz w:val="24"/>
            <w:szCs w:val="24"/>
            <w:lang w:val="en-GB"/>
          </w:rPr>
          <w:t>Making the Difference: The Role of Adult Social Care Services in Supporting Vulnerable Offenders</w:t>
        </w:r>
      </w:hyperlink>
      <w:r w:rsidR="009A5233" w:rsidRPr="005428FF">
        <w:rPr>
          <w:rFonts w:ascii="Arial" w:hAnsi="Arial" w:cs="Frutiger-Light"/>
          <w:color w:val="4D4D4F"/>
          <w:sz w:val="24"/>
          <w:szCs w:val="24"/>
          <w:lang w:val="en-GB"/>
        </w:rPr>
        <w:t>,</w:t>
      </w:r>
      <w:r w:rsidRPr="005428FF">
        <w:rPr>
          <w:rFonts w:ascii="Arial" w:hAnsi="Arial" w:cs="Frutiger-Light"/>
          <w:color w:val="4D4D4F"/>
          <w:sz w:val="24"/>
          <w:szCs w:val="24"/>
          <w:lang w:val="en-GB"/>
        </w:rPr>
        <w:t xml:space="preserve"> fod:</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39% o droseddwyr sy’n oedolion, oedd dan oruchwyliaeth mewn un ardal brawf, â chyflwr iechyd meddwl cyfredol, ac roedd gan 49% hanes o broblemau iechyd meddwl (Brooker et al, 2011).</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75% o droseddwyr sy’n oedolion wedi cael diagnosis deuol o broblemau iechyd meddwl a chamddefnyddio sylweddau (Rhwydwaith Ymchwil Iechyd Troseddwyr, 2009).</w:t>
      </w:r>
    </w:p>
    <w:p w:rsidR="008A629E" w:rsidRPr="005428FF" w:rsidRDefault="00E7014F" w:rsidP="00E7014F">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008A629E" w:rsidRPr="005428FF">
        <w:rPr>
          <w:rFonts w:ascii="Arial" w:hAnsi="Arial" w:cs="Frutiger-Light"/>
          <w:color w:val="4D4D4F"/>
          <w:sz w:val="24"/>
          <w:szCs w:val="24"/>
          <w:lang w:val="en-GB"/>
        </w:rPr>
        <w:t xml:space="preserve">7% o droseddwyr sy’n oedolion ag IQ sy’n is na 70 a 25% ag </w:t>
      </w:r>
      <w:r w:rsidRPr="005428FF">
        <w:rPr>
          <w:rFonts w:ascii="Arial" w:hAnsi="Arial" w:cs="Frutiger-Light"/>
          <w:color w:val="4D4D4F"/>
          <w:sz w:val="24"/>
          <w:szCs w:val="24"/>
          <w:lang w:val="en-GB"/>
        </w:rPr>
        <w:t>IQ rhwng 70-79 (Mottram, 2007). Mae</w:t>
      </w:r>
      <w:r w:rsidR="008A629E" w:rsidRPr="005428FF">
        <w:rPr>
          <w:rFonts w:ascii="Arial" w:hAnsi="Arial" w:cs="Frutiger-Light"/>
          <w:color w:val="4D4D4F"/>
          <w:sz w:val="24"/>
          <w:szCs w:val="24"/>
          <w:lang w:val="en-GB"/>
        </w:rPr>
        <w:t>’r adroddiad yn awgrymu bod yna gydnabyddiaeth gyffredinol bod gan rhwng 5 a 10% o’r boblogaeth droseddwyr anabledd dysgu.</w:t>
      </w:r>
    </w:p>
    <w:p w:rsidR="008A629E" w:rsidRPr="005428FF" w:rsidRDefault="008A629E" w:rsidP="003C40F5">
      <w:pPr>
        <w:tabs>
          <w:tab w:val="left" w:pos="567"/>
        </w:tabs>
        <w:suppressAutoHyphens/>
        <w:autoSpaceDE w:val="0"/>
        <w:autoSpaceDN w:val="0"/>
        <w:adjustRightInd w:val="0"/>
        <w:spacing w:after="60"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15% o garcharorion newydd eu dedfrydu wedi dweud eu bod yn ddigartref cyn cael eu cymryd </w:t>
      </w:r>
      <w:r w:rsidR="003C40F5" w:rsidRPr="005428FF">
        <w:rPr>
          <w:rFonts w:ascii="Arial" w:hAnsi="Arial" w:cs="Frutiger-Light"/>
          <w:color w:val="4D4D4F"/>
          <w:sz w:val="24"/>
          <w:szCs w:val="24"/>
          <w:lang w:val="en-GB"/>
        </w:rPr>
        <w:br/>
      </w:r>
      <w:r w:rsidRPr="005428FF">
        <w:rPr>
          <w:rFonts w:ascii="Arial" w:hAnsi="Arial" w:cs="Frutiger-Light"/>
          <w:color w:val="4D4D4F"/>
          <w:sz w:val="24"/>
          <w:szCs w:val="24"/>
          <w:lang w:val="en-GB"/>
        </w:rPr>
        <w:t xml:space="preserve">i’r ddalfa, dywedodd 37% y byddent angen cymorth i ddod o hyd i le i fyw ar ôl cael eu rhyddhau, </w:t>
      </w:r>
      <w:r w:rsidR="003C40F5" w:rsidRPr="005428FF">
        <w:rPr>
          <w:rFonts w:ascii="Arial" w:hAnsi="Arial" w:cs="Frutiger-Light"/>
          <w:color w:val="4D4D4F"/>
          <w:sz w:val="24"/>
          <w:szCs w:val="24"/>
          <w:lang w:val="en-GB"/>
        </w:rPr>
        <w:br/>
      </w:r>
      <w:r w:rsidRPr="005428FF">
        <w:rPr>
          <w:rFonts w:ascii="Arial" w:hAnsi="Arial" w:cs="Frutiger-Light"/>
          <w:color w:val="4D4D4F"/>
          <w:sz w:val="24"/>
          <w:szCs w:val="24"/>
          <w:lang w:val="en-GB"/>
        </w:rPr>
        <w:t>a dywedodd 60% y byddai cael lle i fyw yn eu helpu i beidio troseddu eto (Y Weinyddiaeth Gyfiawnder, 2012).</w:t>
      </w:r>
    </w:p>
    <w:p w:rsidR="008A629E" w:rsidRPr="005428FF" w:rsidRDefault="008A629E" w:rsidP="003C40F5">
      <w:pPr>
        <w:pStyle w:val="BasicParagraph"/>
        <w:suppressAutoHyphens/>
        <w:spacing w:after="60"/>
        <w:ind w:left="567"/>
        <w:rPr>
          <w:rFonts w:ascii="Arial" w:hAnsi="Arial" w:cs="Frutiger-Light"/>
          <w:color w:val="4D4D4F"/>
        </w:rPr>
      </w:pPr>
      <w:r w:rsidRPr="005428FF">
        <w:rPr>
          <w:rFonts w:ascii="Arial" w:hAnsi="Arial" w:cs="Frutiger-Light"/>
          <w:color w:val="ED1D86"/>
        </w:rPr>
        <w:t xml:space="preserve">• </w:t>
      </w:r>
      <w:r w:rsidRPr="005428FF">
        <w:rPr>
          <w:rFonts w:ascii="Arial" w:hAnsi="Arial" w:cs="Frutiger-Light"/>
          <w:color w:val="4D4D4F"/>
        </w:rPr>
        <w:t xml:space="preserve">40% o bobl ifanc yn y ddalfa wedi bod yn ddigartref cyn hynny (Bwrdd Cyfiawnder </w:t>
      </w:r>
      <w:r w:rsidR="003C40F5" w:rsidRPr="005428FF">
        <w:rPr>
          <w:rFonts w:ascii="Arial" w:hAnsi="Arial" w:cs="Frutiger-Light"/>
          <w:color w:val="4D4D4F"/>
        </w:rPr>
        <w:br/>
      </w:r>
      <w:r w:rsidRPr="005428FF">
        <w:rPr>
          <w:rFonts w:ascii="Arial" w:hAnsi="Arial" w:cs="Frutiger-Light"/>
          <w:color w:val="4D4D4F"/>
        </w:rPr>
        <w:t>Ieuenctid, 2007)</w:t>
      </w:r>
      <w:r w:rsidR="003C40F5" w:rsidRPr="005428FF">
        <w:rPr>
          <w:rFonts w:ascii="Arial" w:hAnsi="Arial" w:cs="Frutiger-Light"/>
          <w:color w:val="4D4D4F"/>
        </w:rPr>
        <w:t>.</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sz w:val="24"/>
          <w:szCs w:val="24"/>
        </w:rPr>
        <w:t>43% o blant a phobl ifanc sydd ar orchmynion cymunedol ag anghenion emosiynol ac iechyd meddwl (Y Comisiwn Gofal Iechyd, 2009).</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sz w:val="24"/>
          <w:szCs w:val="24"/>
        </w:rPr>
        <w:t>25% o blant a phobl ifanc sy’n troseddu ag IQ sy’n is na 70 (Harrington a Bailey, 2005), a bod gan 60% anawsterau cyfathrebu (Bryan, Freer a Furlong, 2007).</w:t>
      </w:r>
    </w:p>
    <w:p w:rsidR="008A629E" w:rsidRPr="005428FF" w:rsidRDefault="008A629E" w:rsidP="00C6064C">
      <w:pPr>
        <w:pStyle w:val="CCBodyText"/>
        <w:tabs>
          <w:tab w:val="left" w:pos="567"/>
        </w:tabs>
        <w:spacing w:after="60"/>
        <w:rPr>
          <w:rFonts w:ascii="Arial" w:hAnsi="Arial"/>
          <w:sz w:val="24"/>
          <w:szCs w:val="24"/>
        </w:rPr>
      </w:pPr>
      <w:r w:rsidRPr="005428FF">
        <w:rPr>
          <w:rFonts w:ascii="Arial" w:hAnsi="Arial"/>
          <w:sz w:val="24"/>
          <w:szCs w:val="24"/>
        </w:rPr>
        <w:t xml:space="preserve">Mae </w:t>
      </w:r>
      <w:hyperlink r:id="rId21" w:history="1">
        <w:r w:rsidRPr="005428FF">
          <w:rPr>
            <w:rStyle w:val="Hyperlink"/>
            <w:rFonts w:ascii="Arial" w:hAnsi="Arial" w:cs="Frutiger-Bold"/>
            <w:b/>
            <w:bCs/>
            <w:color w:val="4D4D4F"/>
            <w:sz w:val="24"/>
            <w:szCs w:val="24"/>
          </w:rPr>
          <w:t>Asesiad o Anghenion Iechyd Carchar</w:t>
        </w:r>
      </w:hyperlink>
      <w:r w:rsidR="009A5233" w:rsidRPr="005428FF">
        <w:rPr>
          <w:rFonts w:ascii="Arial" w:hAnsi="Arial"/>
          <w:color w:val="4D4D4F"/>
          <w:sz w:val="24"/>
          <w:szCs w:val="24"/>
        </w:rPr>
        <w:t>,</w:t>
      </w:r>
      <w:r w:rsidRPr="005428FF">
        <w:rPr>
          <w:rFonts w:ascii="Arial" w:hAnsi="Arial"/>
          <w:sz w:val="24"/>
          <w:szCs w:val="24"/>
        </w:rPr>
        <w:t xml:space="preserve"> a gynhaliwyd gan Iechyd Cyhoeddus Cymru (2013)</w:t>
      </w:r>
      <w:r w:rsidR="009A5233" w:rsidRPr="005428FF">
        <w:rPr>
          <w:rFonts w:ascii="Arial" w:hAnsi="Arial"/>
          <w:color w:val="4D4D4F"/>
          <w:sz w:val="24"/>
          <w:szCs w:val="24"/>
        </w:rPr>
        <w:t>,</w:t>
      </w:r>
      <w:r w:rsidRPr="005428FF">
        <w:rPr>
          <w:rFonts w:ascii="Arial" w:hAnsi="Arial"/>
          <w:sz w:val="24"/>
          <w:szCs w:val="24"/>
        </w:rPr>
        <w:t xml:space="preserve"> yn awgrymu mai </w:t>
      </w:r>
      <w:r w:rsidRPr="005428FF">
        <w:rPr>
          <w:rFonts w:ascii="Arial" w:hAnsi="Arial" w:cs="Frutiger-Bold"/>
          <w:b/>
          <w:bCs/>
          <w:sz w:val="24"/>
          <w:szCs w:val="24"/>
        </w:rPr>
        <w:t>dim ond 8% o’r 3,300 o ddynion sydd mewn carchar yng Nghymru sydd ddim yn dioddef</w:t>
      </w:r>
      <w:r w:rsidRPr="005428FF">
        <w:rPr>
          <w:rFonts w:ascii="Arial" w:hAnsi="Arial"/>
          <w:sz w:val="24"/>
          <w:szCs w:val="24"/>
        </w:rPr>
        <w:t xml:space="preserve"> o unrhyw fath o broblem iechyd meddwl, yn cynnwys anhwylder personoliaeth (tua 1,800), seicosis gweithredol (tua 200), anhwylder niwrotig (tua 1,200), problemau alcohol (tua 1,800) a defnyddio cyffuriau cyn dod i’r carchar (tua 1,800). Mae’r adroddiad yn cydnabod nad yw’r </w:t>
      </w:r>
      <w:r w:rsidRPr="005428FF">
        <w:rPr>
          <w:rFonts w:ascii="Arial" w:hAnsi="Arial"/>
          <w:sz w:val="24"/>
          <w:szCs w:val="24"/>
        </w:rPr>
        <w:lastRenderedPageBreak/>
        <w:t xml:space="preserve">amcangyfrifon hyn yn fanwl gywir ac nad ydynt yn ystyried oedran neu gategori diogelwch carchardai </w:t>
      </w:r>
      <w:r w:rsidR="003C40F5" w:rsidRPr="005428FF">
        <w:rPr>
          <w:rFonts w:ascii="Arial" w:hAnsi="Arial"/>
          <w:sz w:val="24"/>
          <w:szCs w:val="24"/>
        </w:rPr>
        <w:br/>
      </w:r>
      <w:r w:rsidRPr="005428FF">
        <w:rPr>
          <w:rFonts w:ascii="Arial" w:hAnsi="Arial"/>
          <w:sz w:val="24"/>
          <w:szCs w:val="24"/>
        </w:rPr>
        <w:t>ac ati.</w:t>
      </w:r>
    </w:p>
    <w:p w:rsidR="008A629E" w:rsidRPr="005428FF" w:rsidRDefault="008A629E" w:rsidP="00C6064C">
      <w:pPr>
        <w:pStyle w:val="CCBodyText"/>
        <w:tabs>
          <w:tab w:val="left" w:pos="567"/>
        </w:tabs>
        <w:spacing w:after="60"/>
        <w:rPr>
          <w:rFonts w:ascii="Arial" w:hAnsi="Arial"/>
          <w:sz w:val="24"/>
          <w:szCs w:val="24"/>
        </w:rPr>
      </w:pPr>
      <w:r w:rsidRPr="005428FF">
        <w:rPr>
          <w:rFonts w:ascii="Arial" w:hAnsi="Arial"/>
          <w:sz w:val="24"/>
          <w:szCs w:val="24"/>
        </w:rPr>
        <w:t xml:space="preserve">Dangosodd prosiect a gyflawnwyd gan Adran Cymru y Bwrdd Cyfiawnder Ieuenctid i broffilio </w:t>
      </w:r>
      <w:r w:rsidRPr="005428FF">
        <w:rPr>
          <w:rFonts w:ascii="Arial" w:hAnsi="Arial"/>
          <w:sz w:val="24"/>
          <w:szCs w:val="24"/>
        </w:rPr>
        <w:br/>
      </w:r>
      <w:hyperlink r:id="rId22" w:history="1">
        <w:r w:rsidRPr="005428FF">
          <w:rPr>
            <w:rStyle w:val="Hyperlink"/>
            <w:rFonts w:ascii="Arial" w:hAnsi="Arial" w:cs="Frutiger-Bold"/>
            <w:b/>
            <w:bCs/>
            <w:color w:val="4D4D4F"/>
            <w:sz w:val="24"/>
            <w:szCs w:val="24"/>
          </w:rPr>
          <w:t>Pobl Ifanc sy’n Droseddwyr Cyson yng Nghymru</w:t>
        </w:r>
      </w:hyperlink>
      <w:r w:rsidRPr="005428FF">
        <w:rPr>
          <w:rFonts w:ascii="Arial" w:hAnsi="Arial"/>
          <w:sz w:val="24"/>
          <w:szCs w:val="24"/>
        </w:rPr>
        <w:t xml:space="preserve"> (2012) nad oedd gan lawer o bobl ifanc oedd yn gysylltiedig â’r gwasanaethau cymdeithasol unrhyw gymwysterau o gwbl a’u bod wedi’u hatgyfeirio i wasanaethau iechyd meddwl. Roedd dros draean ar, neu wedi bod ar, y gofrestr amddiffyn plant, wedi dianc neu aros oddi cartref, ac yn bobl ifanc ag anghenion addysgol arbennig. </w:t>
      </w:r>
    </w:p>
    <w:p w:rsidR="00E7014F" w:rsidRPr="005428FF" w:rsidRDefault="00E7014F" w:rsidP="00C6064C">
      <w:pPr>
        <w:pStyle w:val="CCBodyText"/>
        <w:tabs>
          <w:tab w:val="left" w:pos="567"/>
        </w:tabs>
        <w:spacing w:after="60"/>
        <w:rPr>
          <w:rFonts w:ascii="Arial" w:hAnsi="Arial"/>
          <w:sz w:val="24"/>
          <w:szCs w:val="24"/>
        </w:rPr>
      </w:pPr>
      <w:r w:rsidRPr="005428FF">
        <w:rPr>
          <w:rFonts w:ascii="Arial" w:hAnsi="Arial"/>
          <w:sz w:val="24"/>
          <w:szCs w:val="24"/>
        </w:rPr>
        <w:t xml:space="preserve">Mae’r Bwrdd Cyfiawnder Ieuenctid a Choleg Brenhinol Therapyddion Lleferydd ac Iaith gyda’i gilydd wedi cyhoeddi cyngor ar ymarfer, </w:t>
      </w:r>
      <w:hyperlink r:id="rId23" w:history="1">
        <w:r w:rsidRPr="005428FF">
          <w:rPr>
            <w:rStyle w:val="Hyperlink"/>
            <w:rFonts w:ascii="Arial" w:hAnsi="Arial"/>
            <w:b/>
            <w:color w:val="4D4D4F"/>
            <w:sz w:val="24"/>
            <w:szCs w:val="24"/>
          </w:rPr>
          <w:t>Speech, Language and Communication Needs (SCLN) in the Youth Justice System</w:t>
        </w:r>
      </w:hyperlink>
      <w:r w:rsidRPr="005428FF">
        <w:rPr>
          <w:rFonts w:ascii="Arial" w:hAnsi="Arial"/>
          <w:sz w:val="24"/>
          <w:szCs w:val="24"/>
        </w:rPr>
        <w:t xml:space="preserve"> (2015).</w:t>
      </w:r>
    </w:p>
    <w:p w:rsidR="008A629E" w:rsidRPr="005428FF" w:rsidRDefault="00E7014F" w:rsidP="00C6064C">
      <w:pPr>
        <w:pStyle w:val="CCBodyText"/>
        <w:tabs>
          <w:tab w:val="left" w:pos="567"/>
        </w:tabs>
        <w:spacing w:after="60"/>
        <w:rPr>
          <w:rFonts w:ascii="Arial" w:hAnsi="Arial"/>
          <w:sz w:val="24"/>
          <w:szCs w:val="24"/>
        </w:rPr>
      </w:pPr>
      <w:r w:rsidRPr="005428FF">
        <w:rPr>
          <w:rFonts w:ascii="Arial" w:hAnsi="Arial" w:cs="Frutiger-Bold"/>
          <w:bCs/>
          <w:color w:val="4D4D4F"/>
          <w:sz w:val="24"/>
          <w:szCs w:val="24"/>
        </w:rPr>
        <w:t xml:space="preserve">Mae </w:t>
      </w:r>
      <w:r w:rsidR="008A629E" w:rsidRPr="005428FF">
        <w:rPr>
          <w:rFonts w:ascii="Arial" w:hAnsi="Arial" w:cs="Frutiger-Bold"/>
          <w:bCs/>
          <w:color w:val="4D4D4F"/>
          <w:sz w:val="24"/>
          <w:szCs w:val="24"/>
        </w:rPr>
        <w:t>Adolygiad Harris (2015)</w:t>
      </w:r>
      <w:r w:rsidR="009A5233" w:rsidRPr="005428FF">
        <w:rPr>
          <w:rFonts w:ascii="Arial" w:hAnsi="Arial"/>
          <w:color w:val="4D4D4F"/>
          <w:sz w:val="24"/>
          <w:szCs w:val="24"/>
        </w:rPr>
        <w:t>,</w:t>
      </w:r>
      <w:r w:rsidR="008A629E" w:rsidRPr="005428FF">
        <w:rPr>
          <w:rFonts w:ascii="Arial" w:hAnsi="Arial"/>
          <w:sz w:val="24"/>
          <w:szCs w:val="24"/>
        </w:rPr>
        <w:t xml:space="preserve"> </w:t>
      </w:r>
      <w:hyperlink r:id="rId24" w:history="1">
        <w:r w:rsidR="008A629E" w:rsidRPr="005428FF">
          <w:rPr>
            <w:rStyle w:val="Hyperlink"/>
            <w:rFonts w:ascii="Arial" w:hAnsi="Arial" w:cs="Frutiger-BoldItalic"/>
            <w:b/>
            <w:bCs/>
            <w:iCs/>
            <w:color w:val="4D4D4F"/>
            <w:sz w:val="24"/>
            <w:szCs w:val="24"/>
          </w:rPr>
          <w:t>Changing Prisons, Saving Lives</w:t>
        </w:r>
      </w:hyperlink>
      <w:r w:rsidR="009A5233" w:rsidRPr="005428FF">
        <w:rPr>
          <w:rFonts w:ascii="Arial" w:hAnsi="Arial"/>
          <w:color w:val="4D4D4F"/>
          <w:sz w:val="24"/>
          <w:szCs w:val="24"/>
        </w:rPr>
        <w:t>,</w:t>
      </w:r>
      <w:r w:rsidR="008A629E" w:rsidRPr="005428FF">
        <w:rPr>
          <w:rFonts w:ascii="Arial" w:hAnsi="Arial"/>
          <w:sz w:val="24"/>
          <w:szCs w:val="24"/>
        </w:rPr>
        <w:t xml:space="preserve"> </w:t>
      </w:r>
      <w:r w:rsidRPr="005428FF">
        <w:rPr>
          <w:rFonts w:ascii="Arial" w:hAnsi="Arial"/>
          <w:sz w:val="24"/>
          <w:szCs w:val="24"/>
        </w:rPr>
        <w:t xml:space="preserve">yn </w:t>
      </w:r>
      <w:r w:rsidR="008A629E" w:rsidRPr="005428FF">
        <w:rPr>
          <w:rFonts w:ascii="Arial" w:hAnsi="Arial"/>
          <w:sz w:val="24"/>
          <w:szCs w:val="24"/>
        </w:rPr>
        <w:t>adroddiad gan yr adolygiad annibynnol i hunanladdiad yn y ddalfa ymysg pobl ifanc 18-24 oed yng Nghymru a Lloegr. Roedd yr adolygiad yn canolbwyntio ar 87 o bobl ifanc a fu farw rhwng mis Ebrill 2007 a mis Rhagfyr 2014, ac yn tynnu sylw at nifer o ffactorau posibl o ran bod yn agored i niwed:</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 xml:space="preserve">Datblygiad ac aeddfedrwydd yr unigolyn </w:t>
      </w:r>
      <w:r w:rsidRPr="005428FF">
        <w:rPr>
          <w:rFonts w:ascii="Arial" w:hAnsi="Arial"/>
          <w:sz w:val="24"/>
          <w:szCs w:val="24"/>
        </w:rPr>
        <w:t xml:space="preserve">– </w:t>
      </w:r>
      <w:r w:rsidRPr="005428FF">
        <w:rPr>
          <w:rFonts w:ascii="Arial" w:hAnsi="Arial" w:cs="Frutiger-LightItalic"/>
          <w:iCs/>
          <w:sz w:val="24"/>
          <w:szCs w:val="24"/>
        </w:rPr>
        <w:t xml:space="preserve">“Individuals mature at different rates, and many young adults in the criminal justice system exhibit developmental levels more characteristic of </w:t>
      </w:r>
      <w:r w:rsidR="00BE214C" w:rsidRPr="005428FF">
        <w:rPr>
          <w:rFonts w:ascii="Arial" w:hAnsi="Arial" w:cs="Frutiger-LightItalic"/>
          <w:iCs/>
          <w:sz w:val="24"/>
          <w:szCs w:val="24"/>
        </w:rPr>
        <w:br/>
      </w:r>
      <w:r w:rsidRPr="005428FF">
        <w:rPr>
          <w:rFonts w:ascii="Arial" w:hAnsi="Arial" w:cs="Frutiger-LightItalic"/>
          <w:iCs/>
          <w:sz w:val="24"/>
          <w:szCs w:val="24"/>
        </w:rPr>
        <w:t>a far younger age group”</w:t>
      </w:r>
      <w:r w:rsidRPr="005428FF">
        <w:rPr>
          <w:rFonts w:ascii="Arial" w:hAnsi="Arial"/>
          <w:sz w:val="24"/>
          <w:szCs w:val="24"/>
        </w:rPr>
        <w:t xml:space="preserve"> (dyfyniad gan y Gynghrair Cyfiawnder Troseddol, paragraff 4.8).</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Profiadau bywyd</w:t>
      </w:r>
      <w:r w:rsidRPr="005428FF">
        <w:rPr>
          <w:rFonts w:ascii="Arial" w:hAnsi="Arial"/>
          <w:sz w:val="24"/>
          <w:szCs w:val="24"/>
        </w:rPr>
        <w:t xml:space="preserve"> – </w:t>
      </w:r>
      <w:r w:rsidRPr="005428FF">
        <w:rPr>
          <w:rFonts w:ascii="Arial" w:hAnsi="Arial" w:cs="Frutiger-LightItalic"/>
          <w:iCs/>
          <w:sz w:val="24"/>
          <w:szCs w:val="24"/>
        </w:rPr>
        <w:t>“There is a wealth of evidence to indicate that the majority of children and young people in the youth justice system in England and Wales come from the most deprived and disadvantaged families and communities, and their lives are characterised by disruption, neglect and impoverished social landscapes. Many have experienced abuse and neglect and those who move through both the welfare and youth justice systems into custodial institutions tend to have particularly complex needs”</w:t>
      </w:r>
      <w:r w:rsidRPr="005428FF">
        <w:rPr>
          <w:rFonts w:ascii="Arial" w:hAnsi="Arial"/>
          <w:sz w:val="24"/>
          <w:szCs w:val="24"/>
        </w:rPr>
        <w:t xml:space="preserve"> (Swyddfa Comisiynydd Plant Lloegr, paragraff 4.23).</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Colled a galar</w:t>
      </w:r>
      <w:r w:rsidRPr="005428FF">
        <w:rPr>
          <w:rFonts w:ascii="Arial" w:hAnsi="Arial"/>
          <w:sz w:val="24"/>
          <w:szCs w:val="24"/>
        </w:rPr>
        <w:t xml:space="preserve"> – Roedd y Swyddfa Comisiynydd Plant hefyd yn nodi bod </w:t>
      </w:r>
      <w:r w:rsidRPr="005428FF">
        <w:rPr>
          <w:rFonts w:ascii="Arial" w:hAnsi="Arial" w:cs="Frutiger-LightItalic"/>
          <w:iCs/>
          <w:sz w:val="24"/>
          <w:szCs w:val="24"/>
        </w:rPr>
        <w:t>“traumatic loss and separation figure highly among children and young people who offend”</w:t>
      </w:r>
      <w:r w:rsidRPr="005428FF">
        <w:rPr>
          <w:rFonts w:ascii="Arial" w:hAnsi="Arial"/>
          <w:sz w:val="24"/>
          <w:szCs w:val="24"/>
        </w:rPr>
        <w:t xml:space="preserve"> (paragraff 4.24) a chyfeiriodd yr Ymddiriedolaeth Diwygio Carchardai at </w:t>
      </w:r>
      <w:r w:rsidRPr="005428FF">
        <w:rPr>
          <w:rFonts w:ascii="Arial" w:hAnsi="Arial" w:cs="Frutiger-LightItalic"/>
          <w:iCs/>
          <w:sz w:val="24"/>
          <w:szCs w:val="24"/>
        </w:rPr>
        <w:t>“evidence from studies… that children who take their own lives have often experienced the untimely death of close relatives”.</w:t>
      </w:r>
      <w:r w:rsidRPr="005428FF">
        <w:rPr>
          <w:rFonts w:ascii="Arial" w:hAnsi="Arial" w:cs="Frutiger-LightItalic"/>
          <w:i/>
          <w:iCs/>
          <w:sz w:val="24"/>
          <w:szCs w:val="24"/>
        </w:rPr>
        <w:t xml:space="preserve"> </w:t>
      </w:r>
      <w:r w:rsidRPr="005428FF">
        <w:rPr>
          <w:rFonts w:ascii="Arial" w:hAnsi="Arial"/>
          <w:sz w:val="24"/>
          <w:szCs w:val="24"/>
        </w:rPr>
        <w:t xml:space="preserve">Dywedodd The Howard League bod yna </w:t>
      </w:r>
      <w:r w:rsidRPr="005428FF">
        <w:rPr>
          <w:rFonts w:ascii="Arial" w:hAnsi="Arial" w:cs="Frutiger-LightItalic"/>
          <w:iCs/>
          <w:sz w:val="24"/>
          <w:szCs w:val="24"/>
        </w:rPr>
        <w:t>“a surprising high number of young adults in custody (who) are grieving the loss of loved ones”</w:t>
      </w:r>
      <w:r w:rsidRPr="005428FF">
        <w:rPr>
          <w:rFonts w:ascii="Arial" w:hAnsi="Arial"/>
          <w:sz w:val="24"/>
          <w:szCs w:val="24"/>
        </w:rPr>
        <w:t xml:space="preserve"> (paragraff 4.24).</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sz w:val="24"/>
          <w:szCs w:val="24"/>
        </w:rPr>
        <w:t xml:space="preserve">Roedd sylwadau eraill yn disgrifio pryder am nifer yr oedolion ifanc yn y ddalfa sydd wedi </w:t>
      </w:r>
      <w:r w:rsidRPr="005428FF">
        <w:rPr>
          <w:rFonts w:ascii="Arial" w:hAnsi="Arial" w:cs="Frutiger-Bold"/>
          <w:b/>
          <w:bCs/>
          <w:sz w:val="24"/>
          <w:szCs w:val="24"/>
        </w:rPr>
        <w:t>cael anafiadau i’r ymennydd</w:t>
      </w:r>
      <w:r w:rsidRPr="005428FF">
        <w:rPr>
          <w:rFonts w:ascii="Arial" w:hAnsi="Arial"/>
          <w:sz w:val="24"/>
          <w:szCs w:val="24"/>
        </w:rPr>
        <w:t xml:space="preserve"> a/neu niwro-anabledd ac sydd â hanes o </w:t>
      </w:r>
      <w:r w:rsidRPr="005428FF">
        <w:rPr>
          <w:rFonts w:ascii="Arial" w:hAnsi="Arial" w:cs="Frutiger-Bold"/>
          <w:b/>
          <w:bCs/>
          <w:sz w:val="24"/>
          <w:szCs w:val="24"/>
        </w:rPr>
        <w:t>gamddefnyddio sylweddau</w:t>
      </w:r>
      <w:r w:rsidRPr="005428FF">
        <w:rPr>
          <w:rFonts w:ascii="Arial" w:hAnsi="Arial"/>
          <w:sz w:val="24"/>
          <w:szCs w:val="24"/>
        </w:rPr>
        <w:t xml:space="preserve"> (paragraff 4.26).</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 xml:space="preserve">Menywod ifanc </w:t>
      </w:r>
      <w:r w:rsidRPr="005428FF">
        <w:rPr>
          <w:rFonts w:ascii="Arial" w:hAnsi="Arial"/>
          <w:sz w:val="24"/>
          <w:szCs w:val="24"/>
        </w:rPr>
        <w:t xml:space="preserve"> – Roedd sylwadau INQUEST yn nodi bod </w:t>
      </w:r>
      <w:r w:rsidRPr="005428FF">
        <w:rPr>
          <w:rFonts w:ascii="Arial" w:hAnsi="Arial" w:cs="Frutiger-LightItalic"/>
          <w:iCs/>
          <w:sz w:val="24"/>
          <w:szCs w:val="24"/>
        </w:rPr>
        <w:t>“many young women enter the criminal justice system as a result of unmet welfare needs including neglect, abuse and poverty”</w:t>
      </w:r>
      <w:r w:rsidRPr="005428FF">
        <w:rPr>
          <w:rFonts w:ascii="Arial" w:hAnsi="Arial"/>
          <w:sz w:val="24"/>
          <w:szCs w:val="24"/>
        </w:rPr>
        <w:t xml:space="preserve"> ac roedd sylwadau Women in Prison yn awgrymu bod </w:t>
      </w:r>
      <w:r w:rsidRPr="005428FF">
        <w:rPr>
          <w:rFonts w:ascii="Arial" w:hAnsi="Arial" w:cs="Frutiger-LightItalic"/>
          <w:iCs/>
          <w:sz w:val="24"/>
          <w:szCs w:val="24"/>
        </w:rPr>
        <w:t>“women have higher rates of trauma, victimisation, substance abuse and mental health issues”</w:t>
      </w:r>
      <w:r w:rsidRPr="005428FF">
        <w:rPr>
          <w:rFonts w:ascii="Arial" w:hAnsi="Arial"/>
          <w:sz w:val="24"/>
          <w:szCs w:val="24"/>
        </w:rPr>
        <w:t xml:space="preserve"> (paragraff 4.28). Gall pwysau ychwanegol i fenywod gynnwys cael eu gwahanu oddi wrth blant a gwahaniaethu </w:t>
      </w:r>
      <w:r w:rsidRPr="005428FF">
        <w:rPr>
          <w:rFonts w:ascii="Arial" w:hAnsi="Arial" w:cs="Frutiger-LightItalic"/>
          <w:iCs/>
          <w:sz w:val="24"/>
          <w:szCs w:val="24"/>
        </w:rPr>
        <w:t xml:space="preserve">“caused by </w:t>
      </w:r>
      <w:r w:rsidR="00BE214C" w:rsidRPr="005428FF">
        <w:rPr>
          <w:rFonts w:ascii="Arial" w:hAnsi="Arial" w:cs="Frutiger-LightItalic"/>
          <w:iCs/>
          <w:sz w:val="24"/>
          <w:szCs w:val="24"/>
        </w:rPr>
        <w:br/>
      </w:r>
      <w:r w:rsidRPr="005428FF">
        <w:rPr>
          <w:rFonts w:ascii="Arial" w:hAnsi="Arial" w:cs="Frutiger-LightItalic"/>
          <w:iCs/>
          <w:sz w:val="24"/>
          <w:szCs w:val="24"/>
        </w:rPr>
        <w:t>a criminal justice system designed for its majority male population”</w:t>
      </w:r>
      <w:r w:rsidRPr="005428FF">
        <w:rPr>
          <w:rFonts w:ascii="Arial" w:hAnsi="Arial"/>
          <w:sz w:val="24"/>
          <w:szCs w:val="24"/>
        </w:rPr>
        <w:t xml:space="preserve"> (paragraff 4.29). Canfu dadansoddiad a gynhaliwyd gan y Weinyddiaeth Gyfiawnder ar wahaniaethau rhwng carcharorion y ddau ryw mewn perthynas â chamddefnyddio sylweddau ac iechyd meddwl yn 2013 fod iechyd meddwl carcharorion sy’n fenywod yn waeth na menywod yn y boblogaeth yn gyffredinol a charcharorion sy’n ddynion. Roedd hyn yn wir yn achos hunan-niweidio, ceisio lladd eu hunain, </w:t>
      </w:r>
      <w:r w:rsidRPr="005428FF">
        <w:rPr>
          <w:rFonts w:ascii="Arial" w:hAnsi="Arial"/>
          <w:sz w:val="24"/>
          <w:szCs w:val="24"/>
        </w:rPr>
        <w:lastRenderedPageBreak/>
        <w:t>seicosis, pryder ac iselder</w:t>
      </w:r>
      <w:r w:rsidRPr="005428FF">
        <w:rPr>
          <w:rFonts w:ascii="Arial" w:hAnsi="Arial"/>
          <w:sz w:val="24"/>
          <w:szCs w:val="24"/>
          <w:vertAlign w:val="superscript"/>
        </w:rPr>
        <w:footnoteReference w:id="1"/>
      </w:r>
      <w:r w:rsidRPr="005428FF">
        <w:rPr>
          <w:rFonts w:ascii="Arial" w:hAnsi="Arial"/>
          <w:sz w:val="24"/>
          <w:szCs w:val="24"/>
        </w:rPr>
        <w:t xml:space="preserve">. </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Grwpiau du, Asiaidd a lleiafrifoedd ethnig</w:t>
      </w:r>
      <w:r w:rsidRPr="005428FF">
        <w:rPr>
          <w:rFonts w:ascii="Arial" w:hAnsi="Arial"/>
          <w:sz w:val="24"/>
          <w:szCs w:val="24"/>
        </w:rPr>
        <w:t xml:space="preserve"> – Roedd 15 o’r 87 (17%) o bobl ifanc oedd wedi marw wedi dweud eu bod yn dod o gefndir du, Asiaidd a lleiafrifoedd ethnig. Canfu adolygiad Arolygiaeth Carchardai Ei Mawrhydi (2014) o argymhellion Zahid Mubarek fod grwpiau du a lleiafrifoedd ethnig yn fwy tebygol o ddweud eu bod yn teimlo’n anniogel na phobl wyn</w:t>
      </w:r>
      <w:r w:rsidRPr="005428FF">
        <w:rPr>
          <w:rFonts w:ascii="Arial" w:hAnsi="Arial"/>
          <w:sz w:val="24"/>
          <w:szCs w:val="24"/>
          <w:vertAlign w:val="superscript"/>
        </w:rPr>
        <w:footnoteReference w:id="2"/>
      </w:r>
      <w:r w:rsidRPr="005428FF">
        <w:rPr>
          <w:rFonts w:ascii="Arial" w:hAnsi="Arial"/>
          <w:sz w:val="24"/>
          <w:szCs w:val="24"/>
        </w:rPr>
        <w:t>.</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 xml:space="preserve">Gadawyr gofal </w:t>
      </w:r>
      <w:r w:rsidRPr="005428FF">
        <w:rPr>
          <w:rFonts w:ascii="Arial" w:hAnsi="Arial"/>
          <w:sz w:val="24"/>
          <w:szCs w:val="24"/>
        </w:rPr>
        <w:t>– Mae Adolygiad Harris yn awgrymu bod diffyg data dibynadwy’n arwain mae’n debyg at danamcangyfrif nifer y plant a phobl ifanc yn y ddalfa sydd wedi cael profiad o ofal ac mai anaml iawn yr oedd rôl rianta gorfforaethol i’w gweld ar gyfer pobl ifanc yn y ddalfa sydd wedi gadael gofal. Amcangyfrifodd NOMS fod 27% o’r boblogaeth droseddwyr sy’n oedolion yn bobl ifanc sydd wedi gadael gofal (paragraff 4.45 i 4.57).</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Iechyd meddwl ac anawsterau dysgu</w:t>
      </w:r>
      <w:r w:rsidRPr="005428FF">
        <w:rPr>
          <w:rFonts w:ascii="Arial" w:hAnsi="Arial"/>
          <w:sz w:val="24"/>
          <w:szCs w:val="24"/>
        </w:rPr>
        <w:t xml:space="preserve"> – Ynghyd â phrofiad cynnar o ofal y wladwriaeth </w:t>
      </w:r>
      <w:r w:rsidR="00BE214C" w:rsidRPr="005428FF">
        <w:rPr>
          <w:rFonts w:ascii="Arial" w:hAnsi="Arial"/>
          <w:sz w:val="24"/>
          <w:szCs w:val="24"/>
        </w:rPr>
        <w:br/>
      </w:r>
      <w:r w:rsidRPr="005428FF">
        <w:rPr>
          <w:rFonts w:ascii="Arial" w:hAnsi="Arial"/>
          <w:sz w:val="24"/>
          <w:szCs w:val="24"/>
        </w:rPr>
        <w:t xml:space="preserve">mae </w:t>
      </w:r>
      <w:r w:rsidRPr="005428FF">
        <w:rPr>
          <w:rFonts w:ascii="Arial" w:hAnsi="Arial" w:cs="Frutiger-LightItalic"/>
          <w:iCs/>
          <w:sz w:val="24"/>
          <w:szCs w:val="24"/>
        </w:rPr>
        <w:t>“mental health issues, learning difficulties and disabilities are key factors underpinning vulnerability”</w:t>
      </w:r>
      <w:r w:rsidRPr="005428FF">
        <w:rPr>
          <w:rFonts w:ascii="Arial" w:hAnsi="Arial"/>
          <w:sz w:val="24"/>
          <w:szCs w:val="24"/>
        </w:rPr>
        <w:t xml:space="preserve"> (paragraff 4.20 a 4.58 i 4.62). </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sz w:val="24"/>
          <w:szCs w:val="24"/>
        </w:rPr>
        <w:t xml:space="preserve">Fodd bynnag, ar ôl ystyried yr holl dystiolaeth, roedd yr adolygiad yn pwysleisio hefyd bod </w:t>
      </w:r>
      <w:r w:rsidR="00BE214C" w:rsidRPr="005428FF">
        <w:rPr>
          <w:rFonts w:ascii="Arial" w:hAnsi="Arial"/>
          <w:sz w:val="24"/>
          <w:szCs w:val="24"/>
        </w:rPr>
        <w:br/>
      </w:r>
      <w:r w:rsidRPr="005428FF">
        <w:rPr>
          <w:rFonts w:ascii="Arial" w:hAnsi="Arial"/>
          <w:b/>
          <w:sz w:val="24"/>
          <w:szCs w:val="24"/>
        </w:rPr>
        <w:t>“</w:t>
      </w:r>
      <w:r w:rsidRPr="005428FF">
        <w:rPr>
          <w:rFonts w:ascii="Arial" w:hAnsi="Arial" w:cs="Frutiger-BoldItalic"/>
          <w:b/>
          <w:bCs/>
          <w:iCs/>
          <w:sz w:val="24"/>
          <w:szCs w:val="24"/>
        </w:rPr>
        <w:t>all young adults in custody are potentially vulnerable”</w:t>
      </w:r>
      <w:r w:rsidRPr="005428FF">
        <w:rPr>
          <w:rFonts w:ascii="Arial" w:hAnsi="Arial"/>
          <w:sz w:val="24"/>
          <w:szCs w:val="24"/>
        </w:rPr>
        <w:t xml:space="preserve"> ac angen gofal arbennig.</w:t>
      </w:r>
    </w:p>
    <w:p w:rsidR="008A629E" w:rsidRPr="005428FF" w:rsidRDefault="008A629E" w:rsidP="00C6064C">
      <w:pPr>
        <w:pStyle w:val="CCBodyText"/>
        <w:tabs>
          <w:tab w:val="left" w:pos="567"/>
        </w:tabs>
        <w:spacing w:after="60"/>
        <w:rPr>
          <w:rFonts w:ascii="Arial" w:hAnsi="Arial"/>
          <w:sz w:val="24"/>
          <w:szCs w:val="24"/>
        </w:rPr>
      </w:pPr>
      <w:r w:rsidRPr="005428FF">
        <w:rPr>
          <w:rFonts w:ascii="Arial" w:hAnsi="Arial"/>
          <w:sz w:val="24"/>
          <w:szCs w:val="24"/>
        </w:rPr>
        <w:t xml:space="preserve">Mae Adolygiad Harris hefyd yn sôn am elfennau o brofiad y carchar ei hun sy’n debygol o effeithio’n andwyol ar bobl ifanc, er enghraifft: </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Trosglwyddo</w:t>
      </w:r>
      <w:r w:rsidRPr="005428FF">
        <w:rPr>
          <w:rFonts w:ascii="Arial" w:hAnsi="Arial"/>
          <w:sz w:val="24"/>
          <w:szCs w:val="24"/>
        </w:rPr>
        <w:t xml:space="preserve"> rhwng sefydliadau carchar – yn cynnwys rhwng sefydliadau cyfiawnder ieuenctid ac ystadau diogel</w:t>
      </w:r>
      <w:r w:rsidR="00D358FF" w:rsidRPr="005428FF">
        <w:rPr>
          <w:rFonts w:ascii="Arial" w:hAnsi="Arial"/>
          <w:sz w:val="24"/>
          <w:szCs w:val="24"/>
        </w:rPr>
        <w:t>edd</w:t>
      </w:r>
      <w:r w:rsidRPr="005428FF">
        <w:rPr>
          <w:rFonts w:ascii="Arial" w:hAnsi="Arial"/>
          <w:sz w:val="24"/>
          <w:szCs w:val="24"/>
        </w:rPr>
        <w:t xml:space="preserve"> oedolion – dywedwyd bod y cyfnod hwn yn gyfnod pan oedd oedolion ifanc yn agored iawn i niwed, er enghraifft </w:t>
      </w:r>
      <w:r w:rsidRPr="005428FF">
        <w:rPr>
          <w:rFonts w:ascii="Arial" w:hAnsi="Arial" w:cs="Frutiger-LightItalic"/>
          <w:iCs/>
          <w:sz w:val="24"/>
          <w:szCs w:val="24"/>
        </w:rPr>
        <w:t>“despite the fact maturity is a gradual process, the support that is offered young people who are under 18 virtually disappears overnight once they turn 18”</w:t>
      </w:r>
      <w:r w:rsidRPr="005428FF">
        <w:rPr>
          <w:rFonts w:ascii="Arial" w:hAnsi="Arial"/>
          <w:sz w:val="24"/>
          <w:szCs w:val="24"/>
        </w:rPr>
        <w:t xml:space="preserve"> (paragraff 4.78). Gall trosglwyddo fod yn anodd iawn pan fydd yn golygu symud </w:t>
      </w:r>
      <w:r w:rsidRPr="005428FF">
        <w:rPr>
          <w:rFonts w:ascii="Arial" w:hAnsi="Arial" w:cs="Frutiger-Bold"/>
          <w:b/>
          <w:bCs/>
          <w:sz w:val="24"/>
          <w:szCs w:val="24"/>
        </w:rPr>
        <w:t xml:space="preserve">ymhellach i ffwrdd o gartref </w:t>
      </w:r>
      <w:r w:rsidRPr="005428FF">
        <w:rPr>
          <w:rFonts w:ascii="Arial" w:hAnsi="Arial"/>
          <w:sz w:val="24"/>
          <w:szCs w:val="24"/>
        </w:rPr>
        <w:t xml:space="preserve">neu oddi wrth ffrindiau mewn carchar sydd wedi cynnig cymorth iddynt.  </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Rhannu gwybodaeth</w:t>
      </w:r>
      <w:r w:rsidRPr="005428FF">
        <w:rPr>
          <w:rFonts w:ascii="Arial" w:hAnsi="Arial"/>
          <w:sz w:val="24"/>
          <w:szCs w:val="24"/>
        </w:rPr>
        <w:t xml:space="preserve"> – </w:t>
      </w:r>
      <w:r w:rsidRPr="005428FF">
        <w:rPr>
          <w:rFonts w:ascii="Arial" w:hAnsi="Arial" w:cs="Frutiger-LightItalic"/>
          <w:iCs/>
          <w:sz w:val="24"/>
          <w:szCs w:val="24"/>
        </w:rPr>
        <w:t>“An area of repeated failure relates to the transfer of information”</w:t>
      </w:r>
      <w:r w:rsidRPr="005428FF">
        <w:rPr>
          <w:rFonts w:ascii="Arial" w:hAnsi="Arial"/>
          <w:sz w:val="24"/>
          <w:szCs w:val="24"/>
        </w:rPr>
        <w:t xml:space="preserve"> yn enwedig mewn perthynas â gwybodaeth feddygol ac asesiadau risg. Amlygwyd hyn fel problem arbennig i bobl ifanc agored i niwed sy’n trosglwyddo o ystadau diogel</w:t>
      </w:r>
      <w:r w:rsidR="00D358FF" w:rsidRPr="005428FF">
        <w:rPr>
          <w:rFonts w:ascii="Arial" w:hAnsi="Arial"/>
          <w:sz w:val="24"/>
          <w:szCs w:val="24"/>
        </w:rPr>
        <w:t>edd</w:t>
      </w:r>
      <w:r w:rsidRPr="005428FF">
        <w:rPr>
          <w:rFonts w:ascii="Arial" w:hAnsi="Arial"/>
          <w:sz w:val="24"/>
          <w:szCs w:val="24"/>
        </w:rPr>
        <w:t xml:space="preserve"> (paragraff 4.84).</w:t>
      </w:r>
    </w:p>
    <w:p w:rsidR="008A629E"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Dyddiau cynnar yn y ddalfa</w:t>
      </w:r>
      <w:r w:rsidRPr="005428FF">
        <w:rPr>
          <w:rFonts w:ascii="Arial" w:hAnsi="Arial"/>
          <w:sz w:val="24"/>
          <w:szCs w:val="24"/>
        </w:rPr>
        <w:t xml:space="preserve"> – Mae’r profiad cychwynnol yn y ddalfa a’r cyfnod ar ôl trosglwyddo i’r yst</w:t>
      </w:r>
      <w:r w:rsidR="00D358FF" w:rsidRPr="005428FF">
        <w:rPr>
          <w:rFonts w:ascii="Arial" w:hAnsi="Arial"/>
          <w:sz w:val="24"/>
          <w:szCs w:val="24"/>
        </w:rPr>
        <w:t>a</w:t>
      </w:r>
      <w:r w:rsidRPr="005428FF">
        <w:rPr>
          <w:rFonts w:ascii="Arial" w:hAnsi="Arial"/>
          <w:sz w:val="24"/>
          <w:szCs w:val="24"/>
        </w:rPr>
        <w:t>d ddiogel</w:t>
      </w:r>
      <w:r w:rsidR="00D358FF" w:rsidRPr="005428FF">
        <w:rPr>
          <w:rFonts w:ascii="Arial" w:hAnsi="Arial"/>
          <w:sz w:val="24"/>
          <w:szCs w:val="24"/>
        </w:rPr>
        <w:t>edd</w:t>
      </w:r>
      <w:r w:rsidRPr="005428FF">
        <w:rPr>
          <w:rFonts w:ascii="Arial" w:hAnsi="Arial"/>
          <w:sz w:val="24"/>
          <w:szCs w:val="24"/>
        </w:rPr>
        <w:t xml:space="preserve"> yn gallu bod yn un pan fo pobl yn agored iawn i niwed – digwyddodd 21% o’r marwolaethau a gofnodwyd yn ystod yr wythnos gyntaf a bron i hanner (48%) cyn pen tri mis. </w:t>
      </w:r>
    </w:p>
    <w:p w:rsidR="00381B56" w:rsidRPr="005428FF" w:rsidRDefault="008A629E" w:rsidP="003C40F5">
      <w:pPr>
        <w:pStyle w:val="CCBodyText"/>
        <w:tabs>
          <w:tab w:val="left" w:pos="567"/>
        </w:tabs>
        <w:spacing w:after="60"/>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Trefnu cyswllt cynnar gyda theulu a ffrindiau</w:t>
      </w:r>
      <w:r w:rsidRPr="005428FF">
        <w:rPr>
          <w:rFonts w:ascii="Arial" w:hAnsi="Arial"/>
          <w:sz w:val="24"/>
          <w:szCs w:val="24"/>
        </w:rPr>
        <w:t xml:space="preserve"> – Gwelwyd bod hyn yn ffactor amddiffynnol sylweddol, ac roedd oedi o ran cael cysylltiad yn achosi straen a gofid (paragraff 4.103). </w:t>
      </w:r>
    </w:p>
    <w:p w:rsidR="00C6064C" w:rsidRPr="005428FF" w:rsidRDefault="008A629E" w:rsidP="003C40F5">
      <w:pPr>
        <w:pStyle w:val="CCBodyText"/>
        <w:tabs>
          <w:tab w:val="left" w:pos="567"/>
        </w:tabs>
        <w:spacing w:after="60" w:line="240" w:lineRule="auto"/>
        <w:ind w:left="567"/>
        <w:rPr>
          <w:rFonts w:ascii="Arial" w:hAnsi="Arial"/>
          <w:sz w:val="24"/>
          <w:szCs w:val="24"/>
        </w:rPr>
      </w:pPr>
      <w:r w:rsidRPr="005428FF">
        <w:rPr>
          <w:rFonts w:ascii="Arial" w:hAnsi="Arial"/>
          <w:color w:val="ED1D86"/>
          <w:sz w:val="24"/>
          <w:szCs w:val="24"/>
        </w:rPr>
        <w:t xml:space="preserve">• </w:t>
      </w:r>
      <w:r w:rsidRPr="005428FF">
        <w:rPr>
          <w:rFonts w:ascii="Arial" w:hAnsi="Arial" w:cs="Frutiger-Bold"/>
          <w:b/>
          <w:bCs/>
          <w:sz w:val="24"/>
          <w:szCs w:val="24"/>
        </w:rPr>
        <w:t>Perthynas rhwng staff a charcharorion</w:t>
      </w:r>
      <w:r w:rsidRPr="005428FF">
        <w:rPr>
          <w:rFonts w:ascii="Arial" w:hAnsi="Arial"/>
          <w:sz w:val="24"/>
          <w:szCs w:val="24"/>
        </w:rPr>
        <w:t xml:space="preserve"> – </w:t>
      </w:r>
      <w:r w:rsidRPr="005428FF">
        <w:rPr>
          <w:rFonts w:ascii="Arial" w:hAnsi="Arial" w:cs="Frutiger-LightItalic"/>
          <w:iCs/>
          <w:sz w:val="24"/>
          <w:szCs w:val="24"/>
        </w:rPr>
        <w:t>“There was strong agreement that staff capacity to form and sustain high quality staff-prisoner relationships supported SID (self-inflicted death) prevention”</w:t>
      </w:r>
      <w:r w:rsidRPr="005428FF">
        <w:rPr>
          <w:rFonts w:ascii="Arial" w:hAnsi="Arial"/>
          <w:sz w:val="24"/>
          <w:szCs w:val="24"/>
        </w:rPr>
        <w:t xml:space="preserve"> (paragraff 4.108). </w:t>
      </w:r>
    </w:p>
    <w:p w:rsidR="00C6064C" w:rsidRPr="005428FF" w:rsidRDefault="00C6064C" w:rsidP="00C6064C">
      <w:pPr>
        <w:pStyle w:val="CCBodyText"/>
        <w:tabs>
          <w:tab w:val="left" w:pos="567"/>
        </w:tabs>
        <w:rPr>
          <w:rFonts w:ascii="Arial" w:hAnsi="Arial"/>
          <w:color w:val="4D4D4F"/>
          <w:sz w:val="24"/>
          <w:szCs w:val="24"/>
        </w:rPr>
      </w:pPr>
      <w:r w:rsidRPr="005428FF">
        <w:rPr>
          <w:rFonts w:ascii="Arial" w:hAnsi="Arial"/>
          <w:color w:val="4D4D4F"/>
          <w:sz w:val="24"/>
          <w:szCs w:val="24"/>
        </w:rPr>
        <w:t xml:space="preserve">Cynhaliodd Cymdeithas Cyfarwyddwyr Gwasanaethau Cymdeithasol Oedolion (ADASS) yn Lloegr arolwg o </w:t>
      </w:r>
      <w:hyperlink r:id="rId25" w:history="1">
        <w:r w:rsidRPr="005428FF">
          <w:rPr>
            <w:rStyle w:val="Hyperlink"/>
            <w:rFonts w:ascii="Arial" w:hAnsi="Arial" w:cs="Frutiger-Bold"/>
            <w:b/>
            <w:bCs/>
            <w:color w:val="4D4D4F"/>
            <w:sz w:val="24"/>
            <w:szCs w:val="24"/>
          </w:rPr>
          <w:t>Social Care Activity in Prisons and Approved Premises – Quarter 1 2015-16</w:t>
        </w:r>
      </w:hyperlink>
      <w:r w:rsidRPr="005428FF">
        <w:rPr>
          <w:rFonts w:ascii="Arial" w:hAnsi="Arial"/>
          <w:color w:val="4D4D4F"/>
          <w:sz w:val="24"/>
          <w:szCs w:val="24"/>
        </w:rPr>
        <w:t xml:space="preserve"> (yn y tri mis cyntaf ar ôl gweithredu Deddf Gofal 2014). </w:t>
      </w:r>
    </w:p>
    <w:p w:rsidR="00546DA8" w:rsidRPr="005428FF" w:rsidRDefault="00546DA8" w:rsidP="00C6064C">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p>
    <w:p w:rsidR="00C6064C" w:rsidRPr="005428FF" w:rsidRDefault="00C6064C" w:rsidP="00C6064C">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lastRenderedPageBreak/>
        <w:t>Er bod y canfyddiadau yn ymwneud â Lloegr, efallai y byddant yn ddefnyddiol fel gwersi wrth weithredu Rhan 11 o</w:t>
      </w:r>
      <w:r w:rsidR="00546DA8" w:rsidRPr="005428FF">
        <w:rPr>
          <w:rFonts w:ascii="Arial" w:hAnsi="Arial" w:cs="Frutiger-Light"/>
          <w:color w:val="4D4D4F"/>
          <w:sz w:val="24"/>
          <w:szCs w:val="24"/>
          <w:lang w:val="en-GB"/>
        </w:rPr>
        <w:t>’r</w:t>
      </w:r>
      <w:r w:rsidRPr="005428FF">
        <w:rPr>
          <w:rFonts w:ascii="Arial" w:hAnsi="Arial" w:cs="Frutiger-Light"/>
          <w:color w:val="4D4D4F"/>
          <w:sz w:val="24"/>
          <w:szCs w:val="24"/>
          <w:lang w:val="en-GB"/>
        </w:rPr>
        <w:t xml:space="preserve"> Ddeddf. Yn seiliedig ar ddata ar gyfer 79 o’r 115 o garchardai yn Lloegr, roedd y prif ganfyddiadau’n cynnwys y canlynol:</w:t>
      </w:r>
    </w:p>
    <w:p w:rsidR="00C6064C" w:rsidRPr="005428FF" w:rsidRDefault="00C6064C" w:rsidP="00381B56">
      <w:pPr>
        <w:tabs>
          <w:tab w:val="left" w:pos="567"/>
        </w:tabs>
        <w:suppressAutoHyphens/>
        <w:autoSpaceDE w:val="0"/>
        <w:autoSpaceDN w:val="0"/>
        <w:adjustRightInd w:val="0"/>
        <w:spacing w:after="57"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Derbyniodd awdurdodau lleol 10 atgyfeiriad neu lai gan 60 o’r 79 carchardai yn ystod y tri mis cyntaf a darparodd 41 o’r 79 pump atgyfeiriad neu lai. Awgrymodd ADASS pan fo nifer yr atgyfeiriadau’n isel, y dylai awdurdodau lleol ystyried cyfarfod â staff carchardai i sicrhau eu bod yn deall rôl awdurdodau lleol a gwerth gofal cymdeithasol ac y gallai NOMS ystyried y rhesymau dros y gwahaniaethau sylweddol mewn cyfraddau atgyfeirio.</w:t>
      </w:r>
    </w:p>
    <w:p w:rsidR="00C6064C" w:rsidRPr="005428FF" w:rsidRDefault="00C6064C" w:rsidP="00381B56">
      <w:pPr>
        <w:tabs>
          <w:tab w:val="left" w:pos="567"/>
        </w:tabs>
        <w:suppressAutoHyphens/>
        <w:autoSpaceDE w:val="0"/>
        <w:autoSpaceDN w:val="0"/>
        <w:adjustRightInd w:val="0"/>
        <w:spacing w:after="57"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Roedd yr arolwg yn dangos cyfraddau atgyfeirio isel iawn ar gyfer carcharorion ag anableddau dysgu a chyflyrau ar y sbectrwm awtistig: roedd bron 88% o atgyfeiriadau i wasanaethau cymdeithasol o garchardai yn ymwneud â charcharorion ag anableddau corfforol, a dim ond 4.3% ar gyfer anableddau dysgu a 0.4% ar gyfer cyflyrau ar y sbectrwm awtistig. Dywed yr adroddiad bod gwaith ymchwil yn amcangyfrif bod canran y boblogaeth garchardai ag anabledd dysgu neu gyflwr ar y sbectrwm awtistig yn amrywio o 7% i 30%:  </w:t>
      </w:r>
      <w:r w:rsidRPr="005428FF">
        <w:rPr>
          <w:rFonts w:ascii="Arial" w:hAnsi="Arial" w:cs="Frutiger-LightItalic"/>
          <w:iCs/>
          <w:color w:val="4D4D4F"/>
          <w:sz w:val="24"/>
          <w:szCs w:val="24"/>
          <w:lang w:val="en-GB"/>
        </w:rPr>
        <w:t>“the suggestion that there is an underestimation of such individuals would appear to have some validity… Local authorities, prisons and healthcare providers are advised to consider how effective local approaches are in respect of this population”</w:t>
      </w:r>
      <w:r w:rsidRPr="005428FF">
        <w:rPr>
          <w:rFonts w:ascii="Arial" w:hAnsi="Arial" w:cs="Frutiger-Light"/>
          <w:color w:val="4D4D4F"/>
          <w:sz w:val="24"/>
          <w:szCs w:val="24"/>
          <w:lang w:val="en-GB"/>
        </w:rPr>
        <w:t xml:space="preserve">. </w:t>
      </w:r>
    </w:p>
    <w:p w:rsidR="00C6064C" w:rsidRPr="005428FF" w:rsidRDefault="00C6064C" w:rsidP="00381B56">
      <w:pPr>
        <w:tabs>
          <w:tab w:val="left" w:pos="567"/>
        </w:tabs>
        <w:suppressAutoHyphens/>
        <w:autoSpaceDE w:val="0"/>
        <w:autoSpaceDN w:val="0"/>
        <w:adjustRightInd w:val="0"/>
        <w:spacing w:after="57"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Mae’r adroddiad yn awgrymu y </w:t>
      </w:r>
      <w:r w:rsidRPr="005428FF">
        <w:rPr>
          <w:rFonts w:ascii="Arial" w:hAnsi="Arial" w:cs="Frutiger-Bold"/>
          <w:b/>
          <w:bCs/>
          <w:color w:val="4D4D4F"/>
          <w:sz w:val="24"/>
          <w:szCs w:val="24"/>
          <w:lang w:val="en-GB"/>
        </w:rPr>
        <w:t>gall</w:t>
      </w:r>
      <w:r w:rsidRPr="005428FF">
        <w:rPr>
          <w:rFonts w:ascii="Arial" w:hAnsi="Arial" w:cs="Frutiger-Light"/>
          <w:color w:val="4D4D4F"/>
          <w:sz w:val="24"/>
          <w:szCs w:val="24"/>
          <w:lang w:val="en-GB"/>
        </w:rPr>
        <w:t xml:space="preserve"> y lefel isel o atgyfeiriadau ar gyfer iechyd meddwl (7.1% yn gyffredinol) a chamddefnyddio sylweddau (0.4%) adlewyrchu’r ffaith fod gwasanaethau pwrpasol ar gyfer y cyflyrau hyn i’w cael mewn carchardai ond roedd yn pwysleisio’r angen i fod yn hyderus nad yw anghenion gofal cymdeithasol y carcharorion hyn yn cael eu hanwybyddu. Ymhellach, dywed yr adroddiad:</w:t>
      </w:r>
    </w:p>
    <w:p w:rsidR="00C6064C" w:rsidRPr="005428FF" w:rsidRDefault="00C6064C" w:rsidP="00381B56">
      <w:pPr>
        <w:tabs>
          <w:tab w:val="left" w:pos="567"/>
        </w:tabs>
        <w:suppressAutoHyphens/>
        <w:autoSpaceDE w:val="0"/>
        <w:autoSpaceDN w:val="0"/>
        <w:adjustRightInd w:val="0"/>
        <w:spacing w:after="57" w:line="288" w:lineRule="auto"/>
        <w:ind w:left="567"/>
        <w:textAlignment w:val="center"/>
        <w:rPr>
          <w:rFonts w:ascii="Arial" w:hAnsi="Arial" w:cs="Frutiger-Light"/>
          <w:color w:val="4D4D4F"/>
          <w:sz w:val="24"/>
          <w:szCs w:val="24"/>
          <w:lang w:val="en-GB"/>
        </w:rPr>
      </w:pPr>
      <w:r w:rsidRPr="005428FF">
        <w:rPr>
          <w:rFonts w:ascii="Arial" w:hAnsi="Arial" w:cs="Frutiger-LightItalic"/>
          <w:iCs/>
          <w:color w:val="4D4D4F"/>
          <w:sz w:val="24"/>
          <w:szCs w:val="24"/>
          <w:lang w:val="en-GB"/>
        </w:rPr>
        <w:t>“In the community there is well established practice of health and social care professionals working together in an integrated way to respond to the needs of people with mental health issues, substance misuse, learning disabilities or autistic spectrum conditions but this is not the experience in prisons in recent years. Local authorities and prison health care commissioners and providers might wish to explore how a more integrated approach to meeting prisoners with these needs might be developed.”</w:t>
      </w:r>
    </w:p>
    <w:p w:rsidR="00C6064C" w:rsidRPr="005428FF" w:rsidRDefault="00C6064C" w:rsidP="00381B56">
      <w:pPr>
        <w:tabs>
          <w:tab w:val="left" w:pos="567"/>
        </w:tabs>
        <w:suppressAutoHyphens/>
        <w:autoSpaceDE w:val="0"/>
        <w:autoSpaceDN w:val="0"/>
        <w:adjustRightInd w:val="0"/>
        <w:spacing w:after="57"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Amlygodd yr adroddiad rai pryderon ehangach am drothwyon hefyd: er bod 74% o atgyfeiriadau yn arwain at asesiad gofal a chymorth roedd hyn yn amrywio’n sylweddol rhwng grwpiau cleientiaid a rhwng carchardai. Yn y cyd-destun hwn, dywed yr adroddiad bod gan awdurdodau lleol gyfrifoldeb i:</w:t>
      </w:r>
    </w:p>
    <w:p w:rsidR="00C6064C" w:rsidRPr="005428FF" w:rsidRDefault="00C6064C" w:rsidP="00381B56">
      <w:pPr>
        <w:tabs>
          <w:tab w:val="left" w:pos="567"/>
        </w:tabs>
        <w:suppressAutoHyphens/>
        <w:autoSpaceDE w:val="0"/>
        <w:autoSpaceDN w:val="0"/>
        <w:adjustRightInd w:val="0"/>
        <w:spacing w:after="57" w:line="288" w:lineRule="auto"/>
        <w:ind w:left="567"/>
        <w:textAlignment w:val="center"/>
        <w:rPr>
          <w:rFonts w:ascii="Arial" w:hAnsi="Arial" w:cs="Frutiger-LightItalic"/>
          <w:iCs/>
          <w:color w:val="4D4D4F"/>
          <w:sz w:val="24"/>
          <w:szCs w:val="24"/>
          <w:lang w:val="en-GB"/>
        </w:rPr>
      </w:pPr>
      <w:r w:rsidRPr="005428FF">
        <w:rPr>
          <w:rFonts w:ascii="Arial" w:hAnsi="Arial" w:cs="Frutiger-LightItalic"/>
          <w:iCs/>
          <w:color w:val="4D4D4F"/>
          <w:sz w:val="24"/>
          <w:szCs w:val="24"/>
          <w:lang w:val="en-GB"/>
        </w:rPr>
        <w:t xml:space="preserve">“Provide advice, information and guidance to citizens to enhance their well-being and </w:t>
      </w:r>
      <w:r w:rsidRPr="005428FF">
        <w:rPr>
          <w:rFonts w:ascii="Arial" w:hAnsi="Arial" w:cs="Frutiger-LightItalic"/>
          <w:iCs/>
          <w:color w:val="4D4D4F"/>
          <w:sz w:val="24"/>
          <w:szCs w:val="24"/>
          <w:lang w:val="en-GB"/>
        </w:rPr>
        <w:br/>
        <w:t xml:space="preserve">provide preventive support to reduce either the timing or severity of social care needs developing later. Local authorities need to assure themselves that they understand what this means in the context of prisoners and are providing it and not setting so high a threshold for eligibility for a care and support assessment that it effectively denies prisoners access to this valuable entitlement.” </w:t>
      </w:r>
    </w:p>
    <w:p w:rsidR="00C6064C" w:rsidRPr="005428FF" w:rsidRDefault="00C6064C" w:rsidP="00381B56">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Mae’r adroddiad yn awgrymu hefyd y gallai awdurdodau lleol, carchardai a darparwyr </w:t>
      </w:r>
      <w:r w:rsidRPr="005428FF">
        <w:rPr>
          <w:rFonts w:ascii="Arial" w:hAnsi="Arial" w:cs="Frutiger-Light"/>
          <w:color w:val="4D4D4F"/>
          <w:sz w:val="24"/>
          <w:szCs w:val="24"/>
          <w:lang w:val="en-GB"/>
        </w:rPr>
        <w:br/>
        <w:t xml:space="preserve">gofal iechyd adolygu eu trefniadau darparu gwybodaeth i garcharorion fel y gallant </w:t>
      </w:r>
      <w:r w:rsidRPr="005428FF">
        <w:rPr>
          <w:rFonts w:ascii="Arial" w:hAnsi="Arial" w:cs="Frutiger-Light"/>
          <w:color w:val="4D4D4F"/>
          <w:sz w:val="24"/>
          <w:szCs w:val="24"/>
          <w:lang w:val="en-GB"/>
        </w:rPr>
        <w:br/>
        <w:t xml:space="preserve">atgyfeirio eu hunain am asesiad ac i ddarparu gwybodaeth mewn fformatau hygyrch </w:t>
      </w:r>
      <w:r w:rsidRPr="005428FF">
        <w:rPr>
          <w:rFonts w:ascii="Arial" w:hAnsi="Arial" w:cs="Frutiger-Light"/>
          <w:color w:val="4D4D4F"/>
          <w:sz w:val="24"/>
          <w:szCs w:val="24"/>
          <w:lang w:val="en-GB"/>
        </w:rPr>
        <w:br/>
        <w:t>i’w galluogi i wneud hynny.</w:t>
      </w:r>
    </w:p>
    <w:p w:rsidR="00C6064C" w:rsidRPr="005428FF" w:rsidRDefault="00C6064C" w:rsidP="00C6064C">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Yn 2015, cyhoeddodd Arolygiaeth Carchardai Ei Mawrhydi adroddiad thematig ar </w:t>
      </w:r>
      <w:hyperlink r:id="rId26" w:anchor=".Vh4NB_lVhBc" w:history="1">
        <w:r w:rsidRPr="005428FF">
          <w:rPr>
            <w:rStyle w:val="Hyperlink"/>
            <w:rFonts w:ascii="Arial" w:hAnsi="Arial" w:cs="Frutiger-Bold"/>
            <w:b/>
            <w:bCs/>
            <w:color w:val="4D4D4F"/>
            <w:sz w:val="24"/>
            <w:szCs w:val="24"/>
            <w:lang w:val="en-GB"/>
          </w:rPr>
          <w:t xml:space="preserve">A Joint Inspection of the Treatment of Offenders with Learning Disabilities within the Criminal Justice System – </w:t>
        </w:r>
        <w:r w:rsidRPr="005428FF">
          <w:rPr>
            <w:rStyle w:val="Hyperlink"/>
            <w:rFonts w:ascii="Arial" w:hAnsi="Arial" w:cs="Frutiger-Bold"/>
            <w:b/>
            <w:bCs/>
            <w:color w:val="4D4D4F"/>
            <w:sz w:val="24"/>
            <w:szCs w:val="24"/>
            <w:lang w:val="en-GB"/>
          </w:rPr>
          <w:lastRenderedPageBreak/>
          <w:t>Phase 2 in Custody and the Community</w:t>
        </w:r>
      </w:hyperlink>
      <w:r w:rsidRPr="005428FF">
        <w:rPr>
          <w:rFonts w:ascii="Arial" w:hAnsi="Arial" w:cs="Frutiger-Light"/>
          <w:color w:val="4D4D4F"/>
          <w:sz w:val="24"/>
          <w:szCs w:val="24"/>
          <w:lang w:val="en-GB"/>
        </w:rPr>
        <w:t xml:space="preserve">, a fynegodd bryderon difrifol am adnabod carcharorion ag anabledd dysgu, neu gyflwr ar y sbectrwm awtistig a gallu carcharorion i ymateb i’w anghenion penodol, eu cadw’n ddiogel a darparu cymorth therapiwtig priodol. </w:t>
      </w:r>
    </w:p>
    <w:p w:rsidR="00C6064C" w:rsidRPr="005428FF" w:rsidRDefault="00C6064C" w:rsidP="00C6064C">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Canfu arolwg a gyhoeddwyd gan y Gymdeithas Llywodraeth Leol ar </w:t>
      </w:r>
      <w:hyperlink r:id="rId27" w:history="1">
        <w:r w:rsidRPr="005428FF">
          <w:rPr>
            <w:rStyle w:val="Hyperlink"/>
            <w:rFonts w:ascii="Arial" w:hAnsi="Arial" w:cs="Frutiger-Bold"/>
            <w:b/>
            <w:bCs/>
            <w:color w:val="4D4D4F"/>
            <w:sz w:val="24"/>
            <w:szCs w:val="24"/>
            <w:lang w:val="en-GB"/>
          </w:rPr>
          <w:t>Social Care Needs in Prisons</w:t>
        </w:r>
      </w:hyperlink>
      <w:r w:rsidRPr="005428FF">
        <w:rPr>
          <w:rFonts w:ascii="Arial" w:hAnsi="Arial" w:cs="Frutiger-Light"/>
          <w:color w:val="4D4D4F"/>
          <w:sz w:val="24"/>
          <w:szCs w:val="24"/>
          <w:lang w:val="en-GB"/>
        </w:rPr>
        <w:t xml:space="preserve"> (2014) yn Lloegr cyn gweithredu Deddf Gofal 2014 fod: </w:t>
      </w:r>
    </w:p>
    <w:p w:rsidR="00C6064C" w:rsidRPr="005428FF" w:rsidRDefault="00C6064C" w:rsidP="00381B56">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Llai nag 1% (0.9%) o gyfanswm poblogaeth carchardai â mwy nag un angen </w:t>
      </w:r>
      <w:r w:rsidRPr="005428FF">
        <w:rPr>
          <w:rFonts w:ascii="Arial" w:hAnsi="Arial" w:cs="Frutiger-Light"/>
          <w:color w:val="4D4D4F"/>
          <w:sz w:val="24"/>
          <w:szCs w:val="24"/>
          <w:lang w:val="en-GB"/>
        </w:rPr>
        <w:br/>
        <w:t>gofal personol.</w:t>
      </w:r>
    </w:p>
    <w:p w:rsidR="00C6064C" w:rsidRPr="005428FF" w:rsidRDefault="00C6064C" w:rsidP="00381B56">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Roedd gan tua 5.5% o garcharorion 50 oed neu drosodd un neu fwy o anghenion gofal personol, o gymharu â 0.2% o garcharorion o dan 50 oed.</w:t>
      </w:r>
    </w:p>
    <w:p w:rsidR="00C6064C" w:rsidRPr="005428FF" w:rsidRDefault="00C6064C" w:rsidP="00381B56">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Roedd cyfran y carcharorion ag anghenion gofal personol yn cynyddu gydag oedran, gyda </w:t>
      </w:r>
      <w:r w:rsidR="00977975" w:rsidRPr="005428FF">
        <w:rPr>
          <w:rFonts w:ascii="Arial" w:hAnsi="Arial" w:cs="Frutiger-Light"/>
          <w:color w:val="4D4D4F"/>
          <w:sz w:val="24"/>
          <w:szCs w:val="24"/>
          <w:lang w:val="en-GB"/>
        </w:rPr>
        <w:br/>
      </w:r>
      <w:r w:rsidRPr="005428FF">
        <w:rPr>
          <w:rFonts w:ascii="Arial" w:hAnsi="Arial" w:cs="Frutiger-Light"/>
          <w:color w:val="4D4D4F"/>
          <w:sz w:val="24"/>
          <w:szCs w:val="24"/>
          <w:lang w:val="en-GB"/>
        </w:rPr>
        <w:t>12.6% o bobl 65-74 oed a 22.7% o’r rhai 75 oed a throsodd ag anghenion gofal personol.</w:t>
      </w:r>
    </w:p>
    <w:p w:rsidR="00C6064C" w:rsidRPr="005428FF" w:rsidRDefault="00C6064C" w:rsidP="00381B56">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Cymorth i symud, cael bath, bwyta ac yfed ac ymolchi oedd yr anghenion gofal personol </w:t>
      </w:r>
      <w:r w:rsidRPr="005428FF">
        <w:rPr>
          <w:rFonts w:ascii="Arial" w:hAnsi="Arial" w:cs="Frutiger-Light"/>
          <w:color w:val="4D4D4F"/>
          <w:sz w:val="24"/>
          <w:szCs w:val="24"/>
          <w:lang w:val="en-GB"/>
        </w:rPr>
        <w:br/>
        <w:t>a nodwyd fwyaf ar gyfer carcharorion 50 oed neu drosodd.</w:t>
      </w:r>
    </w:p>
    <w:p w:rsidR="00C6064C" w:rsidRPr="005428FF" w:rsidRDefault="00C6064C" w:rsidP="00381B56">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r w:rsidRPr="005428FF">
        <w:rPr>
          <w:rFonts w:ascii="Arial" w:hAnsi="Arial" w:cs="Frutiger-Light"/>
          <w:color w:val="4D4D4F"/>
          <w:sz w:val="24"/>
          <w:szCs w:val="24"/>
          <w:lang w:val="en-GB"/>
        </w:rPr>
        <w:t xml:space="preserve">Y dull mwyaf cyffredin o staffio ar gyfer diwallu anghenion gofal personol oedd drwy Wasanaeth Gofal Iechyd y Carchardai ond roedd </w:t>
      </w:r>
      <w:r w:rsidRPr="005428FF">
        <w:rPr>
          <w:rFonts w:ascii="Arial" w:hAnsi="Arial" w:cs="Frutiger-Bold"/>
          <w:b/>
          <w:bCs/>
          <w:color w:val="4D4D4F"/>
          <w:sz w:val="24"/>
          <w:szCs w:val="24"/>
          <w:lang w:val="en-GB"/>
        </w:rPr>
        <w:t>mwyafrif yr oriau o ddarpariaeth gofal personol yn cael eu cyflawni gan garcharorion eraill.</w:t>
      </w:r>
    </w:p>
    <w:p w:rsidR="00C6064C" w:rsidRPr="005428FF" w:rsidRDefault="00C6064C" w:rsidP="00C6064C">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Dywedodd yr awduron bod </w:t>
      </w:r>
      <w:r w:rsidRPr="005428FF">
        <w:rPr>
          <w:rFonts w:ascii="Arial" w:hAnsi="Arial" w:cs="Frutiger-Bold"/>
          <w:b/>
          <w:bCs/>
          <w:color w:val="4D4D4F"/>
          <w:sz w:val="24"/>
          <w:szCs w:val="24"/>
          <w:lang w:val="en-GB"/>
        </w:rPr>
        <w:t>cyfyngiadau i ymatebion yr holiadur yn golygu mai dim ond fel rhai dangosol ac y dylid bod yn ofalus wrth ddefnyddio’r ffigurau hyn.</w:t>
      </w:r>
    </w:p>
    <w:p w:rsidR="00CE34FB" w:rsidRPr="005428FF" w:rsidRDefault="00C6064C" w:rsidP="00CE34FB">
      <w:pPr>
        <w:pStyle w:val="CCBodyText"/>
        <w:tabs>
          <w:tab w:val="left" w:pos="567"/>
        </w:tabs>
        <w:spacing w:after="60" w:line="240" w:lineRule="auto"/>
        <w:rPr>
          <w:rFonts w:ascii="Arial" w:hAnsi="Arial"/>
          <w:sz w:val="24"/>
          <w:szCs w:val="24"/>
        </w:rPr>
      </w:pPr>
      <w:r w:rsidRPr="005428FF">
        <w:rPr>
          <w:rFonts w:ascii="Arial" w:hAnsi="Arial"/>
          <w:color w:val="4D4D4F"/>
          <w:sz w:val="24"/>
          <w:szCs w:val="24"/>
        </w:rPr>
        <w:t>Dylid cymharu canfyddiadau’r arolwg hwn ynghylch y lefelau o angen a nodwyd gyda chanfyddiadau adroddiad ADASS uchod mewn perthynas â’r wybodaeth a’r cyngor sydd ar gael, yn ogystal â gwybodaeth a chanfyddiadau mewn carchardai o rôl awdurdodau lleol a gwerth gofal cymdeithasol.</w:t>
      </w:r>
    </w:p>
    <w:p w:rsidR="00C6064C" w:rsidRPr="005428FF" w:rsidRDefault="00C6064C" w:rsidP="00CE34FB">
      <w:pPr>
        <w:pStyle w:val="CCBodyText"/>
        <w:tabs>
          <w:tab w:val="left" w:pos="567"/>
        </w:tabs>
        <w:spacing w:after="60" w:line="240" w:lineRule="auto"/>
        <w:rPr>
          <w:rFonts w:ascii="Arial" w:hAnsi="Arial"/>
          <w:sz w:val="24"/>
          <w:szCs w:val="24"/>
        </w:rPr>
      </w:pPr>
      <w:r w:rsidRPr="005428FF">
        <w:rPr>
          <w:rFonts w:ascii="Arial" w:hAnsi="Arial"/>
          <w:color w:val="4D4D4F"/>
          <w:sz w:val="24"/>
          <w:szCs w:val="24"/>
        </w:rPr>
        <w:t xml:space="preserve">Cynhyrchodd </w:t>
      </w:r>
      <w:hyperlink r:id="rId28" w:history="1">
        <w:r w:rsidRPr="005428FF">
          <w:rPr>
            <w:rStyle w:val="Hyperlink"/>
            <w:rFonts w:ascii="Arial" w:hAnsi="Arial" w:cs="Frutiger-Bold"/>
            <w:b/>
            <w:bCs/>
            <w:color w:val="4D4D4F"/>
            <w:sz w:val="24"/>
            <w:szCs w:val="24"/>
          </w:rPr>
          <w:t>Cynhadledd Tai a Gofal Cymdeithasol i Garcharorion</w:t>
        </w:r>
      </w:hyperlink>
      <w:r w:rsidRPr="005428FF">
        <w:rPr>
          <w:rFonts w:ascii="Arial" w:hAnsi="Arial"/>
          <w:color w:val="4D4D4F"/>
          <w:sz w:val="24"/>
          <w:szCs w:val="24"/>
        </w:rPr>
        <w:t xml:space="preserve"> (Chwefror 2015)</w:t>
      </w:r>
      <w:r w:rsidR="00546DA8" w:rsidRPr="005428FF">
        <w:rPr>
          <w:rFonts w:ascii="Arial" w:hAnsi="Arial"/>
          <w:color w:val="4D4D4F"/>
          <w:sz w:val="24"/>
          <w:szCs w:val="24"/>
        </w:rPr>
        <w:t>,</w:t>
      </w:r>
      <w:r w:rsidRPr="005428FF">
        <w:rPr>
          <w:rFonts w:ascii="Arial" w:hAnsi="Arial"/>
          <w:color w:val="4D4D4F"/>
          <w:sz w:val="24"/>
          <w:szCs w:val="24"/>
        </w:rPr>
        <w:t xml:space="preserve"> a ariannwyd gan Ganolfan Trosedd a Chyfiawnder Cymdeithasol Cymru a Chyngor Gweithredu Gwirfoddol Cymru</w:t>
      </w:r>
      <w:r w:rsidR="00546DA8" w:rsidRPr="005428FF">
        <w:rPr>
          <w:rFonts w:ascii="Arial" w:hAnsi="Arial"/>
          <w:color w:val="4D4D4F"/>
          <w:sz w:val="24"/>
          <w:szCs w:val="24"/>
        </w:rPr>
        <w:t>,</w:t>
      </w:r>
      <w:r w:rsidRPr="005428FF">
        <w:rPr>
          <w:rFonts w:ascii="Arial" w:hAnsi="Arial"/>
          <w:color w:val="4D4D4F"/>
          <w:sz w:val="24"/>
          <w:szCs w:val="24"/>
        </w:rPr>
        <w:t xml:space="preserve"> amrywiaeth o ddeunyddiau defnyddiol yn cynnwys astudiaethau achos, cofnodion llais defnyddwyr ac amryw o gyflwyniadau ar oblygiadau Deddf Tai (Cymru) 2014 a Deddf Gwasanaethau Cymdeithasol a Llesiant (Cymru) 2014 gan Lywodraeth Cymru, NOMS Cymru a Phrifysgol Caerdydd. Mae hefyd yn cynnwys enghreifftiau o arferion da gan sefydliadau’r trydydd sector, carchardai, sefydliadau adsefydlu cymunedol ac adrannau tai awdurdodau lleol. </w:t>
      </w:r>
    </w:p>
    <w:p w:rsidR="00C6064C" w:rsidRPr="005428FF" w:rsidRDefault="00C6064C" w:rsidP="00C6064C">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Bold"/>
          <w:b/>
          <w:bCs/>
          <w:color w:val="4D4D4F"/>
          <w:sz w:val="24"/>
          <w:szCs w:val="24"/>
          <w:lang w:val="en-GB"/>
        </w:rPr>
        <w:t>Mae Adran 70 o</w:t>
      </w:r>
      <w:r w:rsidRPr="005428FF">
        <w:rPr>
          <w:rFonts w:ascii="Arial" w:hAnsi="Arial" w:cs="Frutiger-Light"/>
          <w:color w:val="4D4D4F"/>
          <w:sz w:val="24"/>
          <w:szCs w:val="24"/>
          <w:lang w:val="en-GB"/>
        </w:rPr>
        <w:t xml:space="preserve"> </w:t>
      </w:r>
      <w:hyperlink r:id="rId29" w:history="1">
        <w:r w:rsidRPr="005428FF">
          <w:rPr>
            <w:rStyle w:val="Hyperlink"/>
            <w:rFonts w:ascii="Arial" w:hAnsi="Arial" w:cs="Frutiger-Bold"/>
            <w:b/>
            <w:bCs/>
            <w:color w:val="4D4D4F"/>
            <w:sz w:val="24"/>
            <w:szCs w:val="24"/>
            <w:lang w:val="en-GB"/>
          </w:rPr>
          <w:t>Ddeddf Tai (Cymru) 2014</w:t>
        </w:r>
      </w:hyperlink>
      <w:r w:rsidRPr="005428FF">
        <w:rPr>
          <w:rFonts w:ascii="Arial" w:hAnsi="Arial" w:cs="Frutiger-Light"/>
          <w:color w:val="4D4D4F"/>
          <w:sz w:val="24"/>
          <w:szCs w:val="24"/>
          <w:lang w:val="en-GB"/>
        </w:rPr>
        <w:t xml:space="preserve"> yn amlinellu’r categorïau angen blaenoriaethol ar gyfer y rhai sydd angen cymorth ychwanegol ac, o ganlyniad i Adran 70, nid yw’r rhai sy’n cael eu rhyddhau </w:t>
      </w:r>
      <w:r w:rsidR="00977975" w:rsidRPr="005428FF">
        <w:rPr>
          <w:rFonts w:ascii="Arial" w:hAnsi="Arial" w:cs="Frutiger-Light"/>
          <w:color w:val="4D4D4F"/>
          <w:sz w:val="24"/>
          <w:szCs w:val="24"/>
          <w:lang w:val="en-GB"/>
        </w:rPr>
        <w:br/>
      </w:r>
      <w:r w:rsidRPr="005428FF">
        <w:rPr>
          <w:rFonts w:ascii="Arial" w:hAnsi="Arial" w:cs="Frutiger-Light"/>
          <w:color w:val="4D4D4F"/>
          <w:sz w:val="24"/>
          <w:szCs w:val="24"/>
          <w:lang w:val="en-GB"/>
        </w:rPr>
        <w:t xml:space="preserve">o’r ddalfa yn gymwys yn awtomatig mwyach am angen blaenoriaethol. Wrth ymateb i’r pryderon am y newid hwn mewn deddfwriaeth, mae Llywodraeth Cymru wedi cynnal ymgynghoriad yn ddiweddar ar </w:t>
      </w:r>
      <w:r w:rsidR="00977975" w:rsidRPr="005428FF">
        <w:rPr>
          <w:rFonts w:ascii="Arial" w:hAnsi="Arial" w:cs="Frutiger-Light"/>
          <w:color w:val="4D4D4F"/>
          <w:sz w:val="24"/>
          <w:szCs w:val="24"/>
          <w:lang w:val="en-GB"/>
        </w:rPr>
        <w:br/>
      </w:r>
      <w:r w:rsidRPr="005428FF">
        <w:rPr>
          <w:rFonts w:ascii="Arial" w:hAnsi="Arial" w:cs="Frutiger-Light"/>
          <w:color w:val="4D4D4F"/>
          <w:sz w:val="24"/>
          <w:szCs w:val="24"/>
          <w:lang w:val="en-GB"/>
        </w:rPr>
        <w:t xml:space="preserve">y </w:t>
      </w:r>
      <w:hyperlink r:id="rId30" w:history="1">
        <w:r w:rsidRPr="005428FF">
          <w:rPr>
            <w:rStyle w:val="Hyperlink"/>
            <w:rFonts w:ascii="Arial" w:hAnsi="Arial" w:cs="Frutiger-Bold"/>
            <w:b/>
            <w:bCs/>
            <w:color w:val="4D4D4F"/>
            <w:sz w:val="24"/>
            <w:szCs w:val="24"/>
            <w:lang w:val="en-GB"/>
          </w:rPr>
          <w:t>Llwybr Cenedlaethol ar gyfer Gwasanaethau Digartref i Blant, Pobl Ifanc ac Oedolion mewn Sefydliadau Diogel</w:t>
        </w:r>
      </w:hyperlink>
      <w:r w:rsidRPr="005428FF">
        <w:rPr>
          <w:rFonts w:ascii="Arial" w:hAnsi="Arial" w:cs="Frutiger-Bold"/>
          <w:b/>
          <w:bCs/>
          <w:color w:val="4D4D4F"/>
          <w:sz w:val="24"/>
          <w:szCs w:val="24"/>
          <w:lang w:val="en-GB"/>
        </w:rPr>
        <w:t>.</w:t>
      </w:r>
      <w:r w:rsidRPr="005428FF">
        <w:rPr>
          <w:rFonts w:ascii="Arial" w:hAnsi="Arial" w:cs="Frutiger-Light"/>
          <w:color w:val="4D4D4F"/>
          <w:sz w:val="24"/>
          <w:szCs w:val="24"/>
          <w:lang w:val="en-GB"/>
        </w:rPr>
        <w:t xml:space="preserve"> </w:t>
      </w:r>
    </w:p>
    <w:p w:rsidR="00C6064C" w:rsidRPr="005428FF" w:rsidRDefault="00C6064C" w:rsidP="00C6064C">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Gwasanaeth Rheoli Troseddwyr Cenedlaethol y DU wedi cyhoeddi cyfarwyddyd ar </w:t>
      </w:r>
      <w:hyperlink r:id="rId31" w:history="1">
        <w:r w:rsidRPr="005428FF">
          <w:rPr>
            <w:rStyle w:val="Hyperlink"/>
            <w:rFonts w:ascii="Arial" w:hAnsi="Arial" w:cs="Frutiger-Bold"/>
            <w:b/>
            <w:bCs/>
            <w:color w:val="4D4D4F"/>
            <w:sz w:val="24"/>
            <w:szCs w:val="24"/>
            <w:lang w:val="en-GB"/>
          </w:rPr>
          <w:t>Adult Social Care and Safeguarding</w:t>
        </w:r>
      </w:hyperlink>
      <w:r w:rsidRPr="005428FF">
        <w:rPr>
          <w:rFonts w:ascii="Arial" w:hAnsi="Arial" w:cs="Frutiger-Light"/>
          <w:color w:val="4D4D4F"/>
          <w:sz w:val="24"/>
          <w:szCs w:val="24"/>
          <w:lang w:val="en-GB"/>
        </w:rPr>
        <w:t xml:space="preserve">, sy’n berthnasol i’r Ddeddf Gofal </w:t>
      </w:r>
      <w:r w:rsidR="00546DA8" w:rsidRPr="005428FF">
        <w:rPr>
          <w:rFonts w:ascii="Arial" w:hAnsi="Arial" w:cs="Frutiger-Light"/>
          <w:color w:val="4D4D4F"/>
          <w:sz w:val="24"/>
          <w:szCs w:val="24"/>
          <w:lang w:val="en-GB"/>
        </w:rPr>
        <w:t xml:space="preserve">2014 </w:t>
      </w:r>
      <w:r w:rsidRPr="005428FF">
        <w:rPr>
          <w:rFonts w:ascii="Arial" w:hAnsi="Arial" w:cs="Frutiger-Light"/>
          <w:color w:val="4D4D4F"/>
          <w:sz w:val="24"/>
          <w:szCs w:val="24"/>
          <w:lang w:val="en-GB"/>
        </w:rPr>
        <w:t>yn Lloegr ond a fydd yn cael ei ddiwygio i ystyried gofynion Deddf Gwasanaethau Cymdeithasol a Llesiant (Cymru) 2014.</w:t>
      </w:r>
    </w:p>
    <w:p w:rsidR="00C6064C" w:rsidRPr="005428FF" w:rsidRDefault="00C6064C" w:rsidP="00C6064C">
      <w:pPr>
        <w:tabs>
          <w:tab w:val="left" w:pos="567"/>
        </w:tabs>
        <w:suppressAutoHyphens/>
        <w:autoSpaceDE w:val="0"/>
        <w:autoSpaceDN w:val="0"/>
        <w:adjustRightInd w:val="0"/>
        <w:spacing w:after="22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Skills for Care wedi cyhoeddi briff ar </w:t>
      </w:r>
      <w:hyperlink r:id="rId32" w:history="1">
        <w:r w:rsidRPr="005428FF">
          <w:rPr>
            <w:rStyle w:val="Hyperlink"/>
            <w:rFonts w:ascii="Arial" w:hAnsi="Arial" w:cs="Frutiger-Bold"/>
            <w:b/>
            <w:bCs/>
            <w:color w:val="4D4D4F"/>
            <w:sz w:val="24"/>
            <w:szCs w:val="24"/>
            <w:lang w:val="en-GB"/>
          </w:rPr>
          <w:t>Care and Support for People in Prisons and Approved Premises</w:t>
        </w:r>
      </w:hyperlink>
      <w:r w:rsidRPr="005428FF">
        <w:rPr>
          <w:rFonts w:ascii="Arial" w:hAnsi="Arial" w:cs="Frutiger-Light"/>
          <w:color w:val="4D4D4F"/>
          <w:sz w:val="24"/>
          <w:szCs w:val="24"/>
          <w:lang w:val="en-GB"/>
        </w:rPr>
        <w:t xml:space="preserve"> o dan Ddeddf Gofal 2014 yn Lloegr. </w:t>
      </w:r>
    </w:p>
    <w:p w:rsidR="00546DA8" w:rsidRPr="005428FF" w:rsidRDefault="00546DA8" w:rsidP="00C6064C">
      <w:pPr>
        <w:tabs>
          <w:tab w:val="left" w:pos="567"/>
        </w:tabs>
        <w:suppressAutoHyphens/>
        <w:autoSpaceDE w:val="0"/>
        <w:autoSpaceDN w:val="0"/>
        <w:adjustRightInd w:val="0"/>
        <w:spacing w:after="227" w:line="288" w:lineRule="auto"/>
        <w:textAlignment w:val="center"/>
        <w:rPr>
          <w:rFonts w:ascii="Arial" w:hAnsi="Arial" w:cs="Frutiger-Light"/>
          <w:color w:val="4D4D4F"/>
          <w:sz w:val="24"/>
          <w:szCs w:val="24"/>
          <w:lang w:val="en-GB"/>
        </w:rPr>
      </w:pPr>
    </w:p>
    <w:p w:rsidR="00546DA8" w:rsidRPr="005428FF" w:rsidRDefault="00546DA8" w:rsidP="00C6064C">
      <w:pPr>
        <w:tabs>
          <w:tab w:val="left" w:pos="567"/>
        </w:tabs>
        <w:suppressAutoHyphens/>
        <w:autoSpaceDE w:val="0"/>
        <w:autoSpaceDN w:val="0"/>
        <w:adjustRightInd w:val="0"/>
        <w:spacing w:after="227" w:line="288" w:lineRule="auto"/>
        <w:textAlignment w:val="center"/>
        <w:rPr>
          <w:rFonts w:ascii="Arial" w:hAnsi="Arial" w:cs="Frutiger-Light"/>
          <w:color w:val="4D4D4F"/>
          <w:sz w:val="24"/>
          <w:szCs w:val="24"/>
          <w:lang w:val="en-GB"/>
        </w:rPr>
      </w:pPr>
    </w:p>
    <w:p w:rsidR="006D5BED" w:rsidRPr="005428FF" w:rsidRDefault="006D5BED" w:rsidP="006D5BED">
      <w:pPr>
        <w:tabs>
          <w:tab w:val="left" w:pos="567"/>
        </w:tabs>
        <w:suppressAutoHyphens/>
        <w:autoSpaceDE w:val="0"/>
        <w:autoSpaceDN w:val="0"/>
        <w:adjustRightInd w:val="0"/>
        <w:spacing w:after="113" w:line="288" w:lineRule="auto"/>
        <w:textAlignment w:val="center"/>
        <w:rPr>
          <w:rFonts w:ascii="Arial" w:hAnsi="Arial" w:cs="Frutiger-Bold"/>
          <w:b/>
          <w:bCs/>
          <w:color w:val="EC008C"/>
          <w:sz w:val="24"/>
          <w:szCs w:val="24"/>
          <w:lang w:val="en-GB"/>
        </w:rPr>
      </w:pPr>
      <w:r w:rsidRPr="005428FF">
        <w:rPr>
          <w:rFonts w:ascii="Arial" w:hAnsi="Arial" w:cs="Frutiger-Bold"/>
          <w:b/>
          <w:bCs/>
          <w:color w:val="EC008C"/>
          <w:sz w:val="24"/>
          <w:szCs w:val="24"/>
          <w:lang w:val="en-GB"/>
        </w:rPr>
        <w:lastRenderedPageBreak/>
        <w:t>Deddfwriaeth, canllawiau, codau ymarfer a gwybodaeth ychwanegol arall:</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Mewn ymateb i </w:t>
      </w:r>
      <w:hyperlink r:id="rId33" w:history="1">
        <w:r w:rsidRPr="005428FF">
          <w:rPr>
            <w:rStyle w:val="Hyperlink"/>
            <w:rFonts w:ascii="Arial" w:hAnsi="Arial" w:cs="Frutiger-Bold"/>
            <w:b/>
            <w:bCs/>
            <w:color w:val="4D4D4F"/>
            <w:sz w:val="24"/>
            <w:szCs w:val="24"/>
            <w:lang w:val="en-GB"/>
          </w:rPr>
          <w:t>Adroddiad Comisiwn y Gyfraith</w:t>
        </w:r>
      </w:hyperlink>
      <w:r w:rsidRPr="005428FF">
        <w:rPr>
          <w:rFonts w:ascii="Arial" w:hAnsi="Arial" w:cs="Frutiger-Light"/>
          <w:color w:val="4D4D4F"/>
          <w:sz w:val="24"/>
          <w:szCs w:val="24"/>
          <w:lang w:val="en-GB"/>
        </w:rPr>
        <w:t xml:space="preserve"> (argymhelliad 69, tudalen 197, Adran 11.133) </w:t>
      </w:r>
      <w:proofErr w:type="gramStart"/>
      <w:r w:rsidRPr="005428FF">
        <w:rPr>
          <w:rFonts w:ascii="Arial" w:hAnsi="Arial" w:cs="Frutiger-Light"/>
          <w:color w:val="4D4D4F"/>
          <w:sz w:val="24"/>
          <w:szCs w:val="24"/>
          <w:lang w:val="en-GB"/>
        </w:rPr>
        <w:t>mae</w:t>
      </w:r>
      <w:proofErr w:type="gramEnd"/>
      <w:r w:rsidRPr="005428FF">
        <w:rPr>
          <w:rFonts w:ascii="Arial" w:hAnsi="Arial" w:cs="Frutiger-Light"/>
          <w:color w:val="4D4D4F"/>
          <w:sz w:val="24"/>
          <w:szCs w:val="24"/>
          <w:lang w:val="en-GB"/>
        </w:rPr>
        <w:t xml:space="preserve"> Llywodraeth Cymru, ynghyd â Llywodraeth y DU, wedi cytuno i’w gwneud yn glir y dylid cynnwys carcharorion yn eu deddfwriaeth: Deddf Gwasanaethau Cymdeithasol a Llesiant (Cymru) 2014 a Deddf Gofal 2014.</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Mae</w:t>
      </w:r>
      <w:r w:rsidRPr="005428FF">
        <w:rPr>
          <w:rFonts w:ascii="Arial" w:hAnsi="Arial" w:cs="Frutiger-Bold"/>
          <w:b/>
          <w:bCs/>
          <w:color w:val="4D4D4F"/>
          <w:sz w:val="24"/>
          <w:szCs w:val="24"/>
          <w:lang w:val="en-GB"/>
        </w:rPr>
        <w:t xml:space="preserve"> </w:t>
      </w:r>
      <w:hyperlink r:id="rId34" w:history="1">
        <w:r w:rsidRPr="005428FF">
          <w:rPr>
            <w:rStyle w:val="Hyperlink"/>
            <w:rFonts w:ascii="Arial" w:hAnsi="Arial" w:cs="Frutiger-Bold"/>
            <w:b/>
            <w:bCs/>
            <w:color w:val="4D4D4F"/>
            <w:sz w:val="24"/>
            <w:szCs w:val="24"/>
            <w:lang w:val="en-GB"/>
          </w:rPr>
          <w:t>Deddf Gofal 2014 a’r taflenni ffeithiau cysylltiedig</w:t>
        </w:r>
      </w:hyperlink>
      <w:r w:rsidRPr="005428FF">
        <w:rPr>
          <w:rFonts w:ascii="Arial" w:hAnsi="Arial" w:cs="Frutiger-Light"/>
          <w:color w:val="4D4D4F"/>
          <w:sz w:val="24"/>
          <w:szCs w:val="24"/>
          <w:lang w:val="en-GB"/>
        </w:rPr>
        <w:t xml:space="preserve"> yn darparu cyd-destun defnyddiol i garcharorion sy’n dychwelyd i Gymru o garchardai a sefydliadau diogel eraill yn Lloegr.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w:t>
      </w:r>
      <w:hyperlink r:id="rId35" w:history="1">
        <w:r w:rsidRPr="005428FF">
          <w:rPr>
            <w:rStyle w:val="Hyperlink"/>
            <w:rFonts w:ascii="Arial" w:hAnsi="Arial" w:cs="Frutiger-Bold"/>
            <w:b/>
            <w:bCs/>
            <w:color w:val="4D4D4F"/>
            <w:sz w:val="24"/>
            <w:szCs w:val="24"/>
            <w:lang w:val="en-GB"/>
          </w:rPr>
          <w:t>Deddf Gofal 2014 – Adran 76</w:t>
        </w:r>
        <w:r w:rsidRPr="005428FF">
          <w:rPr>
            <w:rStyle w:val="Hyperlink"/>
            <w:rFonts w:ascii="Arial" w:hAnsi="Arial" w:cs="Frutiger-Light"/>
            <w:b/>
            <w:color w:val="4D4D4F"/>
            <w:sz w:val="24"/>
            <w:szCs w:val="24"/>
            <w:lang w:val="en-GB"/>
          </w:rPr>
          <w:t xml:space="preserve"> Carcharorion a phobl mewn mangreoedd a gymeradwywyd ac ati</w:t>
        </w:r>
      </w:hyperlink>
      <w:r w:rsidRPr="005428FF">
        <w:rPr>
          <w:rFonts w:ascii="Arial" w:hAnsi="Arial" w:cs="Frutiger-Light"/>
          <w:color w:val="4D4D4F"/>
          <w:sz w:val="24"/>
          <w:szCs w:val="24"/>
          <w:lang w:val="en-GB"/>
        </w:rPr>
        <w:t xml:space="preserve"> yn amlinellu darpariaethau yn y Ddeddf Gofal sy’n darparu gofal a chymorth i garcharorion mewn ystadau diogel yn Lloegr (mae hyn yn cynnwys oedolion mewn mangreoedd a gymeradwywyd a llety mechnïaeth arall, yn ogystal â phobl dros 18 oed mewn sefydliadau troseddwyr ifanc, cartrefi plant diogel a chanolfannau hyfforddi diogel).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w:t>
      </w:r>
      <w:hyperlink r:id="rId36" w:history="1">
        <w:r w:rsidRPr="005428FF">
          <w:rPr>
            <w:rStyle w:val="Hyperlink"/>
            <w:rFonts w:ascii="Arial" w:hAnsi="Arial" w:cs="Frutiger-Bold"/>
            <w:b/>
            <w:bCs/>
            <w:color w:val="4D4D4F"/>
            <w:sz w:val="24"/>
            <w:szCs w:val="24"/>
            <w:lang w:val="en-GB"/>
          </w:rPr>
          <w:t>Deddf Tai (Cymru) 2014</w:t>
        </w:r>
      </w:hyperlink>
      <w:r w:rsidRPr="005428FF">
        <w:rPr>
          <w:rFonts w:ascii="Arial" w:hAnsi="Arial" w:cs="Frutiger-Light"/>
          <w:color w:val="4D4D4F"/>
          <w:sz w:val="24"/>
          <w:szCs w:val="24"/>
          <w:lang w:val="en-GB"/>
        </w:rPr>
        <w:t xml:space="preserve"> yn darparu manylion y dyletswyddau newydd ar awdurdodau </w:t>
      </w:r>
      <w:r w:rsidRPr="005428FF">
        <w:rPr>
          <w:rFonts w:ascii="Arial" w:hAnsi="Arial" w:cs="Frutiger-Light"/>
          <w:color w:val="4D4D4F"/>
          <w:sz w:val="24"/>
          <w:szCs w:val="24"/>
          <w:lang w:val="en-GB"/>
        </w:rPr>
        <w:br/>
        <w:t xml:space="preserve">lleol mewn perthynas â darparu gwasanaethau digartrefedd sy’n canolbwyntio ar atal, gofynion cofrestru a thrwyddedu newydd ar gyfer landlordiaid sector preifat, pwerau i awdurdodau lleol gynyddu ffioedd y dreth gyngor ar ail gartrefi a gofynion i ddiwallu anghenion llety sipsiwn a theithwyr. </w:t>
      </w:r>
      <w:proofErr w:type="gramStart"/>
      <w:r w:rsidRPr="005428FF">
        <w:rPr>
          <w:rFonts w:ascii="Arial" w:hAnsi="Arial" w:cs="Frutiger-Light"/>
          <w:color w:val="4D4D4F"/>
          <w:sz w:val="24"/>
          <w:szCs w:val="24"/>
          <w:lang w:val="en-GB"/>
        </w:rPr>
        <w:t>Daeth y Ddeddf i rym ym mis Ebrill 2015.</w:t>
      </w:r>
      <w:proofErr w:type="gramEnd"/>
      <w:r w:rsidRPr="005428FF">
        <w:rPr>
          <w:rFonts w:ascii="Arial" w:hAnsi="Arial" w:cs="Frutiger-Light"/>
          <w:color w:val="4D4D4F"/>
          <w:sz w:val="24"/>
          <w:szCs w:val="24"/>
          <w:lang w:val="en-GB"/>
        </w:rPr>
        <w:t xml:space="preserve">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w:t>
      </w:r>
      <w:hyperlink r:id="rId37" w:history="1">
        <w:r w:rsidRPr="005428FF">
          <w:rPr>
            <w:rStyle w:val="Hyperlink"/>
            <w:rFonts w:ascii="Arial" w:hAnsi="Arial" w:cs="Frutiger-Bold"/>
            <w:b/>
            <w:bCs/>
            <w:color w:val="4D4D4F"/>
            <w:sz w:val="24"/>
            <w:szCs w:val="24"/>
            <w:lang w:val="en-GB"/>
          </w:rPr>
          <w:t>Mesur Iechyd Meddwl (Cymru) 2010</w:t>
        </w:r>
      </w:hyperlink>
      <w:r w:rsidRPr="005428FF">
        <w:rPr>
          <w:rFonts w:ascii="Arial" w:hAnsi="Arial" w:cs="Frutiger-Light"/>
          <w:color w:val="4D4D4F"/>
          <w:sz w:val="24"/>
          <w:szCs w:val="24"/>
          <w:lang w:val="en-GB"/>
        </w:rPr>
        <w:t xml:space="preserve"> yn amlinellu trefniadau i helpu pobl â phroblemau iechyd meddwl trwy: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ab/>
      </w:r>
      <w:r w:rsidRPr="005428FF">
        <w:rPr>
          <w:rFonts w:ascii="Arial" w:hAnsi="Arial" w:cs="Frutiger-Light"/>
          <w:color w:val="ED1D86"/>
          <w:sz w:val="24"/>
          <w:szCs w:val="24"/>
          <w:lang w:val="en-GB"/>
        </w:rPr>
        <w:tab/>
        <w:t xml:space="preserve">• </w:t>
      </w:r>
      <w:proofErr w:type="gramStart"/>
      <w:r w:rsidRPr="005428FF">
        <w:rPr>
          <w:rFonts w:ascii="Arial" w:hAnsi="Arial" w:cs="Frutiger-Light"/>
          <w:color w:val="4D4D4F"/>
          <w:sz w:val="24"/>
          <w:szCs w:val="24"/>
          <w:lang w:val="en-GB"/>
        </w:rPr>
        <w:t>wella</w:t>
      </w:r>
      <w:proofErr w:type="gramEnd"/>
      <w:r w:rsidRPr="005428FF">
        <w:rPr>
          <w:rFonts w:ascii="Arial" w:hAnsi="Arial" w:cs="Frutiger-Light"/>
          <w:color w:val="4D4D4F"/>
          <w:sz w:val="24"/>
          <w:szCs w:val="24"/>
          <w:lang w:val="en-GB"/>
        </w:rPr>
        <w:t xml:space="preserve"> mynediad at wasanaethau cymorth iechyd meddwl sylfaenol  </w:t>
      </w:r>
    </w:p>
    <w:p w:rsidR="006D5BED" w:rsidRPr="005428FF" w:rsidRDefault="006D5BED" w:rsidP="006D5BED">
      <w:pPr>
        <w:tabs>
          <w:tab w:val="left" w:pos="567"/>
        </w:tabs>
        <w:suppressAutoHyphens/>
        <w:autoSpaceDE w:val="0"/>
        <w:autoSpaceDN w:val="0"/>
        <w:adjustRightInd w:val="0"/>
        <w:spacing w:after="57" w:line="288" w:lineRule="auto"/>
        <w:ind w:left="720"/>
        <w:textAlignment w:val="center"/>
        <w:rPr>
          <w:rFonts w:ascii="Arial" w:hAnsi="Arial" w:cs="Frutiger-Light"/>
          <w:color w:val="4D4D4F"/>
          <w:sz w:val="24"/>
          <w:szCs w:val="24"/>
          <w:lang w:val="en-GB"/>
        </w:rPr>
      </w:pPr>
      <w:r w:rsidRPr="005428FF">
        <w:rPr>
          <w:rFonts w:ascii="Arial" w:hAnsi="Arial" w:cs="Frutiger-Light"/>
          <w:color w:val="ED1D86"/>
          <w:sz w:val="24"/>
          <w:szCs w:val="24"/>
          <w:lang w:val="en-GB"/>
        </w:rPr>
        <w:t xml:space="preserve">• </w:t>
      </w:r>
      <w:proofErr w:type="gramStart"/>
      <w:r w:rsidRPr="005428FF">
        <w:rPr>
          <w:rFonts w:ascii="Arial" w:hAnsi="Arial" w:cs="Frutiger-Light"/>
          <w:color w:val="4D4D4F"/>
          <w:sz w:val="24"/>
          <w:szCs w:val="24"/>
          <w:lang w:val="en-GB"/>
        </w:rPr>
        <w:t>wella</w:t>
      </w:r>
      <w:proofErr w:type="gramEnd"/>
      <w:r w:rsidRPr="005428FF">
        <w:rPr>
          <w:rFonts w:ascii="Arial" w:hAnsi="Arial" w:cs="Frutiger-Light"/>
          <w:color w:val="4D4D4F"/>
          <w:sz w:val="24"/>
          <w:szCs w:val="24"/>
          <w:lang w:val="en-GB"/>
        </w:rPr>
        <w:t xml:space="preserve"> cynlluniau gofal a thriniaeth ar gyfer pobl sy’n defnyddio gwasanaethau iechyd meddwl eilaidd.</w:t>
      </w:r>
    </w:p>
    <w:p w:rsidR="006D5BED" w:rsidRPr="005428FF" w:rsidRDefault="006D5BED" w:rsidP="006D5BED">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proofErr w:type="gramStart"/>
      <w:r w:rsidRPr="005428FF">
        <w:rPr>
          <w:rFonts w:ascii="Arial" w:hAnsi="Arial" w:cs="Frutiger-Light"/>
          <w:color w:val="4D4D4F"/>
          <w:sz w:val="24"/>
          <w:szCs w:val="24"/>
          <w:lang w:val="en-GB"/>
        </w:rPr>
        <w:t>Mae</w:t>
      </w:r>
      <w:r w:rsidRPr="005428FF">
        <w:rPr>
          <w:rFonts w:ascii="Arial" w:hAnsi="Arial" w:cs="Frutiger-Bold"/>
          <w:b/>
          <w:bCs/>
          <w:color w:val="ED1D86"/>
          <w:sz w:val="24"/>
          <w:szCs w:val="24"/>
          <w:lang w:val="en-GB"/>
        </w:rPr>
        <w:t xml:space="preserve"> </w:t>
      </w:r>
      <w:hyperlink r:id="rId38" w:history="1">
        <w:r w:rsidRPr="005428FF">
          <w:rPr>
            <w:rStyle w:val="Hyperlink"/>
            <w:rFonts w:ascii="Arial" w:hAnsi="Arial" w:cs="Frutiger-Bold"/>
            <w:b/>
            <w:bCs/>
            <w:color w:val="4D4D4F"/>
            <w:sz w:val="24"/>
            <w:szCs w:val="24"/>
            <w:lang w:val="en-GB"/>
          </w:rPr>
          <w:t>Canllawiau Gweithredu Polisi ar gyfer Gwasanaethau Iechyd Meddwl ar gyfer Carcharorion 2014</w:t>
        </w:r>
      </w:hyperlink>
      <w:r w:rsidRPr="005428FF">
        <w:rPr>
          <w:rFonts w:ascii="Arial" w:hAnsi="Arial" w:cs="Frutiger-Bold"/>
          <w:b/>
          <w:bCs/>
          <w:color w:val="4D4D4F"/>
          <w:sz w:val="24"/>
          <w:szCs w:val="24"/>
          <w:lang w:val="en-GB"/>
        </w:rPr>
        <w:t xml:space="preserve"> </w:t>
      </w:r>
      <w:r w:rsidRPr="005428FF">
        <w:rPr>
          <w:rFonts w:ascii="Arial" w:hAnsi="Arial" w:cs="Frutiger-Light"/>
          <w:color w:val="4D4D4F"/>
          <w:sz w:val="24"/>
          <w:szCs w:val="24"/>
          <w:lang w:val="en-GB"/>
        </w:rPr>
        <w:t>yn amlinellu gweledigaeth ar gyfer gwasanaethau iechyd meddwl i garcharorion ac yn nodi rhai materion y bydd angen eu trafod.</w:t>
      </w:r>
      <w:proofErr w:type="gramEnd"/>
      <w:r w:rsidRPr="005428FF">
        <w:rPr>
          <w:rFonts w:ascii="Arial" w:hAnsi="Arial" w:cs="Frutiger-Light"/>
          <w:color w:val="4D4D4F"/>
          <w:sz w:val="24"/>
          <w:szCs w:val="24"/>
          <w:lang w:val="en-GB"/>
        </w:rPr>
        <w:t xml:space="preserve">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w:t>
      </w:r>
      <w:hyperlink r:id="rId39" w:history="1">
        <w:r w:rsidRPr="005428FF">
          <w:rPr>
            <w:rStyle w:val="Hyperlink"/>
            <w:rFonts w:ascii="Arial" w:hAnsi="Arial" w:cs="Frutiger-Bold"/>
            <w:b/>
            <w:bCs/>
            <w:color w:val="4D4D4F"/>
            <w:sz w:val="24"/>
            <w:szCs w:val="24"/>
            <w:lang w:val="en-GB"/>
          </w:rPr>
          <w:t>Deddf Cymorth Cyfreithiol, Dedfrydu a Chosbi Troseddwyr 2012</w:t>
        </w:r>
      </w:hyperlink>
      <w:r w:rsidRPr="005428FF">
        <w:rPr>
          <w:rFonts w:ascii="Arial" w:hAnsi="Arial" w:cs="Frutiger-Light"/>
          <w:color w:val="4D4D4F"/>
          <w:sz w:val="24"/>
          <w:szCs w:val="24"/>
          <w:lang w:val="en-GB"/>
        </w:rPr>
        <w:t xml:space="preserve"> yn amlinellu darpariaeth yn ymwneud â chymorth cyfreithiol, mechnïaeth a remand arall; darpariaeth yngl</w:t>
      </w:r>
      <w:r w:rsidRPr="005428FF">
        <w:rPr>
          <w:rFonts w:ascii="Arial" w:hAnsi="Arial" w:cs="Avenir-Light"/>
          <w:color w:val="4D4D4F"/>
          <w:sz w:val="24"/>
          <w:szCs w:val="24"/>
          <w:lang w:val="en-GB"/>
        </w:rPr>
        <w:t>ŷ</w:t>
      </w:r>
      <w:r w:rsidRPr="005428FF">
        <w:rPr>
          <w:rFonts w:ascii="Arial" w:hAnsi="Arial" w:cs="Frutiger-Light"/>
          <w:color w:val="4D4D4F"/>
          <w:sz w:val="24"/>
          <w:szCs w:val="24"/>
          <w:lang w:val="en-GB"/>
        </w:rPr>
        <w:t>n â chyflogi, talu a throsglwyddo pobl sy’n cael eu cadw mewn carchardai a sefydliadau eraill; darpariaeth yngl</w:t>
      </w:r>
      <w:r w:rsidRPr="005428FF">
        <w:rPr>
          <w:rFonts w:ascii="Arial" w:hAnsi="Arial" w:cs="Avenir-Light"/>
          <w:color w:val="4D4D4F"/>
          <w:sz w:val="24"/>
          <w:szCs w:val="24"/>
          <w:lang w:val="en-GB"/>
        </w:rPr>
        <w:t>ŷ</w:t>
      </w:r>
      <w:r w:rsidRPr="005428FF">
        <w:rPr>
          <w:rFonts w:ascii="Arial" w:hAnsi="Arial" w:cs="Frutiger-Light"/>
          <w:color w:val="4D4D4F"/>
          <w:sz w:val="24"/>
          <w:szCs w:val="24"/>
          <w:lang w:val="en-GB"/>
        </w:rPr>
        <w:t xml:space="preserve">n â hysbysiadau cosb am ymddygiad afreolus a rhybuddion; ac ymysg dyletswyddau eraill, diwygio Adran 76 o Ddeddf Cyfiawnder Troseddol a Mewnfudo 2008 (hunanamddiffyniad). Mae Adran 104 yn nodi y dylai plentyn sydd </w:t>
      </w:r>
      <w:proofErr w:type="gramStart"/>
      <w:r w:rsidRPr="005428FF">
        <w:rPr>
          <w:rFonts w:ascii="Arial" w:hAnsi="Arial" w:cs="Frutiger-Light"/>
          <w:color w:val="4D4D4F"/>
          <w:sz w:val="24"/>
          <w:szCs w:val="24"/>
          <w:lang w:val="en-GB"/>
        </w:rPr>
        <w:t>ar remand</w:t>
      </w:r>
      <w:proofErr w:type="gramEnd"/>
      <w:r w:rsidRPr="005428FF">
        <w:rPr>
          <w:rFonts w:ascii="Arial" w:hAnsi="Arial" w:cs="Frutiger-Light"/>
          <w:color w:val="4D4D4F"/>
          <w:sz w:val="24"/>
          <w:szCs w:val="24"/>
          <w:lang w:val="en-GB"/>
        </w:rPr>
        <w:t xml:space="preserve"> mewn llety cadw ieuenctid gael ei drin fel plentyn sy’n derbyn gofal gan yr awdurdod dynodedig.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proofErr w:type="gramStart"/>
      <w:r w:rsidRPr="005428FF">
        <w:rPr>
          <w:rFonts w:ascii="Arial" w:hAnsi="Arial" w:cs="Frutiger-Light"/>
          <w:color w:val="4D4D4F"/>
          <w:sz w:val="24"/>
          <w:szCs w:val="24"/>
          <w:lang w:val="en-GB"/>
        </w:rPr>
        <w:t>Mae</w:t>
      </w:r>
      <w:r w:rsidRPr="005428FF">
        <w:rPr>
          <w:rFonts w:ascii="Arial" w:hAnsi="Arial" w:cs="Frutiger-Bold"/>
          <w:b/>
          <w:bCs/>
          <w:color w:val="4D4D4F"/>
          <w:sz w:val="24"/>
          <w:szCs w:val="24"/>
          <w:lang w:val="en-GB"/>
        </w:rPr>
        <w:t xml:space="preserve"> </w:t>
      </w:r>
      <w:hyperlink r:id="rId40" w:history="1">
        <w:r w:rsidRPr="005428FF">
          <w:rPr>
            <w:rStyle w:val="Hyperlink"/>
            <w:rFonts w:ascii="Arial" w:hAnsi="Arial" w:cs="Frutiger-Bold"/>
            <w:b/>
            <w:bCs/>
            <w:color w:val="4D4D4F"/>
            <w:sz w:val="24"/>
            <w:szCs w:val="24"/>
            <w:lang w:val="en-GB"/>
          </w:rPr>
          <w:t>Deddf Cyfiawnder Troseddol a Mewnfudo 2008</w:t>
        </w:r>
      </w:hyperlink>
      <w:r w:rsidRPr="005428FF">
        <w:rPr>
          <w:rFonts w:ascii="Arial" w:hAnsi="Arial" w:cs="Frutiger-Light"/>
          <w:color w:val="4D4D4F"/>
          <w:sz w:val="24"/>
          <w:szCs w:val="24"/>
          <w:lang w:val="en-GB"/>
        </w:rPr>
        <w:t xml:space="preserve"> yn amlinellu darpariaeth bellach yn ymwneud â chyfiawnder troseddol (gan gynnwys darpariaeth yngl</w:t>
      </w:r>
      <w:r w:rsidRPr="005428FF">
        <w:rPr>
          <w:rFonts w:ascii="Arial" w:hAnsi="Arial" w:cs="Avenir-Light"/>
          <w:color w:val="4D4D4F"/>
          <w:sz w:val="24"/>
          <w:szCs w:val="24"/>
          <w:lang w:val="en-GB"/>
        </w:rPr>
        <w:t>ŷ</w:t>
      </w:r>
      <w:r w:rsidRPr="005428FF">
        <w:rPr>
          <w:rFonts w:ascii="Arial" w:hAnsi="Arial" w:cs="Frutiger-Light"/>
          <w:color w:val="4D4D4F"/>
          <w:sz w:val="24"/>
          <w:szCs w:val="24"/>
          <w:lang w:val="en-GB"/>
        </w:rPr>
        <w:t>n â’r heddlu) a delio gyda throseddwyr a methdalwyr; darpariaeth bellach yngl</w:t>
      </w:r>
      <w:r w:rsidRPr="005428FF">
        <w:rPr>
          <w:rFonts w:ascii="Arial" w:hAnsi="Arial" w:cs="Avenir-Light"/>
          <w:color w:val="4D4D4F"/>
          <w:sz w:val="24"/>
          <w:szCs w:val="24"/>
          <w:lang w:val="en-GB"/>
        </w:rPr>
        <w:t>ŷ</w:t>
      </w:r>
      <w:r w:rsidRPr="005428FF">
        <w:rPr>
          <w:rFonts w:ascii="Arial" w:hAnsi="Arial" w:cs="Frutiger-Light"/>
          <w:color w:val="4D4D4F"/>
          <w:sz w:val="24"/>
          <w:szCs w:val="24"/>
          <w:lang w:val="en-GB"/>
        </w:rPr>
        <w:t>n â rheoli troseddwyr; diwygio cyfraith droseddol; ac ymysg dyletswyddau eraill, gwneud darpariaeth bellach ar gyfer mynd i’r afael â throsedd ac anhrefn.</w:t>
      </w:r>
      <w:proofErr w:type="gramEnd"/>
      <w:r w:rsidRPr="005428FF">
        <w:rPr>
          <w:rFonts w:ascii="Arial" w:hAnsi="Arial" w:cs="Frutiger-Light"/>
          <w:color w:val="4D4D4F"/>
          <w:sz w:val="24"/>
          <w:szCs w:val="24"/>
          <w:lang w:val="en-GB"/>
        </w:rPr>
        <w:t xml:space="preserve">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Mae </w:t>
      </w:r>
      <w:hyperlink r:id="rId41" w:history="1">
        <w:r w:rsidRPr="005428FF">
          <w:rPr>
            <w:rStyle w:val="Hyperlink"/>
            <w:rFonts w:ascii="Arial" w:hAnsi="Arial" w:cs="Frutiger-Bold"/>
            <w:b/>
            <w:bCs/>
            <w:color w:val="4D4D4F"/>
            <w:sz w:val="24"/>
            <w:szCs w:val="24"/>
            <w:lang w:val="en-GB"/>
          </w:rPr>
          <w:t>Deddf Adsefydlu Troseddwyr 2014</w:t>
        </w:r>
      </w:hyperlink>
      <w:r w:rsidRPr="005428FF">
        <w:rPr>
          <w:rFonts w:ascii="Arial" w:hAnsi="Arial" w:cs="Frutiger-Light"/>
          <w:color w:val="4D4D4F"/>
          <w:sz w:val="24"/>
          <w:szCs w:val="24"/>
          <w:lang w:val="en-GB"/>
        </w:rPr>
        <w:t xml:space="preserve"> yn ymestyn goruchwyliaeth statudol yng Nghymru a Lloegr i oddeutu 50,000 o droseddwyr â dedfrydau o lai </w:t>
      </w:r>
      <w:proofErr w:type="gramStart"/>
      <w:r w:rsidRPr="005428FF">
        <w:rPr>
          <w:rFonts w:ascii="Arial" w:hAnsi="Arial" w:cs="Frutiger-Light"/>
          <w:color w:val="4D4D4F"/>
          <w:sz w:val="24"/>
          <w:szCs w:val="24"/>
          <w:lang w:val="en-GB"/>
        </w:rPr>
        <w:t>na</w:t>
      </w:r>
      <w:proofErr w:type="gramEnd"/>
      <w:r w:rsidRPr="005428FF">
        <w:rPr>
          <w:rFonts w:ascii="Arial" w:hAnsi="Arial" w:cs="Frutiger-Light"/>
          <w:color w:val="4D4D4F"/>
          <w:sz w:val="24"/>
          <w:szCs w:val="24"/>
          <w:lang w:val="en-GB"/>
        </w:rPr>
        <w:t xml:space="preserve"> 12 mis. </w:t>
      </w:r>
      <w:proofErr w:type="gramStart"/>
      <w:r w:rsidRPr="005428FF">
        <w:rPr>
          <w:rFonts w:ascii="Arial" w:hAnsi="Arial" w:cs="Frutiger-Light"/>
          <w:color w:val="4D4D4F"/>
          <w:sz w:val="24"/>
          <w:szCs w:val="24"/>
          <w:lang w:val="en-GB"/>
        </w:rPr>
        <w:t>Bydd y troseddwyr hyn yn treulio eu dedfryd i gyd mewn carchar adsefydlu.</w:t>
      </w:r>
      <w:proofErr w:type="gramEnd"/>
      <w:r w:rsidRPr="005428FF">
        <w:rPr>
          <w:rFonts w:ascii="Arial" w:hAnsi="Arial" w:cs="Frutiger-Light"/>
          <w:color w:val="4D4D4F"/>
          <w:sz w:val="24"/>
          <w:szCs w:val="24"/>
          <w:lang w:val="en-GB"/>
        </w:rPr>
        <w:t xml:space="preserve"> </w:t>
      </w:r>
    </w:p>
    <w:p w:rsidR="006D5BED" w:rsidRPr="005428FF" w:rsidRDefault="00A00782"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hyperlink r:id="rId42" w:history="1">
        <w:proofErr w:type="gramStart"/>
        <w:r w:rsidR="006D5BED" w:rsidRPr="005428FF">
          <w:rPr>
            <w:rStyle w:val="Hyperlink"/>
            <w:rFonts w:ascii="Arial" w:hAnsi="Arial" w:cs="Frutiger-Bold"/>
            <w:b/>
            <w:bCs/>
            <w:color w:val="4D4D4F"/>
            <w:sz w:val="24"/>
            <w:szCs w:val="24"/>
            <w:lang w:val="en-GB"/>
          </w:rPr>
          <w:t>Mynediad at Gyfiawnder</w:t>
        </w:r>
      </w:hyperlink>
      <w:r w:rsidR="006D5BED" w:rsidRPr="005428FF">
        <w:rPr>
          <w:rFonts w:ascii="Arial" w:hAnsi="Arial" w:cs="Frutiger-Light"/>
          <w:color w:val="4D4D4F"/>
          <w:sz w:val="24"/>
          <w:szCs w:val="24"/>
          <w:lang w:val="en-GB"/>
        </w:rPr>
        <w:t>.</w:t>
      </w:r>
      <w:proofErr w:type="gramEnd"/>
      <w:r w:rsidR="006D5BED" w:rsidRPr="005428FF">
        <w:rPr>
          <w:rFonts w:ascii="Arial" w:hAnsi="Arial" w:cs="Frutiger-Light"/>
          <w:color w:val="4D4D4F"/>
          <w:sz w:val="24"/>
          <w:szCs w:val="24"/>
          <w:lang w:val="en-GB"/>
        </w:rPr>
        <w:t xml:space="preserve"> Llyfr canllaw aml-asiantaethol sy’n cefnogi rheolaeth ymatebol a phriodol oedolion </w:t>
      </w:r>
      <w:proofErr w:type="gramStart"/>
      <w:r w:rsidR="006D5BED" w:rsidRPr="005428FF">
        <w:rPr>
          <w:rFonts w:ascii="Arial" w:hAnsi="Arial" w:cs="Frutiger-Light"/>
          <w:color w:val="4D4D4F"/>
          <w:sz w:val="24"/>
          <w:szCs w:val="24"/>
          <w:lang w:val="en-GB"/>
        </w:rPr>
        <w:t>ag</w:t>
      </w:r>
      <w:proofErr w:type="gramEnd"/>
      <w:r w:rsidR="006D5BED" w:rsidRPr="005428FF">
        <w:rPr>
          <w:rFonts w:ascii="Arial" w:hAnsi="Arial" w:cs="Frutiger-Light"/>
          <w:color w:val="4D4D4F"/>
          <w:sz w:val="24"/>
          <w:szCs w:val="24"/>
          <w:lang w:val="en-GB"/>
        </w:rPr>
        <w:t xml:space="preserve"> anabledd dysgu yn y system cyfiawnder troseddol yng Nghymru a gyhoeddwyd yn 2013. Y bwriad yw y bydd yn helpu comisiynwyr, cynllunwyr ac ymarferwyr ar draws gwasanaethau iechyd, gofal cymdeithasol a chyfiawnder troseddol yng Nghymru i wella darpariaeth gwasanaethau.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lastRenderedPageBreak/>
        <w:t xml:space="preserve">Mae </w:t>
      </w:r>
      <w:hyperlink r:id="rId43" w:history="1">
        <w:r w:rsidRPr="005428FF">
          <w:rPr>
            <w:rStyle w:val="Hyperlink"/>
            <w:rFonts w:ascii="Arial" w:hAnsi="Arial" w:cs="Frutiger-Bold"/>
            <w:b/>
            <w:bCs/>
            <w:color w:val="4D4D4F"/>
            <w:sz w:val="24"/>
            <w:szCs w:val="24"/>
            <w:lang w:val="en-GB"/>
          </w:rPr>
          <w:t>Strategaeth Lleihau Aildroseddu Cymru: 2014-2016</w:t>
        </w:r>
      </w:hyperlink>
      <w:r w:rsidRPr="005428FF">
        <w:rPr>
          <w:rFonts w:ascii="Arial" w:hAnsi="Arial" w:cs="Frutiger-Light"/>
          <w:color w:val="4D4D4F"/>
          <w:sz w:val="24"/>
          <w:szCs w:val="24"/>
          <w:lang w:val="en-GB"/>
        </w:rPr>
        <w:t xml:space="preserve"> yn darparu cyfrwng ar gyfer gwella cydweithredu, gan sicrhau y gall adnoddau </w:t>
      </w:r>
      <w:proofErr w:type="gramStart"/>
      <w:r w:rsidRPr="005428FF">
        <w:rPr>
          <w:rFonts w:ascii="Arial" w:hAnsi="Arial" w:cs="Frutiger-Light"/>
          <w:color w:val="4D4D4F"/>
          <w:sz w:val="24"/>
          <w:szCs w:val="24"/>
          <w:lang w:val="en-GB"/>
        </w:rPr>
        <w:t>gael</w:t>
      </w:r>
      <w:proofErr w:type="gramEnd"/>
      <w:r w:rsidRPr="005428FF">
        <w:rPr>
          <w:rFonts w:ascii="Arial" w:hAnsi="Arial" w:cs="Frutiger-Light"/>
          <w:color w:val="4D4D4F"/>
          <w:sz w:val="24"/>
          <w:szCs w:val="24"/>
          <w:lang w:val="en-GB"/>
        </w:rPr>
        <w:t xml:space="preserve"> eu targedu i’r eithaf. </w:t>
      </w:r>
      <w:proofErr w:type="gramStart"/>
      <w:r w:rsidRPr="005428FF">
        <w:rPr>
          <w:rFonts w:ascii="Arial" w:hAnsi="Arial" w:cs="Frutiger-Light"/>
          <w:color w:val="4D4D4F"/>
          <w:sz w:val="24"/>
          <w:szCs w:val="24"/>
          <w:lang w:val="en-GB"/>
        </w:rPr>
        <w:t>Un</w:t>
      </w:r>
      <w:proofErr w:type="gramEnd"/>
      <w:r w:rsidRPr="005428FF">
        <w:rPr>
          <w:rFonts w:ascii="Arial" w:hAnsi="Arial" w:cs="Frutiger-Light"/>
          <w:color w:val="4D4D4F"/>
          <w:sz w:val="24"/>
          <w:szCs w:val="24"/>
          <w:lang w:val="en-GB"/>
        </w:rPr>
        <w:t xml:space="preserve"> o amcanion allweddol y strategaeth yw rhoi mesurau ar waith i sicrhau bod troseddwyr yn gallu cael mynediad at wasanaethau iechyd a gofal cymdeithasol sy’n briodol i’w hanghenion. </w:t>
      </w:r>
    </w:p>
    <w:p w:rsidR="006D5BED" w:rsidRPr="005428FF" w:rsidRDefault="006D5BED"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proofErr w:type="gramStart"/>
      <w:r w:rsidRPr="005428FF">
        <w:rPr>
          <w:rFonts w:ascii="Arial" w:hAnsi="Arial" w:cs="Frutiger-Light"/>
          <w:color w:val="4D4D4F"/>
          <w:sz w:val="24"/>
          <w:szCs w:val="24"/>
          <w:lang w:val="en-GB"/>
        </w:rPr>
        <w:t xml:space="preserve">Mae </w:t>
      </w:r>
      <w:hyperlink r:id="rId44" w:history="1">
        <w:r w:rsidRPr="005428FF">
          <w:rPr>
            <w:rStyle w:val="Hyperlink"/>
            <w:rFonts w:ascii="Arial" w:hAnsi="Arial" w:cs="Frutiger-Bold"/>
            <w:b/>
            <w:bCs/>
            <w:color w:val="4D4D4F"/>
            <w:sz w:val="24"/>
            <w:szCs w:val="24"/>
            <w:lang w:val="en-GB"/>
          </w:rPr>
          <w:t>Deddf Plismona a Throsedd 2009</w:t>
        </w:r>
      </w:hyperlink>
      <w:r w:rsidRPr="005428FF">
        <w:rPr>
          <w:rFonts w:ascii="Arial" w:hAnsi="Arial" w:cs="Frutiger-Light"/>
          <w:color w:val="4D4D4F"/>
          <w:sz w:val="24"/>
          <w:szCs w:val="24"/>
          <w:lang w:val="en-GB"/>
        </w:rPr>
        <w:t xml:space="preserve"> yn ymestyn y mandad i lunio a gweithredu strategaeth i leihau aildroseddu i awdurdodau lleol fel ‘awdurdod cyfrifol o fewn Partneriaethau Diogelwch Cymunedol (CSPs)’.</w:t>
      </w:r>
      <w:proofErr w:type="gramEnd"/>
      <w:r w:rsidRPr="005428FF">
        <w:rPr>
          <w:rFonts w:ascii="Arial" w:hAnsi="Arial" w:cs="Frutiger-Light"/>
          <w:color w:val="4D4D4F"/>
          <w:sz w:val="24"/>
          <w:szCs w:val="24"/>
          <w:lang w:val="en-GB"/>
        </w:rPr>
        <w:t xml:space="preserve"> Mae’r ddyletswydd hon yn ei gwneud hi’n ofynnol i ardaloedd lleol ddeall proffiliau troseddwyr, y ffyrdd y gall gwasanaethau fynd i’r afael </w:t>
      </w:r>
      <w:proofErr w:type="gramStart"/>
      <w:r w:rsidRPr="005428FF">
        <w:rPr>
          <w:rFonts w:ascii="Arial" w:hAnsi="Arial" w:cs="Frutiger-Light"/>
          <w:color w:val="4D4D4F"/>
          <w:sz w:val="24"/>
          <w:szCs w:val="24"/>
          <w:lang w:val="en-GB"/>
        </w:rPr>
        <w:t>ag</w:t>
      </w:r>
      <w:proofErr w:type="gramEnd"/>
      <w:r w:rsidRPr="005428FF">
        <w:rPr>
          <w:rFonts w:ascii="Arial" w:hAnsi="Arial" w:cs="Frutiger-Light"/>
          <w:color w:val="4D4D4F"/>
          <w:sz w:val="24"/>
          <w:szCs w:val="24"/>
          <w:lang w:val="en-GB"/>
        </w:rPr>
        <w:t xml:space="preserve"> anghenion troseddwyr ac, yn hanfodol, lle y dylid targedu adnoddau er mwyn lleihau aildroseddu. </w:t>
      </w:r>
    </w:p>
    <w:p w:rsidR="006D5BED" w:rsidRPr="005428FF" w:rsidRDefault="00A00782"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hyperlink r:id="rId45" w:history="1">
        <w:r w:rsidR="006D5BED" w:rsidRPr="005428FF">
          <w:rPr>
            <w:rStyle w:val="Hyperlink"/>
            <w:rFonts w:ascii="Arial" w:hAnsi="Arial" w:cs="Frutiger-Bold"/>
            <w:b/>
            <w:bCs/>
            <w:color w:val="4D4D4F"/>
            <w:sz w:val="24"/>
            <w:szCs w:val="24"/>
            <w:lang w:val="en-GB"/>
          </w:rPr>
          <w:t>Gorchymyn Bwrdd Cyfiawnder Ieuenctid Cymru a Lloegr 2000</w:t>
        </w:r>
      </w:hyperlink>
      <w:r w:rsidR="006D5BED" w:rsidRPr="005428FF">
        <w:rPr>
          <w:rFonts w:ascii="Arial" w:hAnsi="Arial" w:cs="Frutiger-Light"/>
          <w:color w:val="4D4D4F"/>
          <w:sz w:val="24"/>
          <w:szCs w:val="24"/>
          <w:lang w:val="en-GB"/>
        </w:rPr>
        <w:t xml:space="preserve">. Ym mis Ebrill 2000, ysgwyddodd Bwrdd Cyfiawnder Ieuenctid Cymru a Lloegr gyfrifoldeb dros gomisiynu llefydd mewn ystadau diogeledd i blant a phobl ifanc yng Nghymru a Lloegr, a’u lleoli ar ôl iddynt </w:t>
      </w:r>
      <w:proofErr w:type="gramStart"/>
      <w:r w:rsidR="006D5BED" w:rsidRPr="005428FF">
        <w:rPr>
          <w:rFonts w:ascii="Arial" w:hAnsi="Arial" w:cs="Frutiger-Light"/>
          <w:color w:val="4D4D4F"/>
          <w:sz w:val="24"/>
          <w:szCs w:val="24"/>
          <w:lang w:val="en-GB"/>
        </w:rPr>
        <w:t>gael</w:t>
      </w:r>
      <w:proofErr w:type="gramEnd"/>
      <w:r w:rsidR="006D5BED" w:rsidRPr="005428FF">
        <w:rPr>
          <w:rFonts w:ascii="Arial" w:hAnsi="Arial" w:cs="Frutiger-Light"/>
          <w:color w:val="4D4D4F"/>
          <w:sz w:val="24"/>
          <w:szCs w:val="24"/>
          <w:lang w:val="en-GB"/>
        </w:rPr>
        <w:t xml:space="preserve"> eu rhoi ar remand neu eu dedfrydu gan y llysoedd. </w:t>
      </w:r>
    </w:p>
    <w:p w:rsidR="006D5BED" w:rsidRPr="005428FF" w:rsidRDefault="00A00782"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hyperlink r:id="rId46" w:history="1">
        <w:r w:rsidR="006D5BED" w:rsidRPr="005428FF">
          <w:rPr>
            <w:rStyle w:val="Hyperlink"/>
            <w:rFonts w:ascii="Arial" w:hAnsi="Arial" w:cs="Frutiger-Bold"/>
            <w:b/>
            <w:bCs/>
            <w:color w:val="4D4D4F"/>
            <w:sz w:val="24"/>
            <w:szCs w:val="24"/>
            <w:lang w:val="en-GB"/>
          </w:rPr>
          <w:t>Plant a Phobl Ifanc yn Gyntaf</w:t>
        </w:r>
      </w:hyperlink>
      <w:r w:rsidR="006D5BED" w:rsidRPr="005428FF">
        <w:rPr>
          <w:rFonts w:ascii="Arial" w:hAnsi="Arial" w:cs="Frutiger-Light"/>
          <w:color w:val="4D4D4F"/>
          <w:sz w:val="24"/>
          <w:szCs w:val="24"/>
          <w:lang w:val="en-GB"/>
        </w:rPr>
        <w:t xml:space="preserve">. </w:t>
      </w:r>
      <w:proofErr w:type="gramStart"/>
      <w:r w:rsidR="006D5BED" w:rsidRPr="005428FF">
        <w:rPr>
          <w:rFonts w:ascii="Arial" w:hAnsi="Arial" w:cs="Frutiger-Light"/>
          <w:color w:val="4D4D4F"/>
          <w:sz w:val="24"/>
          <w:szCs w:val="24"/>
          <w:lang w:val="en-GB"/>
        </w:rPr>
        <w:t>Strategaeth ar y cyd rhwng Llywodraeth Cymru a’r Bwrdd Cyfiawnder Troseddol i wella gwasanaethau ar gyfer troseddwyr ifanc neu’r rhai sy’n wynebu risg o droseddu.</w:t>
      </w:r>
      <w:proofErr w:type="gramEnd"/>
      <w:r w:rsidR="006D5BED" w:rsidRPr="005428FF">
        <w:rPr>
          <w:rFonts w:ascii="Arial" w:hAnsi="Arial" w:cs="Frutiger-Light"/>
          <w:color w:val="4D4D4F"/>
          <w:sz w:val="24"/>
          <w:szCs w:val="24"/>
          <w:lang w:val="en-GB"/>
        </w:rPr>
        <w:t xml:space="preserve"> </w:t>
      </w:r>
    </w:p>
    <w:p w:rsidR="006D5BED" w:rsidRPr="005428FF" w:rsidRDefault="00A00782" w:rsidP="006D5BED">
      <w:pPr>
        <w:tabs>
          <w:tab w:val="left" w:pos="567"/>
        </w:tabs>
        <w:suppressAutoHyphens/>
        <w:autoSpaceDE w:val="0"/>
        <w:autoSpaceDN w:val="0"/>
        <w:adjustRightInd w:val="0"/>
        <w:spacing w:after="57" w:line="288" w:lineRule="auto"/>
        <w:textAlignment w:val="center"/>
        <w:rPr>
          <w:rFonts w:ascii="Arial" w:hAnsi="Arial" w:cs="Frutiger-Light"/>
          <w:color w:val="4D4D4F"/>
          <w:sz w:val="24"/>
          <w:szCs w:val="24"/>
          <w:lang w:val="en-GB"/>
        </w:rPr>
      </w:pPr>
      <w:hyperlink r:id="rId47" w:history="1">
        <w:proofErr w:type="gramStart"/>
        <w:r w:rsidR="006D5BED" w:rsidRPr="005428FF">
          <w:rPr>
            <w:rStyle w:val="Hyperlink"/>
            <w:rFonts w:ascii="Arial" w:hAnsi="Arial" w:cs="Frutiger-Bold"/>
            <w:b/>
            <w:bCs/>
            <w:color w:val="4D4D4F"/>
            <w:sz w:val="24"/>
            <w:szCs w:val="24"/>
            <w:lang w:val="en-GB"/>
          </w:rPr>
          <w:t>Deddf Trosedd ac Anrhefn 1998</w:t>
        </w:r>
      </w:hyperlink>
      <w:r w:rsidR="006D5BED" w:rsidRPr="005428FF">
        <w:rPr>
          <w:rFonts w:ascii="Arial" w:hAnsi="Arial" w:cs="Frutiger-Light"/>
          <w:color w:val="4D4D4F"/>
          <w:sz w:val="24"/>
          <w:szCs w:val="24"/>
          <w:lang w:val="en-GB"/>
        </w:rPr>
        <w:t>.</w:t>
      </w:r>
      <w:proofErr w:type="gramEnd"/>
      <w:r w:rsidR="006D5BED" w:rsidRPr="005428FF">
        <w:rPr>
          <w:rFonts w:ascii="Arial" w:hAnsi="Arial" w:cs="Frutiger-Light"/>
          <w:color w:val="4D4D4F"/>
          <w:sz w:val="24"/>
          <w:szCs w:val="24"/>
          <w:lang w:val="en-GB"/>
        </w:rPr>
        <w:t xml:space="preserve"> Gofynion y Ddeddf yw y bydd timau troseddau ieuenctid yn cynnwys o leiaf un o bob un o’r canlynol: (a) swyddog bwrdd prawf lleol neu swyddog darparwr gwasanaethau prawf; (b) gweithiwr cymdeithasol awdurdod lleol; (c) swyddog yr heddlu; (d) person a enwebir gan fwrdd iechyd lleol y mae ei ardal yn rhan o ardal yr awdurdod lleol; (e) person a enwebir gan y prif swyddog addysg a benodir gan yr awdurdod lleol.</w:t>
      </w:r>
    </w:p>
    <w:p w:rsidR="006D5BED" w:rsidRPr="005428FF" w:rsidRDefault="00A00782" w:rsidP="006D5BED">
      <w:pPr>
        <w:tabs>
          <w:tab w:val="left" w:pos="567"/>
        </w:tabs>
        <w:suppressAutoHyphens/>
        <w:autoSpaceDE w:val="0"/>
        <w:autoSpaceDN w:val="0"/>
        <w:adjustRightInd w:val="0"/>
        <w:spacing w:after="57" w:line="288" w:lineRule="auto"/>
        <w:textAlignment w:val="center"/>
        <w:rPr>
          <w:rFonts w:ascii="Arial" w:hAnsi="Arial" w:cs="Frutiger-Bold"/>
          <w:b/>
          <w:bCs/>
          <w:color w:val="4D4D4F"/>
          <w:sz w:val="24"/>
          <w:szCs w:val="24"/>
          <w:u w:val="single"/>
          <w:lang w:val="en-GB"/>
        </w:rPr>
      </w:pPr>
      <w:hyperlink r:id="rId48" w:history="1">
        <w:proofErr w:type="gramStart"/>
        <w:r w:rsidR="006D5BED" w:rsidRPr="005428FF">
          <w:rPr>
            <w:rStyle w:val="Hyperlink"/>
            <w:rFonts w:ascii="Arial" w:hAnsi="Arial" w:cs="Frutiger-Bold"/>
            <w:b/>
            <w:bCs/>
            <w:color w:val="4D4D4F"/>
            <w:sz w:val="24"/>
            <w:szCs w:val="24"/>
            <w:lang w:val="en-GB"/>
          </w:rPr>
          <w:t>Egwyddorion a chanllawiau trosglwyddo o wasanaethau ieuenctid i wasanaethau oedolion (Cymru</w:t>
        </w:r>
      </w:hyperlink>
      <w:r w:rsidR="006D5BED" w:rsidRPr="005428FF">
        <w:rPr>
          <w:rStyle w:val="Hyperlink"/>
          <w:rFonts w:ascii="Arial" w:hAnsi="Arial" w:cs="Frutiger-Bold"/>
          <w:b/>
          <w:bCs/>
          <w:color w:val="4D4D4F"/>
          <w:sz w:val="24"/>
          <w:szCs w:val="24"/>
          <w:lang w:val="en-GB"/>
        </w:rPr>
        <w:t>)</w:t>
      </w:r>
      <w:r w:rsidR="006D5BED" w:rsidRPr="005428FF">
        <w:rPr>
          <w:rFonts w:ascii="Arial" w:hAnsi="Arial" w:cs="Frutiger-Light"/>
          <w:color w:val="4D4D4F"/>
          <w:sz w:val="24"/>
          <w:szCs w:val="24"/>
          <w:lang w:val="en-GB"/>
        </w:rPr>
        <w:t>.</w:t>
      </w:r>
      <w:proofErr w:type="gramEnd"/>
      <w:r w:rsidR="006D5BED" w:rsidRPr="005428FF">
        <w:rPr>
          <w:rFonts w:ascii="Arial" w:hAnsi="Arial" w:cs="Frutiger-Light"/>
          <w:color w:val="4D4D4F"/>
          <w:sz w:val="24"/>
          <w:szCs w:val="24"/>
          <w:lang w:val="en-GB"/>
        </w:rPr>
        <w:t xml:space="preserve"> Gwella’r ffordd </w:t>
      </w:r>
      <w:proofErr w:type="gramStart"/>
      <w:r w:rsidR="006D5BED" w:rsidRPr="005428FF">
        <w:rPr>
          <w:rFonts w:ascii="Arial" w:hAnsi="Arial" w:cs="Frutiger-Light"/>
          <w:color w:val="4D4D4F"/>
          <w:sz w:val="24"/>
          <w:szCs w:val="24"/>
          <w:lang w:val="en-GB"/>
        </w:rPr>
        <w:t>mae</w:t>
      </w:r>
      <w:proofErr w:type="gramEnd"/>
      <w:r w:rsidR="006D5BED" w:rsidRPr="005428FF">
        <w:rPr>
          <w:rFonts w:ascii="Arial" w:hAnsi="Arial" w:cs="Frutiger-Light"/>
          <w:color w:val="4D4D4F"/>
          <w:sz w:val="24"/>
          <w:szCs w:val="24"/>
          <w:lang w:val="en-GB"/>
        </w:rPr>
        <w:t xml:space="preserve"> timau troseddau ieuenctid a’r Gwasanaeth Prawf Cenedlaethol yn gweithio gyda’i gilydd. </w:t>
      </w:r>
    </w:p>
    <w:p w:rsidR="006D5BED" w:rsidRPr="005428FF" w:rsidRDefault="00A00782" w:rsidP="006D5BED">
      <w:pPr>
        <w:tabs>
          <w:tab w:val="left" w:pos="567"/>
        </w:tabs>
        <w:suppressAutoHyphens/>
        <w:autoSpaceDE w:val="0"/>
        <w:autoSpaceDN w:val="0"/>
        <w:adjustRightInd w:val="0"/>
        <w:spacing w:after="99" w:line="288" w:lineRule="auto"/>
        <w:textAlignment w:val="center"/>
        <w:rPr>
          <w:rFonts w:ascii="Arial" w:hAnsi="Arial" w:cs="Frutiger-Light"/>
          <w:color w:val="4D4D4F"/>
          <w:sz w:val="24"/>
          <w:szCs w:val="24"/>
          <w:lang w:val="en-GB"/>
        </w:rPr>
      </w:pPr>
      <w:hyperlink r:id="rId49" w:history="1">
        <w:proofErr w:type="gramStart"/>
        <w:r w:rsidR="006D5BED" w:rsidRPr="005428FF">
          <w:rPr>
            <w:rStyle w:val="Hyperlink"/>
            <w:rFonts w:ascii="Arial" w:hAnsi="Arial" w:cs="Frutiger-Bold"/>
            <w:b/>
            <w:bCs/>
            <w:color w:val="4D4D4F"/>
            <w:sz w:val="24"/>
            <w:szCs w:val="24"/>
            <w:lang w:val="en-GB"/>
          </w:rPr>
          <w:t>Canllawiau ar y Cyd ar Iechyd Meddwl yn y System Cyfiawnder Ieuenctid</w:t>
        </w:r>
      </w:hyperlink>
      <w:r w:rsidR="006D5BED" w:rsidRPr="005428FF">
        <w:rPr>
          <w:rFonts w:ascii="Arial" w:hAnsi="Arial" w:cs="Frutiger-Light"/>
          <w:color w:val="4D4D4F"/>
          <w:sz w:val="24"/>
          <w:szCs w:val="24"/>
          <w:lang w:val="en-GB"/>
        </w:rPr>
        <w:t>.</w:t>
      </w:r>
      <w:proofErr w:type="gramEnd"/>
      <w:r w:rsidR="006D5BED" w:rsidRPr="005428FF">
        <w:rPr>
          <w:rFonts w:ascii="Arial" w:hAnsi="Arial" w:cs="Frutiger-Light"/>
          <w:color w:val="4D4D4F"/>
          <w:sz w:val="24"/>
          <w:szCs w:val="24"/>
          <w:lang w:val="en-GB"/>
        </w:rPr>
        <w:t xml:space="preserve"> Canllawiau gweithredu polisi i fynd i’r afael â phroblemau iechyd meddwl plant a phobl ifanc yn y system cyfiawnder ieuenctid. </w:t>
      </w:r>
    </w:p>
    <w:p w:rsidR="006D5BED" w:rsidRPr="005428FF" w:rsidRDefault="00A00782" w:rsidP="006D5BED">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hyperlink r:id="rId50" w:history="1">
        <w:proofErr w:type="gramStart"/>
        <w:r w:rsidR="006D5BED" w:rsidRPr="005428FF">
          <w:rPr>
            <w:rStyle w:val="Hyperlink"/>
            <w:rFonts w:ascii="Arial" w:hAnsi="Arial" w:cs="Frutiger-Bold"/>
            <w:b/>
            <w:bCs/>
            <w:color w:val="4D4D4F"/>
            <w:sz w:val="24"/>
            <w:szCs w:val="24"/>
            <w:lang w:val="en-GB"/>
          </w:rPr>
          <w:t>Safonau Cenedlaethol ar gyfer Gwasanaethau Cyfiawnder Ieuenctid</w:t>
        </w:r>
      </w:hyperlink>
      <w:r w:rsidR="006D5BED" w:rsidRPr="005428FF">
        <w:rPr>
          <w:rFonts w:ascii="Arial" w:hAnsi="Arial" w:cs="Frutiger-Light"/>
          <w:color w:val="4D4D4F"/>
          <w:sz w:val="24"/>
          <w:szCs w:val="24"/>
          <w:lang w:val="en-GB"/>
        </w:rPr>
        <w:t>.</w:t>
      </w:r>
      <w:proofErr w:type="gramEnd"/>
      <w:r w:rsidR="006D5BED" w:rsidRPr="005428FF">
        <w:rPr>
          <w:rFonts w:ascii="Arial" w:hAnsi="Arial" w:cs="Frutiger-Light"/>
          <w:color w:val="4D4D4F"/>
          <w:sz w:val="24"/>
          <w:szCs w:val="24"/>
          <w:lang w:val="en-GB"/>
        </w:rPr>
        <w:t xml:space="preserve"> </w:t>
      </w:r>
      <w:proofErr w:type="gramStart"/>
      <w:r w:rsidR="006D5BED" w:rsidRPr="005428FF">
        <w:rPr>
          <w:rFonts w:ascii="Arial" w:hAnsi="Arial" w:cs="Frutiger-Light"/>
          <w:color w:val="4D4D4F"/>
          <w:sz w:val="24"/>
          <w:szCs w:val="24"/>
          <w:lang w:val="en-GB"/>
        </w:rPr>
        <w:t xml:space="preserve">Safonau ar gyfer gwasanaethau cyfiawnder ieuenctid, timau troseddau ieuenctid a gweithwyr proffesiynol eraill </w:t>
      </w:r>
      <w:r w:rsidR="006D5BED" w:rsidRPr="005428FF">
        <w:rPr>
          <w:rFonts w:ascii="Arial" w:hAnsi="Arial" w:cs="Frutiger-Light"/>
          <w:color w:val="4D4D4F"/>
          <w:sz w:val="24"/>
          <w:szCs w:val="24"/>
          <w:lang w:val="en-GB"/>
        </w:rPr>
        <w:br/>
        <w:t>sy’n gweithio yn y system gyfiawnder.</w:t>
      </w:r>
      <w:proofErr w:type="gramEnd"/>
    </w:p>
    <w:p w:rsidR="008A629E" w:rsidRPr="005428FF" w:rsidRDefault="008A629E" w:rsidP="00C6064C">
      <w:pPr>
        <w:pStyle w:val="CCBodyText"/>
        <w:tabs>
          <w:tab w:val="left" w:pos="567"/>
        </w:tabs>
        <w:spacing w:after="227"/>
        <w:ind w:firstLine="720"/>
        <w:rPr>
          <w:rFonts w:ascii="Arial" w:hAnsi="Arial"/>
          <w:sz w:val="24"/>
          <w:szCs w:val="24"/>
        </w:rPr>
      </w:pPr>
    </w:p>
    <w:p w:rsidR="00CE34FB" w:rsidRPr="005428FF" w:rsidRDefault="00873BB9" w:rsidP="008A629E">
      <w:pPr>
        <w:pStyle w:val="BasicParagraph"/>
        <w:suppressAutoHyphens/>
        <w:spacing w:after="510"/>
        <w:rPr>
          <w:rFonts w:ascii="Arial" w:hAnsi="Arial"/>
        </w:rPr>
      </w:pPr>
      <w:r w:rsidRPr="005428FF">
        <w:rPr>
          <w:rFonts w:ascii="Arial" w:hAnsi="Arial"/>
        </w:rPr>
        <w:br w:type="page"/>
      </w: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CE34FB" w:rsidRPr="005428FF" w:rsidRDefault="00CE34FB" w:rsidP="008A629E">
      <w:pPr>
        <w:pStyle w:val="BasicParagraph"/>
        <w:suppressAutoHyphens/>
        <w:spacing w:after="510"/>
        <w:rPr>
          <w:rFonts w:ascii="Arial" w:hAnsi="Arial"/>
        </w:rPr>
      </w:pPr>
    </w:p>
    <w:p w:rsidR="001D4041" w:rsidRPr="005428FF" w:rsidRDefault="001D4041" w:rsidP="008A629E">
      <w:pPr>
        <w:pStyle w:val="BasicParagraph"/>
        <w:suppressAutoHyphens/>
        <w:spacing w:after="510"/>
        <w:rPr>
          <w:rFonts w:ascii="Arial" w:hAnsi="Arial" w:cs="Frutiger-Bold"/>
          <w:b/>
          <w:bCs/>
          <w:color w:val="9D3D97"/>
          <w:sz w:val="28"/>
        </w:rPr>
      </w:pPr>
      <w:r w:rsidRPr="005428FF">
        <w:rPr>
          <w:rFonts w:ascii="Arial" w:hAnsi="Arial" w:cs="Arial"/>
          <w:b/>
          <w:color w:val="9D3D96"/>
          <w:sz w:val="28"/>
        </w:rPr>
        <w:t xml:space="preserve">Manylion </w:t>
      </w:r>
      <w:r w:rsidR="00CE34FB" w:rsidRPr="005428FF">
        <w:rPr>
          <w:rFonts w:ascii="Arial" w:hAnsi="Arial" w:cs="Arial"/>
          <w:b/>
          <w:color w:val="9D3D96"/>
          <w:sz w:val="28"/>
        </w:rPr>
        <w:t>c</w:t>
      </w:r>
      <w:r w:rsidRPr="005428FF">
        <w:rPr>
          <w:rFonts w:ascii="Arial" w:hAnsi="Arial" w:cs="Arial"/>
          <w:b/>
          <w:color w:val="9D3D96"/>
          <w:sz w:val="28"/>
        </w:rPr>
        <w:t>yswllt</w:t>
      </w:r>
      <w:r w:rsidR="00CE34FB" w:rsidRPr="005428FF">
        <w:rPr>
          <w:rFonts w:ascii="Arial" w:hAnsi="Arial" w:cs="Frutiger-Bold"/>
          <w:b/>
          <w:bCs/>
          <w:color w:val="ED1D86"/>
          <w:sz w:val="28"/>
        </w:rPr>
        <w:t xml:space="preserve"> </w:t>
      </w:r>
    </w:p>
    <w:p w:rsidR="001D4041" w:rsidRPr="005428FF" w:rsidRDefault="001D4041" w:rsidP="001D4041">
      <w:pPr>
        <w:suppressAutoHyphens/>
        <w:autoSpaceDE w:val="0"/>
        <w:autoSpaceDN w:val="0"/>
        <w:adjustRightInd w:val="0"/>
        <w:spacing w:after="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Cyngor Gofal Cymru</w:t>
      </w:r>
    </w:p>
    <w:p w:rsidR="001D4041" w:rsidRPr="005428FF" w:rsidRDefault="001D4041" w:rsidP="001D4041">
      <w:pPr>
        <w:suppressAutoHyphens/>
        <w:autoSpaceDE w:val="0"/>
        <w:autoSpaceDN w:val="0"/>
        <w:adjustRightInd w:val="0"/>
        <w:spacing w:after="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South Gate House</w:t>
      </w:r>
    </w:p>
    <w:p w:rsidR="001D4041" w:rsidRPr="005428FF" w:rsidRDefault="001D4041" w:rsidP="001D4041">
      <w:pPr>
        <w:suppressAutoHyphens/>
        <w:autoSpaceDE w:val="0"/>
        <w:autoSpaceDN w:val="0"/>
        <w:adjustRightInd w:val="0"/>
        <w:spacing w:after="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Wood Street</w:t>
      </w:r>
    </w:p>
    <w:p w:rsidR="001D4041" w:rsidRPr="005428FF" w:rsidRDefault="001D4041" w:rsidP="00CE34FB">
      <w:pPr>
        <w:suppressAutoHyphens/>
        <w:autoSpaceDE w:val="0"/>
        <w:autoSpaceDN w:val="0"/>
        <w:adjustRightInd w:val="0"/>
        <w:spacing w:after="0"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Caerdydd</w:t>
      </w:r>
      <w:r w:rsidR="00CE34FB" w:rsidRPr="005428FF">
        <w:rPr>
          <w:rFonts w:ascii="Arial" w:hAnsi="Arial" w:cs="Frutiger-Light"/>
          <w:color w:val="4D4D4F"/>
          <w:sz w:val="24"/>
          <w:szCs w:val="24"/>
          <w:lang w:val="en-GB"/>
        </w:rPr>
        <w:t xml:space="preserve"> </w:t>
      </w:r>
      <w:r w:rsidRPr="005428FF">
        <w:rPr>
          <w:rFonts w:ascii="Arial" w:hAnsi="Arial" w:cs="Frutiger-Light"/>
          <w:color w:val="4D4D4F"/>
          <w:sz w:val="24"/>
          <w:szCs w:val="24"/>
          <w:lang w:val="en-GB"/>
        </w:rPr>
        <w:t>CF10 1EW</w:t>
      </w:r>
    </w:p>
    <w:p w:rsidR="00CE34FB" w:rsidRPr="005428FF" w:rsidRDefault="00CE34FB" w:rsidP="00CE34FB">
      <w:pPr>
        <w:suppressAutoHyphens/>
        <w:autoSpaceDE w:val="0"/>
        <w:autoSpaceDN w:val="0"/>
        <w:adjustRightInd w:val="0"/>
        <w:spacing w:after="0" w:line="288" w:lineRule="auto"/>
        <w:textAlignment w:val="center"/>
        <w:rPr>
          <w:rFonts w:ascii="Arial" w:hAnsi="Arial" w:cs="Frutiger-Light"/>
          <w:color w:val="4D4D4F"/>
          <w:sz w:val="24"/>
          <w:szCs w:val="24"/>
          <w:lang w:val="en-GB"/>
        </w:rPr>
      </w:pPr>
    </w:p>
    <w:p w:rsidR="001D4041" w:rsidRPr="005428FF" w:rsidRDefault="001D4041" w:rsidP="001D4041">
      <w:pPr>
        <w:suppressAutoHyphens/>
        <w:autoSpaceDE w:val="0"/>
        <w:autoSpaceDN w:val="0"/>
        <w:adjustRightInd w:val="0"/>
        <w:spacing w:after="14"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Ffôn: 0300 3033 444</w:t>
      </w:r>
    </w:p>
    <w:p w:rsidR="001D4041" w:rsidRPr="005428FF" w:rsidRDefault="001D4041" w:rsidP="001D4041">
      <w:pPr>
        <w:suppressAutoHyphens/>
        <w:autoSpaceDE w:val="0"/>
        <w:autoSpaceDN w:val="0"/>
        <w:adjustRightInd w:val="0"/>
        <w:spacing w:after="14"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Ffacs: 029 2038 4764</w:t>
      </w:r>
    </w:p>
    <w:p w:rsidR="001D4041" w:rsidRPr="005428FF" w:rsidRDefault="001D4041" w:rsidP="001D4041">
      <w:pPr>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Minicom: 029 2078 0680</w:t>
      </w:r>
    </w:p>
    <w:p w:rsidR="001D4041" w:rsidRPr="005428FF" w:rsidRDefault="001D4041" w:rsidP="001D4041">
      <w:pPr>
        <w:suppressAutoHyphens/>
        <w:autoSpaceDE w:val="0"/>
        <w:autoSpaceDN w:val="0"/>
        <w:adjustRightInd w:val="0"/>
        <w:spacing w:after="14" w:line="288" w:lineRule="auto"/>
        <w:textAlignment w:val="center"/>
        <w:rPr>
          <w:rFonts w:ascii="Arial" w:hAnsi="Arial" w:cs="Frutiger-Light"/>
          <w:color w:val="4D4D4F"/>
          <w:sz w:val="24"/>
          <w:szCs w:val="24"/>
          <w:lang w:val="en-GB"/>
        </w:rPr>
      </w:pPr>
      <w:r w:rsidRPr="005428FF">
        <w:rPr>
          <w:rFonts w:ascii="Arial" w:hAnsi="Arial" w:cs="Frutiger-Light"/>
          <w:color w:val="4D4D4F"/>
          <w:sz w:val="24"/>
          <w:szCs w:val="24"/>
          <w:lang w:val="en-GB"/>
        </w:rPr>
        <w:t xml:space="preserve">E-bost: </w:t>
      </w:r>
      <w:hyperlink r:id="rId51" w:history="1">
        <w:r w:rsidR="00381B56" w:rsidRPr="005428FF">
          <w:rPr>
            <w:rStyle w:val="Hyperlink"/>
            <w:rFonts w:ascii="Arial" w:hAnsi="Arial" w:cs="Frutiger-Light"/>
            <w:color w:val="4D4D4F"/>
            <w:sz w:val="24"/>
            <w:szCs w:val="24"/>
            <w:u w:val="none"/>
            <w:lang w:val="en-GB"/>
          </w:rPr>
          <w:t>hyb@cgcymru.org.uk</w:t>
        </w:r>
      </w:hyperlink>
    </w:p>
    <w:p w:rsidR="001D4041" w:rsidRPr="005428FF" w:rsidRDefault="00A00782" w:rsidP="001D4041">
      <w:pPr>
        <w:suppressAutoHyphens/>
        <w:autoSpaceDE w:val="0"/>
        <w:autoSpaceDN w:val="0"/>
        <w:adjustRightInd w:val="0"/>
        <w:spacing w:after="113" w:line="288" w:lineRule="auto"/>
        <w:textAlignment w:val="center"/>
        <w:rPr>
          <w:rFonts w:ascii="Arial" w:hAnsi="Arial" w:cs="Frutiger-Light"/>
          <w:color w:val="4D4D4F"/>
          <w:sz w:val="24"/>
          <w:szCs w:val="24"/>
          <w:lang w:val="en-GB"/>
        </w:rPr>
      </w:pPr>
      <w:hyperlink r:id="rId52" w:history="1">
        <w:r w:rsidR="00CE34FB" w:rsidRPr="005428FF">
          <w:rPr>
            <w:rStyle w:val="Hyperlink"/>
            <w:rFonts w:ascii="Arial" w:hAnsi="Arial" w:cs="Frutiger-Light"/>
            <w:color w:val="4D4D4F"/>
            <w:sz w:val="24"/>
            <w:szCs w:val="24"/>
            <w:u w:val="none"/>
            <w:lang w:val="en-GB"/>
          </w:rPr>
          <w:t>www.cgcymru.org.uk/hyb-deall-y-ddeddf/</w:t>
        </w:r>
      </w:hyperlink>
    </w:p>
    <w:p w:rsidR="00CE34FB" w:rsidRPr="005428FF" w:rsidRDefault="00C20780" w:rsidP="00CE34FB">
      <w:pPr>
        <w:pStyle w:val="BodyText"/>
        <w:tabs>
          <w:tab w:val="left" w:pos="1336"/>
        </w:tabs>
        <w:spacing w:before="103"/>
        <w:ind w:right="6147"/>
        <w:rPr>
          <w:rFonts w:ascii="Arial" w:hAnsi="Arial"/>
          <w:color w:val="4D4D4F"/>
          <w:lang w:val="en-GB"/>
        </w:rPr>
      </w:pPr>
      <w:r w:rsidRPr="005428FF">
        <w:rPr>
          <w:noProof/>
          <w:color w:val="4D4D4F"/>
          <w:lang w:val="en-GB" w:eastAsia="en-GB"/>
        </w:rPr>
        <w:drawing>
          <wp:anchor distT="0" distB="0" distL="0" distR="0" simplePos="0" relativeHeight="251741184" behindDoc="1" locked="0" layoutInCell="1" allowOverlap="1" wp14:anchorId="314D3873" wp14:editId="7A7B5EA1">
            <wp:simplePos x="0" y="0"/>
            <wp:positionH relativeFrom="page">
              <wp:posOffset>1335878</wp:posOffset>
            </wp:positionH>
            <wp:positionV relativeFrom="paragraph">
              <wp:posOffset>53975</wp:posOffset>
            </wp:positionV>
            <wp:extent cx="104140" cy="84455"/>
            <wp:effectExtent l="0" t="0" r="0" b="0"/>
            <wp:wrapNone/>
            <wp:docPr id="14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140" cy="8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4FB" w:rsidRPr="005428FF">
        <w:rPr>
          <w:noProof/>
          <w:color w:val="4D4D4F"/>
          <w:lang w:val="en-GB" w:eastAsia="en-GB"/>
        </w:rPr>
        <w:drawing>
          <wp:anchor distT="0" distB="0" distL="0" distR="0" simplePos="0" relativeHeight="251740160" behindDoc="0" locked="0" layoutInCell="1" allowOverlap="1" wp14:anchorId="69EA31EF" wp14:editId="588A89CB">
            <wp:simplePos x="0" y="0"/>
            <wp:positionH relativeFrom="page">
              <wp:posOffset>374650</wp:posOffset>
            </wp:positionH>
            <wp:positionV relativeFrom="paragraph">
              <wp:posOffset>49692</wp:posOffset>
            </wp:positionV>
            <wp:extent cx="88900" cy="88900"/>
            <wp:effectExtent l="0" t="0" r="6350" b="6350"/>
            <wp:wrapNone/>
            <wp:docPr id="1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8FF">
        <w:t xml:space="preserve"> </w:t>
      </w:r>
      <w:r w:rsidR="00CE34FB" w:rsidRPr="005428FF">
        <w:t xml:space="preserve">    </w:t>
      </w:r>
      <w:hyperlink r:id="rId55" w:history="1">
        <w:r w:rsidR="00CE34FB" w:rsidRPr="005428FF">
          <w:rPr>
            <w:rStyle w:val="Hyperlink"/>
            <w:rFonts w:ascii="Arial" w:hAnsi="Arial" w:cs="Arial"/>
            <w:color w:val="4D4D4F"/>
            <w:u w:val="none"/>
          </w:rPr>
          <w:t>gettheact</w:t>
        </w:r>
      </w:hyperlink>
      <w:r w:rsidRPr="005428FF">
        <w:rPr>
          <w:rFonts w:ascii="Arial" w:hAnsi="Arial" w:cs="Arial"/>
          <w:color w:val="4D4D4F"/>
        </w:rPr>
        <w:t xml:space="preserve">        </w:t>
      </w:r>
      <w:hyperlink r:id="rId56" w:history="1">
        <w:r w:rsidR="00CE34FB" w:rsidRPr="005428FF">
          <w:rPr>
            <w:rStyle w:val="Hyperlink"/>
            <w:rFonts w:ascii="Arial" w:hAnsi="Arial"/>
            <w:color w:val="4D4D4F"/>
            <w:u w:val="none"/>
          </w:rPr>
          <w:t>@DeallyDdeddf</w:t>
        </w:r>
      </w:hyperlink>
    </w:p>
    <w:p w:rsidR="00CE34FB" w:rsidRPr="005428FF" w:rsidRDefault="00CE34FB" w:rsidP="001D4041">
      <w:pPr>
        <w:pStyle w:val="BasicParagraph"/>
        <w:suppressAutoHyphens/>
        <w:spacing w:after="170"/>
        <w:rPr>
          <w:rFonts w:ascii="Arial" w:hAnsi="Arial" w:cs="Frutiger-Light"/>
          <w:color w:val="4C4C4E"/>
        </w:rPr>
      </w:pPr>
    </w:p>
    <w:p w:rsidR="0063072B" w:rsidRPr="001D4041" w:rsidRDefault="00873BB9" w:rsidP="001D4041">
      <w:pPr>
        <w:pStyle w:val="BasicParagraph"/>
        <w:suppressAutoHyphens/>
        <w:spacing w:after="170"/>
        <w:rPr>
          <w:rFonts w:ascii="Arial" w:hAnsi="Arial" w:cs="Frutiger-Light"/>
          <w:color w:val="4D4D4F"/>
        </w:rPr>
      </w:pPr>
      <w:r w:rsidRPr="005428FF">
        <w:rPr>
          <w:rFonts w:ascii="Arial" w:hAnsi="Arial" w:cs="Frutiger-Light"/>
          <w:color w:val="4C4C4E"/>
        </w:rPr>
        <w:t>© 201</w:t>
      </w:r>
      <w:r w:rsidR="00CE34FB" w:rsidRPr="005428FF">
        <w:rPr>
          <w:rFonts w:ascii="Arial" w:hAnsi="Arial" w:cs="Frutiger-Light"/>
          <w:color w:val="4C4C4E"/>
        </w:rPr>
        <w:t>7</w:t>
      </w:r>
      <w:r w:rsidRPr="005428FF">
        <w:rPr>
          <w:rFonts w:ascii="Arial" w:hAnsi="Arial" w:cs="Frutiger-Light"/>
          <w:color w:val="4C4C4E"/>
        </w:rPr>
        <w:t xml:space="preserve"> </w:t>
      </w:r>
      <w:r w:rsidR="001D4041" w:rsidRPr="005428FF">
        <w:rPr>
          <w:rFonts w:ascii="Arial" w:hAnsi="Arial" w:cs="Frutiger-Light"/>
          <w:color w:val="4D4D4F"/>
        </w:rPr>
        <w:t>Cyngor Gofal Cymru</w:t>
      </w:r>
    </w:p>
    <w:sectPr w:rsidR="0063072B" w:rsidRPr="001D4041" w:rsidSect="00AD3E95">
      <w:headerReference w:type="default" r:id="rId57"/>
      <w:footerReference w:type="even" r:id="rId58"/>
      <w:footerReference w:type="default" r:id="rId59"/>
      <w:headerReference w:type="first" r:id="rId60"/>
      <w:pgSz w:w="11900" w:h="16840"/>
      <w:pgMar w:top="993" w:right="276" w:bottom="567" w:left="567"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82" w:rsidRDefault="00A00782">
      <w:pPr>
        <w:spacing w:after="0" w:line="240" w:lineRule="auto"/>
      </w:pPr>
      <w:r>
        <w:separator/>
      </w:r>
    </w:p>
  </w:endnote>
  <w:endnote w:type="continuationSeparator" w:id="0">
    <w:p w:rsidR="00A00782" w:rsidRDefault="00A0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Frutiger-Light">
    <w:altName w:val="L Frutiger Light"/>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Light">
    <w:altName w:val="Avenir Light"/>
    <w:panose1 w:val="00000000000000000000"/>
    <w:charset w:val="4D"/>
    <w:family w:val="auto"/>
    <w:notTrueType/>
    <w:pitch w:val="default"/>
    <w:sig w:usb0="00000003" w:usb1="00000000" w:usb2="00000000" w:usb3="00000000" w:csb0="00000001" w:csb1="00000000"/>
  </w:font>
  <w:font w:name="Frutiger-BoldItalic">
    <w:altName w:val="Anna"/>
    <w:panose1 w:val="00000000000000000000"/>
    <w:charset w:val="00"/>
    <w:family w:val="roman"/>
    <w:notTrueType/>
    <w:pitch w:val="default"/>
    <w:sig w:usb0="00000003" w:usb1="00000000" w:usb2="00000000" w:usb3="00000000" w:csb0="00000001" w:csb1="00000000"/>
  </w:font>
  <w:font w:name="Frutiger-LightItalic">
    <w:altName w:val="L Frutiger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9E" w:rsidRDefault="008A629E"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629E" w:rsidRDefault="008A6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9E" w:rsidRPr="00D60488" w:rsidRDefault="008A629E" w:rsidP="00FB5A75">
    <w:pPr>
      <w:pStyle w:val="Footer"/>
      <w:framePr w:h="538" w:hRule="exact" w:wrap="around" w:vAnchor="text" w:hAnchor="margin" w:xAlign="center" w:y="315"/>
      <w:rPr>
        <w:rStyle w:val="PageNumber"/>
      </w:rPr>
    </w:pPr>
    <w:r w:rsidRPr="00D60488">
      <w:rPr>
        <w:rStyle w:val="PageNumber"/>
        <w:rFonts w:ascii="Arial" w:hAnsi="Arial"/>
        <w:b/>
        <w:color w:val="7F7F7F" w:themeColor="text1" w:themeTint="80"/>
        <w:sz w:val="16"/>
      </w:rPr>
      <w:fldChar w:fldCharType="begin"/>
    </w:r>
    <w:r w:rsidRPr="00D60488">
      <w:rPr>
        <w:rStyle w:val="PageNumber"/>
        <w:rFonts w:ascii="Arial" w:hAnsi="Arial"/>
        <w:b/>
        <w:color w:val="7F7F7F" w:themeColor="text1" w:themeTint="80"/>
        <w:sz w:val="16"/>
      </w:rPr>
      <w:instrText xml:space="preserve">PAGE  </w:instrText>
    </w:r>
    <w:r w:rsidRPr="00D60488">
      <w:rPr>
        <w:rStyle w:val="PageNumber"/>
        <w:rFonts w:ascii="Arial" w:hAnsi="Arial"/>
        <w:b/>
        <w:color w:val="7F7F7F" w:themeColor="text1" w:themeTint="80"/>
        <w:sz w:val="16"/>
      </w:rPr>
      <w:fldChar w:fldCharType="separate"/>
    </w:r>
    <w:r w:rsidR="005428FF">
      <w:rPr>
        <w:rStyle w:val="PageNumber"/>
        <w:rFonts w:ascii="Arial" w:hAnsi="Arial"/>
        <w:b/>
        <w:noProof/>
        <w:color w:val="7F7F7F" w:themeColor="text1" w:themeTint="80"/>
        <w:sz w:val="16"/>
      </w:rPr>
      <w:t>1</w:t>
    </w:r>
    <w:r w:rsidRPr="00D60488">
      <w:rPr>
        <w:rStyle w:val="PageNumber"/>
        <w:rFonts w:ascii="Arial" w:hAnsi="Arial"/>
        <w:b/>
        <w:color w:val="7F7F7F" w:themeColor="text1" w:themeTint="80"/>
        <w:sz w:val="16"/>
      </w:rPr>
      <w:fldChar w:fldCharType="end"/>
    </w:r>
  </w:p>
  <w:p w:rsidR="008A629E" w:rsidRDefault="008A629E" w:rsidP="0063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82" w:rsidRDefault="00A00782">
      <w:pPr>
        <w:spacing w:after="0" w:line="240" w:lineRule="auto"/>
      </w:pPr>
      <w:r>
        <w:separator/>
      </w:r>
    </w:p>
  </w:footnote>
  <w:footnote w:type="continuationSeparator" w:id="0">
    <w:p w:rsidR="00A00782" w:rsidRDefault="00A00782">
      <w:pPr>
        <w:spacing w:after="0" w:line="240" w:lineRule="auto"/>
      </w:pPr>
      <w:r>
        <w:continuationSeparator/>
      </w:r>
    </w:p>
  </w:footnote>
  <w:footnote w:id="1">
    <w:p w:rsidR="00AF24EA" w:rsidRPr="005428FF" w:rsidRDefault="008A629E" w:rsidP="008A629E">
      <w:pPr>
        <w:pStyle w:val="BasicParagraph"/>
        <w:suppressAutoHyphens/>
        <w:rPr>
          <w:rFonts w:ascii="Arial" w:hAnsi="Arial" w:cs="Frutiger-Light"/>
          <w:color w:val="4D4D4F"/>
          <w:sz w:val="20"/>
          <w:szCs w:val="20"/>
        </w:rPr>
      </w:pPr>
      <w:r w:rsidRPr="003C40F5">
        <w:rPr>
          <w:rFonts w:ascii="Arial" w:hAnsi="Arial"/>
          <w:sz w:val="20"/>
          <w:szCs w:val="20"/>
          <w:vertAlign w:val="superscript"/>
        </w:rPr>
        <w:footnoteRef/>
      </w:r>
      <w:r w:rsidRPr="003C40F5">
        <w:rPr>
          <w:rFonts w:ascii="Arial" w:hAnsi="Arial" w:cs="Frutiger-Light"/>
          <w:color w:val="4D4D4F"/>
          <w:sz w:val="20"/>
          <w:szCs w:val="20"/>
        </w:rPr>
        <w:t xml:space="preserve"> Y Weinyddiaeth </w:t>
      </w:r>
      <w:r w:rsidRPr="005428FF">
        <w:rPr>
          <w:rFonts w:ascii="Arial" w:hAnsi="Arial" w:cs="Frutiger-Light"/>
          <w:color w:val="4D4D4F"/>
          <w:sz w:val="20"/>
          <w:szCs w:val="20"/>
        </w:rPr>
        <w:t xml:space="preserve">Gyfiawnder (2013) </w:t>
      </w:r>
      <w:hyperlink r:id="rId1" w:history="1">
        <w:r w:rsidRPr="005428FF">
          <w:rPr>
            <w:rStyle w:val="Hyperlink"/>
            <w:rFonts w:ascii="Arial" w:hAnsi="Arial" w:cs="Frutiger-Light"/>
            <w:b/>
            <w:color w:val="4D4D4F"/>
            <w:sz w:val="20"/>
            <w:szCs w:val="20"/>
          </w:rPr>
          <w:t>Gender Differences in Substance Misuse and Mental Health Amongst Prisoners</w:t>
        </w:r>
      </w:hyperlink>
      <w:r w:rsidR="00AF24EA" w:rsidRPr="005428FF">
        <w:rPr>
          <w:rFonts w:ascii="Arial" w:hAnsi="Arial" w:cs="Frutiger-Light"/>
          <w:color w:val="4D4D4F"/>
          <w:sz w:val="20"/>
          <w:szCs w:val="20"/>
        </w:rPr>
        <w:t xml:space="preserve"> –</w:t>
      </w:r>
    </w:p>
    <w:p w:rsidR="008A629E" w:rsidRPr="005428FF" w:rsidRDefault="00AF24EA" w:rsidP="008A629E">
      <w:pPr>
        <w:pStyle w:val="BasicParagraph"/>
        <w:suppressAutoHyphens/>
        <w:rPr>
          <w:rFonts w:ascii="Arial" w:hAnsi="Arial"/>
          <w:sz w:val="20"/>
          <w:szCs w:val="20"/>
        </w:rPr>
      </w:pPr>
      <w:r w:rsidRPr="005428FF">
        <w:rPr>
          <w:rFonts w:ascii="Arial" w:hAnsi="Arial" w:cs="Frutiger-Light"/>
          <w:color w:val="4D4D4F"/>
          <w:sz w:val="20"/>
          <w:szCs w:val="20"/>
        </w:rPr>
        <w:t xml:space="preserve">Results from the Surveying Prisoner Crime Reduction (SPCR) Longitudinal Cohort Study of Prisoners. </w:t>
      </w:r>
      <w:r w:rsidR="008A629E" w:rsidRPr="005428FF">
        <w:rPr>
          <w:rFonts w:ascii="Arial" w:hAnsi="Arial" w:cs="Frutiger-Light"/>
          <w:color w:val="4D4D4F"/>
          <w:sz w:val="20"/>
          <w:szCs w:val="20"/>
        </w:rPr>
        <w:t>Cyfres Ddadansoddol y Weinyddiaeth Gyfiawnder</w:t>
      </w:r>
      <w:r w:rsidRPr="005428FF">
        <w:rPr>
          <w:rFonts w:ascii="Arial" w:hAnsi="Arial" w:cs="Frutiger-Light"/>
          <w:color w:val="4D4D4F"/>
          <w:sz w:val="20"/>
          <w:szCs w:val="20"/>
        </w:rPr>
        <w:t>, y Weinyddiaeth Gyfiawnder</w:t>
      </w:r>
      <w:r w:rsidR="008A629E" w:rsidRPr="005428FF">
        <w:rPr>
          <w:rFonts w:ascii="Arial" w:hAnsi="Arial" w:cs="Frutiger-Light"/>
          <w:color w:val="4D4D4F"/>
          <w:sz w:val="20"/>
          <w:szCs w:val="20"/>
        </w:rPr>
        <w:t xml:space="preserve">. </w:t>
      </w:r>
    </w:p>
  </w:footnote>
  <w:footnote w:id="2">
    <w:p w:rsidR="008A629E" w:rsidRPr="008A629E" w:rsidRDefault="008A629E" w:rsidP="008A629E">
      <w:pPr>
        <w:pStyle w:val="BasicParagraph"/>
        <w:suppressAutoHyphens/>
        <w:rPr>
          <w:rFonts w:ascii="Arial" w:hAnsi="Arial"/>
        </w:rPr>
      </w:pPr>
      <w:r w:rsidRPr="005428FF">
        <w:rPr>
          <w:rFonts w:ascii="Arial" w:hAnsi="Arial"/>
          <w:sz w:val="20"/>
          <w:szCs w:val="20"/>
          <w:vertAlign w:val="superscript"/>
        </w:rPr>
        <w:footnoteRef/>
      </w:r>
      <w:r w:rsidRPr="005428FF">
        <w:rPr>
          <w:rFonts w:ascii="Arial" w:hAnsi="Arial" w:cs="Frutiger-Light"/>
          <w:color w:val="4D4D4F"/>
          <w:sz w:val="20"/>
          <w:szCs w:val="20"/>
        </w:rPr>
        <w:t xml:space="preserve"> Arolygiaeth Carchardai EM (2014) </w:t>
      </w:r>
      <w:hyperlink r:id="rId2" w:history="1">
        <w:r w:rsidRPr="005428FF">
          <w:rPr>
            <w:rStyle w:val="Hyperlink"/>
            <w:rFonts w:ascii="Arial" w:hAnsi="Arial" w:cs="Frutiger-Light"/>
            <w:b/>
            <w:color w:val="4D4D4F"/>
            <w:sz w:val="20"/>
            <w:szCs w:val="20"/>
          </w:rPr>
          <w:t>Report of a Review of the Implementation of the Zahid Mubarek Inquiry Recommendations: A Thematic Report</w:t>
        </w:r>
        <w:r w:rsidRPr="005428FF">
          <w:rPr>
            <w:rStyle w:val="Hyperlink"/>
            <w:rFonts w:ascii="Arial" w:hAnsi="Arial" w:cs="Frutiger-Light"/>
            <w:sz w:val="20"/>
            <w:szCs w:val="20"/>
            <w:u w:val="none"/>
          </w:rPr>
          <w:t>.</w:t>
        </w:r>
      </w:hyperlink>
      <w:r w:rsidRPr="005428FF">
        <w:rPr>
          <w:rFonts w:ascii="Arial" w:hAnsi="Arial" w:cs="Frutiger-Light"/>
          <w:color w:val="4D4D4F"/>
          <w:sz w:val="20"/>
          <w:szCs w:val="20"/>
        </w:rPr>
        <w:t xml:space="preserve"> Llundain: HMIP.</w:t>
      </w:r>
      <w:r w:rsidRPr="008A629E">
        <w:rPr>
          <w:rFonts w:ascii="Arial" w:hAnsi="Arial" w:cs="Frutiger-Light"/>
          <w:color w:val="4D4D4F"/>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9E" w:rsidRPr="00FB5A75" w:rsidRDefault="008A629E" w:rsidP="003A6C35">
    <w:pPr>
      <w:spacing w:before="98" w:after="0" w:line="164" w:lineRule="exact"/>
      <w:ind w:left="107" w:right="-20" w:hanging="107"/>
      <w:rPr>
        <w:rFonts w:ascii="Arial" w:eastAsia="Frutiger-Light" w:hAnsi="Arial" w:cs="Frutiger-Ligh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9E" w:rsidRPr="00FB5A75" w:rsidRDefault="008A629E"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GETTING IN ON THE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3cae47,#c70000,#830000,#d90073,#0563c1,#d2232a,#8162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75"/>
    <w:rsid w:val="00046D2B"/>
    <w:rsid w:val="00050504"/>
    <w:rsid w:val="0006146E"/>
    <w:rsid w:val="00070BBB"/>
    <w:rsid w:val="000726DB"/>
    <w:rsid w:val="000A14D2"/>
    <w:rsid w:val="000B2E99"/>
    <w:rsid w:val="000C5B69"/>
    <w:rsid w:val="001354F3"/>
    <w:rsid w:val="00173E25"/>
    <w:rsid w:val="00197BB9"/>
    <w:rsid w:val="001C419E"/>
    <w:rsid w:val="001D4041"/>
    <w:rsid w:val="001E0BD8"/>
    <w:rsid w:val="001E3E41"/>
    <w:rsid w:val="002205CE"/>
    <w:rsid w:val="002317F2"/>
    <w:rsid w:val="00270522"/>
    <w:rsid w:val="00271877"/>
    <w:rsid w:val="00283CE2"/>
    <w:rsid w:val="002E4704"/>
    <w:rsid w:val="003028A9"/>
    <w:rsid w:val="00325B50"/>
    <w:rsid w:val="003531D9"/>
    <w:rsid w:val="003774C8"/>
    <w:rsid w:val="00381B56"/>
    <w:rsid w:val="0038701A"/>
    <w:rsid w:val="003A3E56"/>
    <w:rsid w:val="003A6C35"/>
    <w:rsid w:val="003C176C"/>
    <w:rsid w:val="003C40F5"/>
    <w:rsid w:val="003F4EDB"/>
    <w:rsid w:val="0040113D"/>
    <w:rsid w:val="004019C1"/>
    <w:rsid w:val="00417EE6"/>
    <w:rsid w:val="00420F49"/>
    <w:rsid w:val="00474FF1"/>
    <w:rsid w:val="0048775D"/>
    <w:rsid w:val="004904AF"/>
    <w:rsid w:val="00493B37"/>
    <w:rsid w:val="004B5457"/>
    <w:rsid w:val="004C05B1"/>
    <w:rsid w:val="004C6E00"/>
    <w:rsid w:val="004E0407"/>
    <w:rsid w:val="004F6F32"/>
    <w:rsid w:val="00505F53"/>
    <w:rsid w:val="005428FF"/>
    <w:rsid w:val="00546DA8"/>
    <w:rsid w:val="005556A4"/>
    <w:rsid w:val="0057087C"/>
    <w:rsid w:val="00595970"/>
    <w:rsid w:val="005C4FD9"/>
    <w:rsid w:val="005E4880"/>
    <w:rsid w:val="0062425C"/>
    <w:rsid w:val="00624BDD"/>
    <w:rsid w:val="0063072B"/>
    <w:rsid w:val="006373D3"/>
    <w:rsid w:val="006C461C"/>
    <w:rsid w:val="006D5BED"/>
    <w:rsid w:val="00707F02"/>
    <w:rsid w:val="00740F78"/>
    <w:rsid w:val="00744B56"/>
    <w:rsid w:val="007570C8"/>
    <w:rsid w:val="00772955"/>
    <w:rsid w:val="007C3D90"/>
    <w:rsid w:val="007F4B73"/>
    <w:rsid w:val="008313CA"/>
    <w:rsid w:val="00842584"/>
    <w:rsid w:val="00851F83"/>
    <w:rsid w:val="008737A6"/>
    <w:rsid w:val="00873BB9"/>
    <w:rsid w:val="008A0154"/>
    <w:rsid w:val="008A629E"/>
    <w:rsid w:val="008F793B"/>
    <w:rsid w:val="0092555A"/>
    <w:rsid w:val="00943EC0"/>
    <w:rsid w:val="00945B00"/>
    <w:rsid w:val="00977975"/>
    <w:rsid w:val="009A5233"/>
    <w:rsid w:val="009C3496"/>
    <w:rsid w:val="009C3C1B"/>
    <w:rsid w:val="009D0AF7"/>
    <w:rsid w:val="009D7344"/>
    <w:rsid w:val="00A00782"/>
    <w:rsid w:val="00A113A4"/>
    <w:rsid w:val="00A35BCA"/>
    <w:rsid w:val="00A57406"/>
    <w:rsid w:val="00A61EA9"/>
    <w:rsid w:val="00A8613C"/>
    <w:rsid w:val="00AA2437"/>
    <w:rsid w:val="00AD3E95"/>
    <w:rsid w:val="00AD6E26"/>
    <w:rsid w:val="00AD77A0"/>
    <w:rsid w:val="00AF24EA"/>
    <w:rsid w:val="00B46E36"/>
    <w:rsid w:val="00B71523"/>
    <w:rsid w:val="00B81851"/>
    <w:rsid w:val="00BE214C"/>
    <w:rsid w:val="00C20780"/>
    <w:rsid w:val="00C249B3"/>
    <w:rsid w:val="00C6064C"/>
    <w:rsid w:val="00C807E6"/>
    <w:rsid w:val="00C95F89"/>
    <w:rsid w:val="00CE34FB"/>
    <w:rsid w:val="00CF5832"/>
    <w:rsid w:val="00D015C3"/>
    <w:rsid w:val="00D358FF"/>
    <w:rsid w:val="00D60488"/>
    <w:rsid w:val="00DA0911"/>
    <w:rsid w:val="00DE3FC4"/>
    <w:rsid w:val="00DF43B7"/>
    <w:rsid w:val="00E3192E"/>
    <w:rsid w:val="00E7014F"/>
    <w:rsid w:val="00E7539C"/>
    <w:rsid w:val="00EC4CB0"/>
    <w:rsid w:val="00ED30B0"/>
    <w:rsid w:val="00EF4F5B"/>
    <w:rsid w:val="00F13E12"/>
    <w:rsid w:val="00F349F8"/>
    <w:rsid w:val="00F65A1F"/>
    <w:rsid w:val="00FB1519"/>
    <w:rsid w:val="00FB5A75"/>
    <w:rsid w:val="00FE2D58"/>
    <w:rsid w:val="00FE4429"/>
    <w:rsid w:val="00FF69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ae47,#c70000,#830000,#d90073,#0563c1,#d2232a,#8162a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ody Text" w:uiPriority="1" w:qFormat="1"/>
    <w:lsdException w:name="Hyperlink" w:uiPriority="99"/>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A75"/>
    <w:pPr>
      <w:tabs>
        <w:tab w:val="center" w:pos="4320"/>
        <w:tab w:val="right" w:pos="8640"/>
      </w:tabs>
    </w:pPr>
  </w:style>
  <w:style w:type="character" w:customStyle="1" w:styleId="HeaderChar">
    <w:name w:val="Header Char"/>
    <w:basedOn w:val="DefaultParagraphFont"/>
    <w:link w:val="Header"/>
    <w:uiPriority w:val="99"/>
    <w:semiHidden/>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customStyle="1" w:styleId="BasicParagraph">
    <w:name w:val="[Basic Paragraph]"/>
    <w:basedOn w:val="Normal"/>
    <w:uiPriority w:val="99"/>
    <w:rsid w:val="0092555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rsid w:val="0092555A"/>
    <w:rPr>
      <w:color w:val="0000FF" w:themeColor="hyperlink"/>
      <w:u w:val="single"/>
    </w:rPr>
  </w:style>
  <w:style w:type="paragraph" w:customStyle="1" w:styleId="CCBodyText">
    <w:name w:val="CC Body Text"/>
    <w:basedOn w:val="Normal"/>
    <w:uiPriority w:val="99"/>
    <w:rsid w:val="0092555A"/>
    <w:pPr>
      <w:suppressAutoHyphens/>
      <w:autoSpaceDE w:val="0"/>
      <w:autoSpaceDN w:val="0"/>
      <w:adjustRightInd w:val="0"/>
      <w:spacing w:after="113" w:line="288" w:lineRule="auto"/>
      <w:textAlignment w:val="center"/>
    </w:pPr>
    <w:rPr>
      <w:rFonts w:ascii="Frutiger-Light" w:hAnsi="Frutiger-Light" w:cs="Frutiger-Light"/>
      <w:color w:val="4C4C4E"/>
      <w:lang w:val="en-GB"/>
    </w:rPr>
  </w:style>
  <w:style w:type="paragraph" w:customStyle="1" w:styleId="NoParagraphStyle">
    <w:name w:val="[No Paragraph Style]"/>
    <w:rsid w:val="00873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ParaHeaderStyleGroup1">
    <w:name w:val="Para Header (Style Group 1)"/>
    <w:uiPriority w:val="99"/>
    <w:rsid w:val="00873BB9"/>
    <w:rPr>
      <w:rFonts w:ascii="Frutiger-Bold" w:hAnsi="Frutiger-Bold" w:cs="Frutiger-Bold"/>
      <w:b/>
      <w:bCs/>
      <w:color w:val="363E98"/>
      <w:sz w:val="28"/>
      <w:szCs w:val="28"/>
    </w:rPr>
  </w:style>
  <w:style w:type="character" w:styleId="FollowedHyperlink">
    <w:name w:val="FollowedHyperlink"/>
    <w:basedOn w:val="DefaultParagraphFont"/>
    <w:rsid w:val="00505F53"/>
    <w:rPr>
      <w:color w:val="800080" w:themeColor="followedHyperlink"/>
      <w:u w:val="single"/>
    </w:rPr>
  </w:style>
  <w:style w:type="paragraph" w:styleId="EndnoteText">
    <w:name w:val="endnote text"/>
    <w:basedOn w:val="Normal"/>
    <w:link w:val="EndnoteTextChar"/>
    <w:rsid w:val="003F4EDB"/>
    <w:pPr>
      <w:spacing w:after="0" w:line="240" w:lineRule="auto"/>
    </w:pPr>
    <w:rPr>
      <w:sz w:val="20"/>
      <w:szCs w:val="20"/>
    </w:rPr>
  </w:style>
  <w:style w:type="character" w:customStyle="1" w:styleId="EndnoteTextChar">
    <w:name w:val="Endnote Text Char"/>
    <w:basedOn w:val="DefaultParagraphFont"/>
    <w:link w:val="EndnoteText"/>
    <w:rsid w:val="003F4EDB"/>
    <w:rPr>
      <w:sz w:val="20"/>
      <w:szCs w:val="20"/>
    </w:rPr>
  </w:style>
  <w:style w:type="character" w:styleId="EndnoteReference">
    <w:name w:val="endnote reference"/>
    <w:basedOn w:val="DefaultParagraphFont"/>
    <w:rsid w:val="003F4EDB"/>
    <w:rPr>
      <w:vertAlign w:val="superscript"/>
    </w:rPr>
  </w:style>
  <w:style w:type="paragraph" w:styleId="BodyText">
    <w:name w:val="Body Text"/>
    <w:basedOn w:val="Normal"/>
    <w:link w:val="BodyTextChar"/>
    <w:uiPriority w:val="1"/>
    <w:qFormat/>
    <w:rsid w:val="00CE34FB"/>
    <w:pPr>
      <w:spacing w:after="0" w:line="240" w:lineRule="auto"/>
    </w:pPr>
    <w:rPr>
      <w:rFonts w:ascii="Frutiger-Light" w:eastAsia="Frutiger-Light" w:hAnsi="Frutiger-Light" w:cs="Frutiger-Light"/>
      <w:sz w:val="24"/>
      <w:szCs w:val="24"/>
    </w:rPr>
  </w:style>
  <w:style w:type="character" w:customStyle="1" w:styleId="BodyTextChar">
    <w:name w:val="Body Text Char"/>
    <w:basedOn w:val="DefaultParagraphFont"/>
    <w:link w:val="BodyText"/>
    <w:uiPriority w:val="1"/>
    <w:rsid w:val="00CE34FB"/>
    <w:rPr>
      <w:rFonts w:ascii="Frutiger-Light" w:eastAsia="Frutiger-Light" w:hAnsi="Frutiger-Light" w:cs="Frutiger-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ody Text" w:uiPriority="1" w:qFormat="1"/>
    <w:lsdException w:name="Hyperlink" w:uiPriority="99"/>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A75"/>
    <w:pPr>
      <w:tabs>
        <w:tab w:val="center" w:pos="4320"/>
        <w:tab w:val="right" w:pos="8640"/>
      </w:tabs>
    </w:pPr>
  </w:style>
  <w:style w:type="character" w:customStyle="1" w:styleId="HeaderChar">
    <w:name w:val="Header Char"/>
    <w:basedOn w:val="DefaultParagraphFont"/>
    <w:link w:val="Header"/>
    <w:uiPriority w:val="99"/>
    <w:semiHidden/>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customStyle="1" w:styleId="BasicParagraph">
    <w:name w:val="[Basic Paragraph]"/>
    <w:basedOn w:val="Normal"/>
    <w:uiPriority w:val="99"/>
    <w:rsid w:val="0092555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rsid w:val="0092555A"/>
    <w:rPr>
      <w:color w:val="0000FF" w:themeColor="hyperlink"/>
      <w:u w:val="single"/>
    </w:rPr>
  </w:style>
  <w:style w:type="paragraph" w:customStyle="1" w:styleId="CCBodyText">
    <w:name w:val="CC Body Text"/>
    <w:basedOn w:val="Normal"/>
    <w:uiPriority w:val="99"/>
    <w:rsid w:val="0092555A"/>
    <w:pPr>
      <w:suppressAutoHyphens/>
      <w:autoSpaceDE w:val="0"/>
      <w:autoSpaceDN w:val="0"/>
      <w:adjustRightInd w:val="0"/>
      <w:spacing w:after="113" w:line="288" w:lineRule="auto"/>
      <w:textAlignment w:val="center"/>
    </w:pPr>
    <w:rPr>
      <w:rFonts w:ascii="Frutiger-Light" w:hAnsi="Frutiger-Light" w:cs="Frutiger-Light"/>
      <w:color w:val="4C4C4E"/>
      <w:lang w:val="en-GB"/>
    </w:rPr>
  </w:style>
  <w:style w:type="paragraph" w:customStyle="1" w:styleId="NoParagraphStyle">
    <w:name w:val="[No Paragraph Style]"/>
    <w:rsid w:val="00873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ParaHeaderStyleGroup1">
    <w:name w:val="Para Header (Style Group 1)"/>
    <w:uiPriority w:val="99"/>
    <w:rsid w:val="00873BB9"/>
    <w:rPr>
      <w:rFonts w:ascii="Frutiger-Bold" w:hAnsi="Frutiger-Bold" w:cs="Frutiger-Bold"/>
      <w:b/>
      <w:bCs/>
      <w:color w:val="363E98"/>
      <w:sz w:val="28"/>
      <w:szCs w:val="28"/>
    </w:rPr>
  </w:style>
  <w:style w:type="character" w:styleId="FollowedHyperlink">
    <w:name w:val="FollowedHyperlink"/>
    <w:basedOn w:val="DefaultParagraphFont"/>
    <w:rsid w:val="00505F53"/>
    <w:rPr>
      <w:color w:val="800080" w:themeColor="followedHyperlink"/>
      <w:u w:val="single"/>
    </w:rPr>
  </w:style>
  <w:style w:type="paragraph" w:styleId="EndnoteText">
    <w:name w:val="endnote text"/>
    <w:basedOn w:val="Normal"/>
    <w:link w:val="EndnoteTextChar"/>
    <w:rsid w:val="003F4EDB"/>
    <w:pPr>
      <w:spacing w:after="0" w:line="240" w:lineRule="auto"/>
    </w:pPr>
    <w:rPr>
      <w:sz w:val="20"/>
      <w:szCs w:val="20"/>
    </w:rPr>
  </w:style>
  <w:style w:type="character" w:customStyle="1" w:styleId="EndnoteTextChar">
    <w:name w:val="Endnote Text Char"/>
    <w:basedOn w:val="DefaultParagraphFont"/>
    <w:link w:val="EndnoteText"/>
    <w:rsid w:val="003F4EDB"/>
    <w:rPr>
      <w:sz w:val="20"/>
      <w:szCs w:val="20"/>
    </w:rPr>
  </w:style>
  <w:style w:type="character" w:styleId="EndnoteReference">
    <w:name w:val="endnote reference"/>
    <w:basedOn w:val="DefaultParagraphFont"/>
    <w:rsid w:val="003F4EDB"/>
    <w:rPr>
      <w:vertAlign w:val="superscript"/>
    </w:rPr>
  </w:style>
  <w:style w:type="paragraph" w:styleId="BodyText">
    <w:name w:val="Body Text"/>
    <w:basedOn w:val="Normal"/>
    <w:link w:val="BodyTextChar"/>
    <w:uiPriority w:val="1"/>
    <w:qFormat/>
    <w:rsid w:val="00CE34FB"/>
    <w:pPr>
      <w:spacing w:after="0" w:line="240" w:lineRule="auto"/>
    </w:pPr>
    <w:rPr>
      <w:rFonts w:ascii="Frutiger-Light" w:eastAsia="Frutiger-Light" w:hAnsi="Frutiger-Light" w:cs="Frutiger-Light"/>
      <w:sz w:val="24"/>
      <w:szCs w:val="24"/>
    </w:rPr>
  </w:style>
  <w:style w:type="character" w:customStyle="1" w:styleId="BodyTextChar">
    <w:name w:val="Body Text Char"/>
    <w:basedOn w:val="DefaultParagraphFont"/>
    <w:link w:val="BodyText"/>
    <w:uiPriority w:val="1"/>
    <w:rsid w:val="00CE34FB"/>
    <w:rPr>
      <w:rFonts w:ascii="Frutiger-Light" w:eastAsia="Frutiger-Light" w:hAnsi="Frutiger-Light" w:cs="Frutiger-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wales/docs/dhss/publications/151218part11cy.pdf" TargetMode="External"/><Relationship Id="rId18" Type="http://schemas.openxmlformats.org/officeDocument/2006/relationships/hyperlink" Target="http://gov.wales/docs/phhs/publications/160106pt6cy.pdf" TargetMode="External"/><Relationship Id="rId26" Type="http://schemas.openxmlformats.org/officeDocument/2006/relationships/hyperlink" Target="https://www.justiceinspectorates.gov.uk/cjji/inspections/learningdisabilitiesphase2/" TargetMode="External"/><Relationship Id="rId39" Type="http://schemas.openxmlformats.org/officeDocument/2006/relationships/hyperlink" Target="http://www.legislation.gov.uk/cy/ukpga/2012/10/contents/enacted" TargetMode="External"/><Relationship Id="rId21" Type="http://schemas.openxmlformats.org/officeDocument/2006/relationships/hyperlink" Target="http://www.wales.nhs.uk/sites3/Documents/457/MHNA%20Extended%20summary%20v1%203%20%28Final%29.pdf" TargetMode="External"/><Relationship Id="rId34" Type="http://schemas.openxmlformats.org/officeDocument/2006/relationships/hyperlink" Target="https://www.gov.uk/government/publications/care-act-2014-part-1-factsheets/care-act-factsheets" TargetMode="External"/><Relationship Id="rId42" Type="http://schemas.openxmlformats.org/officeDocument/2006/relationships/hyperlink" Target="http://www.wales.nhs.uk/sitesplus/documents/888/published%20version%20-%20access%20to%20justice%20-%20welsh.pdf" TargetMode="External"/><Relationship Id="rId47" Type="http://schemas.openxmlformats.org/officeDocument/2006/relationships/hyperlink" Target="http://www.legislation.gov.uk/ukpga/1998/37/contents" TargetMode="External"/><Relationship Id="rId50" Type="http://schemas.openxmlformats.org/officeDocument/2006/relationships/hyperlink" Target="https://www.gov.uk/government/uploads/system/uploads/attachment_data/file/296274/national-standards-youth-justice-services.pdf" TargetMode="External"/><Relationship Id="rId55" Type="http://schemas.openxmlformats.org/officeDocument/2006/relationships/hyperlink" Target="http://www.facebook.com/gettheac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gislation.gov.uk/anaw/2014/4/pdfs/anaw_20140004_we.pdf" TargetMode="External"/><Relationship Id="rId20" Type="http://schemas.openxmlformats.org/officeDocument/2006/relationships/hyperlink" Target="http://www.prisonreformtrust.org.uk/Portals/0/Documents/Making%20the%20difference.pdf" TargetMode="External"/><Relationship Id="rId29" Type="http://schemas.openxmlformats.org/officeDocument/2006/relationships/hyperlink" Target="http://www.senedd.cynulliad.cymru/mgIssueHistoryHome.aspx?Iid=8220" TargetMode="External"/><Relationship Id="rId41" Type="http://schemas.openxmlformats.org/officeDocument/2006/relationships/hyperlink" Target="http://www.legislation.gov.uk/cy/ukpga/2014/11/contents/enacted" TargetMode="External"/><Relationship Id="rId54" Type="http://schemas.openxmlformats.org/officeDocument/2006/relationships/image" Target="media/image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uploads/system/uploads/attachment_data/file/439859/moj-harris-review-web-accessible.pdf" TargetMode="External"/><Relationship Id="rId32" Type="http://schemas.openxmlformats.org/officeDocument/2006/relationships/hyperlink" Target="http://www.skillsforcare.org.uk/Document-library/Standards/Care-Act/learning-and-development/care-and-support-for-people-in-prisons-and-approved-premises-briefing.pdf" TargetMode="External"/><Relationship Id="rId37" Type="http://schemas.openxmlformats.org/officeDocument/2006/relationships/hyperlink" Target="http://www.legislation.gov.uk/mwa/2010/7/contents/enacted/welsh?view=plain" TargetMode="External"/><Relationship Id="rId40" Type="http://schemas.openxmlformats.org/officeDocument/2006/relationships/hyperlink" Target="http://www.legislation.gov.uk/cy/ukpga/2008/4/contents" TargetMode="External"/><Relationship Id="rId45" Type="http://schemas.openxmlformats.org/officeDocument/2006/relationships/hyperlink" Target="https://www.gov.uk/government/organisations/youth-justice-board-for-england-and-wales" TargetMode="External"/><Relationship Id="rId53" Type="http://schemas.openxmlformats.org/officeDocument/2006/relationships/image" Target="media/image4.png"/><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gcymru.org.uk/adnoddau-dysgu-1/y-ddeddf/gweithio-gyda-phobl-mewn-sefydliadau-diogel/" TargetMode="External"/><Relationship Id="rId23" Type="http://schemas.openxmlformats.org/officeDocument/2006/relationships/hyperlink" Target="https://www.gov.uk/government/publications/speech-language-and-communication-needs-in-the-youth-justice-system/practice-advice-speech-language-and-communication-needs-slcn-in-the-youth-justice-system" TargetMode="External"/><Relationship Id="rId28" Type="http://schemas.openxmlformats.org/officeDocument/2006/relationships/hyperlink" Target="http://wccsj.ac.uk/publications-research/conferences/prisoners-housing-2015" TargetMode="External"/><Relationship Id="rId36" Type="http://schemas.openxmlformats.org/officeDocument/2006/relationships/hyperlink" Target="http://www.senedd.cynulliad.cymru/mgIssueHistoryHome.aspx?Iid=8220" TargetMode="External"/><Relationship Id="rId49" Type="http://schemas.openxmlformats.org/officeDocument/2006/relationships/hyperlink" Target="https://www.gov.uk/government/publications/joint-guidance-on-mental-health-in-the-youth-justice-system"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geuk.org.uk/documents/en-gb/for-professionals/government-and-society/older%20prisoners%20guide_pro.pdf?dtrk=true" TargetMode="External"/><Relationship Id="rId31" Type="http://schemas.openxmlformats.org/officeDocument/2006/relationships/hyperlink" Target="https://www.justice.gov.uk/downloads/offenders/psipso/psi-2015/psi-15-2015-pi-11-2015-adult-social-care.doc" TargetMode="External"/><Relationship Id="rId44" Type="http://schemas.openxmlformats.org/officeDocument/2006/relationships/hyperlink" Target="http://www.legislation.gov.uk/ukpga/2009/26/contents" TargetMode="External"/><Relationship Id="rId52" Type="http://schemas.openxmlformats.org/officeDocument/2006/relationships/hyperlink" Target="http://www.cgcymru.org.uk/hyb-deall-y-ddeddf/"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gcymru.org.uk/adnoddau-dysgu-1/y-ddeddf/asesu-a-diwallu-anghenion-yn-yr-ystd-ddiogel/" TargetMode="External"/><Relationship Id="rId22" Type="http://schemas.openxmlformats.org/officeDocument/2006/relationships/hyperlink" Target="http://gov.wales/docs/dsjlg/consultation/120918youthjusticev3cy.pdf" TargetMode="External"/><Relationship Id="rId27" Type="http://schemas.openxmlformats.org/officeDocument/2006/relationships/hyperlink" Target="http://www.local.gov.uk/documents/10180/5756320/Social+care+needs+in+prison/fbeaa153-6e1d-483d-9fa4-f90973291940" TargetMode="External"/><Relationship Id="rId30" Type="http://schemas.openxmlformats.org/officeDocument/2006/relationships/hyperlink" Target="http://gov.wales/topics/housing-and-regeneration/services-and-support/homelessness/national-pathway/?skip=1&amp;lang=cy" TargetMode="External"/><Relationship Id="rId35" Type="http://schemas.openxmlformats.org/officeDocument/2006/relationships/hyperlink" Target="http://www.legislation.gov.uk/cy/ukpga/2014/23/contents/enacted" TargetMode="External"/><Relationship Id="rId43" Type="http://schemas.openxmlformats.org/officeDocument/2006/relationships/hyperlink" Target="https://www.gov.uk/government/uploads/system/uploads/attachment_data/file/453579/Wales-Reducing-Reoffending-Strategy-_e_.pdf" TargetMode="External"/><Relationship Id="rId48" Type="http://schemas.openxmlformats.org/officeDocument/2006/relationships/hyperlink" Target="https://www.gov.uk/government/uploads/system/uploads/attachment_data/file/445077/Youth_to_Adult_Transition_Principles__Wales__Welsh_version.pdf" TargetMode="External"/><Relationship Id="rId56" Type="http://schemas.openxmlformats.org/officeDocument/2006/relationships/hyperlink" Target="http://www.twitter.com/deallyddeddf" TargetMode="External"/><Relationship Id="rId8" Type="http://schemas.openxmlformats.org/officeDocument/2006/relationships/endnotes" Target="endnotes.xml"/><Relationship Id="rId51" Type="http://schemas.openxmlformats.org/officeDocument/2006/relationships/hyperlink" Target="mailto:hyb@cgcymru.org.uk" TargetMode="External"/><Relationship Id="rId3" Type="http://schemas.openxmlformats.org/officeDocument/2006/relationships/styles" Target="styles.xml"/><Relationship Id="rId12" Type="http://schemas.openxmlformats.org/officeDocument/2006/relationships/hyperlink" Target="http://www.cgcymru.org.uk/hyb-deall-y-ddeddf/" TargetMode="External"/><Relationship Id="rId17" Type="http://schemas.openxmlformats.org/officeDocument/2006/relationships/hyperlink" Target="http://www.legislation.gov.uk/wsi/2015/1988/pdfs/wsi_20151988_mi.pdf" TargetMode="External"/><Relationship Id="rId25" Type="http://schemas.openxmlformats.org/officeDocument/2006/relationships/hyperlink" Target="http://www.adass.org.uk/Analysis-social-care-activity-in-prisons/" TargetMode="External"/><Relationship Id="rId33" Type="http://schemas.openxmlformats.org/officeDocument/2006/relationships/hyperlink" Target="http://www.lawcom.gov.uk/project/adult-social-care/" TargetMode="External"/><Relationship Id="rId38" Type="http://schemas.openxmlformats.org/officeDocument/2006/relationships/hyperlink" Target="http://gov.wales/topics/health/nhswales/healthservice/mental-health-services/?skip=1&amp;lang=cy" TargetMode="External"/><Relationship Id="rId46" Type="http://schemas.openxmlformats.org/officeDocument/2006/relationships/hyperlink" Target="https://www.gov.uk/government/uploads/system/uploads/attachment_data/file/374573/Youth_Justice_Strategy_Welsh.PDF"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inspectorates.gov.uk/hmiprisons/wp-content/uploads/sites/4/2014/07/Mubarek-final-published.pdf" TargetMode="External"/><Relationship Id="rId1" Type="http://schemas.openxmlformats.org/officeDocument/2006/relationships/hyperlink" Target="https://www.gov.uk/government/uploads/system/uploads/attachment_data/file/220060/gender-substance-misuse-mental-health-pris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0B26-A94E-4ADC-9025-3C867196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5158</Words>
  <Characters>29406</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Rachel Pitman</cp:lastModifiedBy>
  <cp:revision>3</cp:revision>
  <dcterms:created xsi:type="dcterms:W3CDTF">2017-02-07T12:37:00Z</dcterms:created>
  <dcterms:modified xsi:type="dcterms:W3CDTF">2017-02-17T15:43:00Z</dcterms:modified>
</cp:coreProperties>
</file>