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Pr="00045A76" w:rsidRDefault="00653824" w:rsidP="00A60B65">
      <w:pPr>
        <w:rPr>
          <w:lang w:val="cy-GB"/>
        </w:rPr>
      </w:pPr>
    </w:p>
    <w:p w:rsidR="00E2372D" w:rsidRPr="007F5D33" w:rsidRDefault="00E2372D" w:rsidP="00E2372D">
      <w:pPr>
        <w:pBdr>
          <w:bottom w:val="single" w:sz="8" w:space="1" w:color="E81E87"/>
        </w:pBdr>
        <w:spacing w:before="60" w:after="60"/>
        <w:rPr>
          <w:b/>
          <w:sz w:val="28"/>
          <w:szCs w:val="36"/>
          <w:lang w:val="cy-GB"/>
        </w:rPr>
      </w:pPr>
      <w:r w:rsidRPr="007F5D33">
        <w:rPr>
          <w:b/>
          <w:sz w:val="28"/>
          <w:szCs w:val="36"/>
          <w:lang w:val="cy-GB"/>
        </w:rPr>
        <w:t xml:space="preserve">DEDDF GWASANAETHAU CYMDEITHASOL A LLESIANT (CYMRU) </w:t>
      </w:r>
    </w:p>
    <w:p w:rsidR="00E2372D" w:rsidRPr="007F5D33" w:rsidRDefault="00E2372D" w:rsidP="00E2372D">
      <w:pPr>
        <w:spacing w:before="60" w:after="60"/>
        <w:rPr>
          <w:b/>
          <w:sz w:val="28"/>
          <w:szCs w:val="36"/>
          <w:lang w:val="cy-GB"/>
        </w:rPr>
      </w:pPr>
      <w:r w:rsidRPr="007F5D33">
        <w:rPr>
          <w:b/>
          <w:sz w:val="28"/>
          <w:szCs w:val="36"/>
          <w:lang w:val="cy-GB"/>
        </w:rPr>
        <w:t>ASTUDIAETH ACHOS</w:t>
      </w:r>
    </w:p>
    <w:p w:rsidR="00653824" w:rsidRPr="00045A76" w:rsidRDefault="00653824" w:rsidP="00A60B65">
      <w:pPr>
        <w:rPr>
          <w:lang w:val="cy-GB"/>
        </w:rPr>
      </w:pPr>
    </w:p>
    <w:p w:rsidR="00A60B65" w:rsidRPr="00045A76" w:rsidRDefault="00F93269" w:rsidP="003525D3">
      <w:pPr>
        <w:pStyle w:val="Title"/>
        <w:pBdr>
          <w:bottom w:val="none" w:sz="0" w:space="0" w:color="auto"/>
        </w:pBdr>
        <w:jc w:val="center"/>
        <w:rPr>
          <w:rFonts w:ascii="Arial" w:hAnsi="Arial" w:cs="Arial"/>
          <w:b/>
          <w:color w:val="E81E87"/>
          <w:sz w:val="72"/>
          <w:lang w:val="cy-GB"/>
        </w:rPr>
      </w:pPr>
      <w:r w:rsidRPr="00045A76">
        <w:rPr>
          <w:rFonts w:ascii="Arial" w:hAnsi="Arial" w:cs="Arial"/>
          <w:b/>
          <w:color w:val="E81E87"/>
          <w:sz w:val="72"/>
          <w:lang w:val="cy-GB"/>
        </w:rPr>
        <w:t>Paul</w:t>
      </w:r>
    </w:p>
    <w:p w:rsidR="00F93269" w:rsidRPr="00045A76" w:rsidRDefault="00045A76" w:rsidP="00F93269">
      <w:pPr>
        <w:spacing w:after="120"/>
        <w:rPr>
          <w:rFonts w:eastAsia="Times New Roman"/>
          <w:color w:val="000000"/>
          <w:szCs w:val="24"/>
          <w:lang w:val="cy-GB"/>
        </w:rPr>
      </w:pPr>
      <w:r w:rsidRPr="00045A76">
        <w:rPr>
          <w:rFonts w:eastAsia="Times New Roman"/>
          <w:color w:val="000000"/>
          <w:szCs w:val="24"/>
          <w:lang w:val="cy-GB"/>
        </w:rPr>
        <w:t xml:space="preserve">Mae Paul yn 31 oed </w:t>
      </w:r>
      <w:r w:rsidR="00E2372D">
        <w:rPr>
          <w:rFonts w:eastAsia="Times New Roman"/>
          <w:color w:val="000000"/>
          <w:szCs w:val="24"/>
          <w:lang w:val="cy-GB"/>
        </w:rPr>
        <w:t>a gyd</w:t>
      </w:r>
      <w:r w:rsidRPr="00045A76">
        <w:rPr>
          <w:rFonts w:eastAsia="Times New Roman"/>
          <w:color w:val="000000"/>
          <w:szCs w:val="24"/>
          <w:lang w:val="cy-GB"/>
        </w:rPr>
        <w:t>ag anableddau dysgu</w:t>
      </w:r>
      <w:r w:rsidR="006F2E59">
        <w:rPr>
          <w:rFonts w:eastAsia="Times New Roman"/>
          <w:color w:val="000000"/>
          <w:szCs w:val="24"/>
          <w:lang w:val="cy-GB"/>
        </w:rPr>
        <w:t>. Pan oedd yn ei arddegau cafodd ei symud i gartref preswyl ddwy awr i f</w:t>
      </w:r>
      <w:r w:rsidR="00E2372D">
        <w:rPr>
          <w:rFonts w:eastAsia="Times New Roman"/>
          <w:color w:val="000000"/>
          <w:szCs w:val="24"/>
          <w:lang w:val="cy-GB"/>
        </w:rPr>
        <w:t>f</w:t>
      </w:r>
      <w:r w:rsidR="006F2E59">
        <w:rPr>
          <w:rFonts w:eastAsia="Times New Roman"/>
          <w:color w:val="000000"/>
          <w:szCs w:val="24"/>
          <w:lang w:val="cy-GB"/>
        </w:rPr>
        <w:t>wrdd oddi wrth e</w:t>
      </w:r>
      <w:r w:rsidR="00E2372D">
        <w:rPr>
          <w:rFonts w:eastAsia="Times New Roman"/>
          <w:color w:val="000000"/>
          <w:szCs w:val="24"/>
          <w:lang w:val="cy-GB"/>
        </w:rPr>
        <w:t>i</w:t>
      </w:r>
      <w:r w:rsidR="006F2E59">
        <w:rPr>
          <w:rFonts w:eastAsia="Times New Roman"/>
          <w:color w:val="000000"/>
          <w:szCs w:val="24"/>
          <w:lang w:val="cy-GB"/>
        </w:rPr>
        <w:t xml:space="preserve"> deulu (ei rieni a’i frawd iau, Andrew). Mae Andrew yn 25 oed ac yn byw gyda’i gariad yn ymyl ei rieni. Er y gwahaniaeth oed</w:t>
      </w:r>
      <w:r w:rsidR="000913CE">
        <w:rPr>
          <w:rFonts w:eastAsia="Times New Roman"/>
          <w:color w:val="000000"/>
          <w:szCs w:val="24"/>
          <w:lang w:val="cy-GB"/>
        </w:rPr>
        <w:t>ran a’r ff</w:t>
      </w:r>
      <w:r w:rsidR="00E2372D">
        <w:rPr>
          <w:rFonts w:eastAsia="Times New Roman"/>
          <w:color w:val="000000"/>
          <w:szCs w:val="24"/>
          <w:lang w:val="cy-GB"/>
        </w:rPr>
        <w:t>ai</w:t>
      </w:r>
      <w:r w:rsidR="006F2E59">
        <w:rPr>
          <w:rFonts w:eastAsia="Times New Roman"/>
          <w:color w:val="000000"/>
          <w:szCs w:val="24"/>
          <w:lang w:val="cy-GB"/>
        </w:rPr>
        <w:t xml:space="preserve">th eu bod yn byw ymhell oddi wrth </w:t>
      </w:r>
      <w:r w:rsidR="00E2372D">
        <w:rPr>
          <w:rFonts w:eastAsia="Times New Roman"/>
          <w:color w:val="000000"/>
          <w:szCs w:val="24"/>
          <w:lang w:val="cy-GB"/>
        </w:rPr>
        <w:t>ei gilydd, mae Andrew a P</w:t>
      </w:r>
      <w:r w:rsidR="006F2E59">
        <w:rPr>
          <w:rFonts w:eastAsia="Times New Roman"/>
          <w:color w:val="000000"/>
          <w:szCs w:val="24"/>
          <w:lang w:val="cy-GB"/>
        </w:rPr>
        <w:t>aul yn agos iawn. Maen nhw’n siarad ar y ffôn gyda’i g</w:t>
      </w:r>
      <w:r w:rsidR="00195F8D">
        <w:rPr>
          <w:rFonts w:eastAsia="Times New Roman"/>
          <w:color w:val="000000"/>
          <w:szCs w:val="24"/>
          <w:lang w:val="cy-GB"/>
        </w:rPr>
        <w:t>i</w:t>
      </w:r>
      <w:r w:rsidR="006F2E59">
        <w:rPr>
          <w:rFonts w:eastAsia="Times New Roman"/>
          <w:color w:val="000000"/>
          <w:szCs w:val="24"/>
          <w:lang w:val="cy-GB"/>
        </w:rPr>
        <w:t>lydd bob dydd ac mae Andrew yn ymweld ag e ddwywaith y mis pan fydd yn mynd allan i’r dafarn leol gyda Paul a weithiau fe ân nhw i’r clwb nos lleol, “Sticky Carpets”. Mae’r ddau yn cael amser da pan fyddan nhw’n mynd allan gyda’i gilydd. Mae Andrew wedi bod yn gynorthwyydd gofal am nifer o flynyddoedd yn gweithio gyda phobl ag anawster</w:t>
      </w:r>
      <w:r w:rsidR="00E2372D">
        <w:rPr>
          <w:rFonts w:eastAsia="Times New Roman"/>
          <w:color w:val="000000"/>
          <w:szCs w:val="24"/>
          <w:lang w:val="cy-GB"/>
        </w:rPr>
        <w:t>au dysg</w:t>
      </w:r>
      <w:r w:rsidR="006F2E59">
        <w:rPr>
          <w:rFonts w:eastAsia="Times New Roman"/>
          <w:color w:val="000000"/>
          <w:szCs w:val="24"/>
          <w:lang w:val="cy-GB"/>
        </w:rPr>
        <w:t xml:space="preserve">u ac mae’r ddau frawd yn glos iawn at ei gilydd. Mae Paul hefyd yn agos at Carys, cariad Andrew.  </w:t>
      </w:r>
    </w:p>
    <w:p w:rsidR="00F93269" w:rsidRPr="00045A76" w:rsidRDefault="00E2372D" w:rsidP="00F93269">
      <w:pPr>
        <w:spacing w:after="120"/>
        <w:rPr>
          <w:rFonts w:eastAsia="Times New Roman"/>
          <w:color w:val="000000"/>
          <w:szCs w:val="24"/>
          <w:lang w:val="cy-GB"/>
        </w:rPr>
      </w:pPr>
      <w:r>
        <w:rPr>
          <w:rFonts w:eastAsia="Times New Roman"/>
          <w:color w:val="000000"/>
          <w:szCs w:val="24"/>
          <w:lang w:val="cy-GB"/>
        </w:rPr>
        <w:t>Dr</w:t>
      </w:r>
      <w:r w:rsidR="006F2E59">
        <w:rPr>
          <w:rFonts w:eastAsia="Times New Roman"/>
          <w:color w:val="000000"/>
          <w:szCs w:val="24"/>
          <w:lang w:val="cy-GB"/>
        </w:rPr>
        <w:t>os y flwyddyn ddiwethaf mae Paul wedi mynd yn ddigalon ac</w:t>
      </w:r>
      <w:r>
        <w:rPr>
          <w:rFonts w:eastAsia="Times New Roman"/>
          <w:color w:val="000000"/>
          <w:szCs w:val="24"/>
          <w:lang w:val="cy-GB"/>
        </w:rPr>
        <w:t xml:space="preserve"> yn dweud nad yw’n mwynhau byw </w:t>
      </w:r>
      <w:r w:rsidR="006F2E59">
        <w:rPr>
          <w:rFonts w:eastAsia="Times New Roman"/>
          <w:color w:val="000000"/>
          <w:szCs w:val="24"/>
          <w:lang w:val="cy-GB"/>
        </w:rPr>
        <w:t xml:space="preserve">yn y cartref preswyl. </w:t>
      </w:r>
      <w:r w:rsidR="00A45E0D">
        <w:rPr>
          <w:rFonts w:eastAsia="Times New Roman"/>
          <w:color w:val="000000"/>
          <w:szCs w:val="24"/>
          <w:lang w:val="cy-GB"/>
        </w:rPr>
        <w:t>Bu farw A</w:t>
      </w:r>
      <w:r>
        <w:rPr>
          <w:rFonts w:eastAsia="Times New Roman"/>
          <w:color w:val="000000"/>
          <w:szCs w:val="24"/>
          <w:lang w:val="cy-GB"/>
        </w:rPr>
        <w:t>l</w:t>
      </w:r>
      <w:r w:rsidR="00A45E0D">
        <w:rPr>
          <w:rFonts w:eastAsia="Times New Roman"/>
          <w:color w:val="000000"/>
          <w:szCs w:val="24"/>
          <w:lang w:val="cy-GB"/>
        </w:rPr>
        <w:t>un, ei gyfaill da</w:t>
      </w:r>
      <w:r>
        <w:rPr>
          <w:rFonts w:eastAsia="Times New Roman"/>
          <w:color w:val="000000"/>
          <w:szCs w:val="24"/>
          <w:lang w:val="cy-GB"/>
        </w:rPr>
        <w:t>,</w:t>
      </w:r>
      <w:r w:rsidR="00A45E0D">
        <w:rPr>
          <w:rFonts w:eastAsia="Times New Roman"/>
          <w:color w:val="000000"/>
          <w:szCs w:val="24"/>
          <w:lang w:val="cy-GB"/>
        </w:rPr>
        <w:t xml:space="preserve"> </w:t>
      </w:r>
      <w:r w:rsidR="006F2E59">
        <w:rPr>
          <w:rFonts w:eastAsia="Times New Roman"/>
          <w:color w:val="000000"/>
          <w:szCs w:val="24"/>
          <w:lang w:val="cy-GB"/>
        </w:rPr>
        <w:t xml:space="preserve">oedd hefyd yn byw yn yr un cartref preswyl </w:t>
      </w:r>
      <w:r w:rsidR="00A45E0D">
        <w:rPr>
          <w:rFonts w:eastAsia="Times New Roman"/>
          <w:color w:val="000000"/>
          <w:szCs w:val="24"/>
          <w:lang w:val="cy-GB"/>
        </w:rPr>
        <w:t>ac mae dipyn o newid wedi bod yn y staff yno. Mae hyn wedi effeithio a</w:t>
      </w:r>
      <w:r w:rsidR="000913CE">
        <w:rPr>
          <w:rFonts w:eastAsia="Times New Roman"/>
          <w:color w:val="000000"/>
          <w:szCs w:val="24"/>
          <w:lang w:val="cy-GB"/>
        </w:rPr>
        <w:t>r</w:t>
      </w:r>
      <w:r w:rsidR="00A45E0D">
        <w:rPr>
          <w:rFonts w:eastAsia="Times New Roman"/>
          <w:color w:val="000000"/>
          <w:szCs w:val="24"/>
          <w:lang w:val="cy-GB"/>
        </w:rPr>
        <w:t>no’n ddirfawr a d</w:t>
      </w:r>
      <w:r w:rsidR="00195F8D">
        <w:rPr>
          <w:rFonts w:eastAsia="Times New Roman"/>
          <w:color w:val="000000"/>
          <w:szCs w:val="24"/>
          <w:lang w:val="cy-GB"/>
        </w:rPr>
        <w:t>yw</w:t>
      </w:r>
      <w:r w:rsidR="00A45E0D">
        <w:rPr>
          <w:rFonts w:eastAsia="Times New Roman"/>
          <w:color w:val="000000"/>
          <w:szCs w:val="24"/>
          <w:lang w:val="cy-GB"/>
        </w:rPr>
        <w:t xml:space="preserve"> e ddim am fyw yno heb ei ffrind da. </w:t>
      </w:r>
      <w:bookmarkStart w:id="0" w:name="_GoBack"/>
      <w:bookmarkEnd w:id="0"/>
      <w:r w:rsidR="00A45E0D">
        <w:rPr>
          <w:rFonts w:eastAsia="Times New Roman"/>
          <w:color w:val="000000"/>
          <w:szCs w:val="24"/>
          <w:lang w:val="cy-GB"/>
        </w:rPr>
        <w:t>Mae Paul hefyd yn dweud ei fod yn teimlo rhy bell oddi wrth ei deulu ac am fyw’n agosach atyn nhw yn enwedig nawr bod A</w:t>
      </w:r>
      <w:r>
        <w:rPr>
          <w:rFonts w:eastAsia="Times New Roman"/>
          <w:color w:val="000000"/>
          <w:szCs w:val="24"/>
          <w:lang w:val="cy-GB"/>
        </w:rPr>
        <w:t>l</w:t>
      </w:r>
      <w:r w:rsidR="00A45E0D">
        <w:rPr>
          <w:rFonts w:eastAsia="Times New Roman"/>
          <w:color w:val="000000"/>
          <w:szCs w:val="24"/>
          <w:lang w:val="cy-GB"/>
        </w:rPr>
        <w:t>un wedi marw. Drwyddi draw mae’n teimlo’n gynyddol isel, wedi mynd i’w gr</w:t>
      </w:r>
      <w:r>
        <w:rPr>
          <w:rFonts w:eastAsia="Times New Roman"/>
          <w:color w:val="000000"/>
          <w:szCs w:val="24"/>
          <w:lang w:val="cy-GB"/>
        </w:rPr>
        <w:t>a</w:t>
      </w:r>
      <w:r w:rsidR="00A45E0D">
        <w:rPr>
          <w:rFonts w:eastAsia="Times New Roman"/>
          <w:color w:val="000000"/>
          <w:szCs w:val="24"/>
          <w:lang w:val="cy-GB"/>
        </w:rPr>
        <w:t>gen ac encil</w:t>
      </w:r>
      <w:r w:rsidR="000913CE">
        <w:rPr>
          <w:rFonts w:eastAsia="Times New Roman"/>
          <w:color w:val="000000"/>
          <w:szCs w:val="24"/>
          <w:lang w:val="cy-GB"/>
        </w:rPr>
        <w:t>i</w:t>
      </w:r>
      <w:r w:rsidR="00A45E0D">
        <w:rPr>
          <w:rFonts w:eastAsia="Times New Roman"/>
          <w:color w:val="000000"/>
          <w:szCs w:val="24"/>
          <w:lang w:val="cy-GB"/>
        </w:rPr>
        <w:t>o’n gymdeithasol, dyd</w:t>
      </w:r>
      <w:r w:rsidR="000913CE">
        <w:rPr>
          <w:rFonts w:eastAsia="Times New Roman"/>
          <w:color w:val="000000"/>
          <w:szCs w:val="24"/>
          <w:lang w:val="cy-GB"/>
        </w:rPr>
        <w:t xml:space="preserve">i </w:t>
      </w:r>
      <w:r w:rsidR="00A45E0D">
        <w:rPr>
          <w:rFonts w:eastAsia="Times New Roman"/>
          <w:color w:val="000000"/>
          <w:szCs w:val="24"/>
          <w:lang w:val="cy-GB"/>
        </w:rPr>
        <w:t>e ddim yn cysgu’n dda a mae wedi colli ei archwaeth</w:t>
      </w:r>
      <w:r>
        <w:rPr>
          <w:rFonts w:eastAsia="Times New Roman"/>
          <w:color w:val="000000"/>
          <w:szCs w:val="24"/>
          <w:lang w:val="cy-GB"/>
        </w:rPr>
        <w:t xml:space="preserve"> am fwyd</w:t>
      </w:r>
      <w:r w:rsidR="00F93269" w:rsidRPr="00045A76">
        <w:rPr>
          <w:rFonts w:eastAsia="Times New Roman"/>
          <w:color w:val="000000"/>
          <w:szCs w:val="24"/>
          <w:lang w:val="cy-GB"/>
        </w:rPr>
        <w:t>.</w:t>
      </w:r>
    </w:p>
    <w:p w:rsidR="00F93269" w:rsidRPr="00045A76" w:rsidRDefault="00A45E0D" w:rsidP="00F93269">
      <w:pPr>
        <w:spacing w:after="120"/>
        <w:rPr>
          <w:rFonts w:eastAsia="Times New Roman"/>
          <w:color w:val="000000"/>
          <w:szCs w:val="24"/>
          <w:lang w:val="cy-GB"/>
        </w:rPr>
      </w:pPr>
      <w:r>
        <w:rPr>
          <w:rFonts w:eastAsia="Times New Roman"/>
          <w:color w:val="000000"/>
          <w:szCs w:val="24"/>
          <w:lang w:val="cy-GB"/>
        </w:rPr>
        <w:t>Mae Andrew yn ymwybodol o sut mae Paul wedi teimlo ers blwyddyn ac mae’n gofid</w:t>
      </w:r>
      <w:r w:rsidR="000913CE">
        <w:rPr>
          <w:rFonts w:eastAsia="Times New Roman"/>
          <w:color w:val="000000"/>
          <w:szCs w:val="24"/>
          <w:lang w:val="cy-GB"/>
        </w:rPr>
        <w:t>i</w:t>
      </w:r>
      <w:r>
        <w:rPr>
          <w:rFonts w:eastAsia="Times New Roman"/>
          <w:color w:val="000000"/>
          <w:szCs w:val="24"/>
          <w:lang w:val="cy-GB"/>
        </w:rPr>
        <w:t>o bod y sefyllfa’n gwaethygu ac yn pryderu am lesiant ei frawd. Fe wnaeth Paul fwynhau mynd a</w:t>
      </w:r>
      <w:r w:rsidR="002F4359">
        <w:rPr>
          <w:rFonts w:eastAsia="Times New Roman"/>
          <w:color w:val="000000"/>
          <w:szCs w:val="24"/>
          <w:lang w:val="cy-GB"/>
        </w:rPr>
        <w:t>r gwrs paratoi bwyd drwy’r cyng</w:t>
      </w:r>
      <w:r>
        <w:rPr>
          <w:rFonts w:eastAsia="Times New Roman"/>
          <w:color w:val="000000"/>
          <w:szCs w:val="24"/>
          <w:lang w:val="cy-GB"/>
        </w:rPr>
        <w:t xml:space="preserve">or lleol ond mae ei leoliad nawr wedi gorffen ac mae am weithio mewn cegin ac ennill arian. </w:t>
      </w:r>
    </w:p>
    <w:p w:rsidR="00F93269" w:rsidRPr="00045A76" w:rsidRDefault="00A45E0D" w:rsidP="00F93269">
      <w:pPr>
        <w:spacing w:after="120"/>
        <w:rPr>
          <w:rFonts w:eastAsia="Times New Roman"/>
          <w:color w:val="000000"/>
          <w:szCs w:val="24"/>
          <w:lang w:val="cy-GB"/>
        </w:rPr>
      </w:pPr>
      <w:r>
        <w:rPr>
          <w:rFonts w:eastAsia="Times New Roman"/>
          <w:color w:val="000000"/>
          <w:szCs w:val="24"/>
          <w:lang w:val="cy-GB"/>
        </w:rPr>
        <w:t>D</w:t>
      </w:r>
      <w:r w:rsidR="00195F8D">
        <w:rPr>
          <w:rFonts w:eastAsia="Times New Roman"/>
          <w:color w:val="000000"/>
          <w:szCs w:val="24"/>
          <w:lang w:val="cy-GB"/>
        </w:rPr>
        <w:t>yw</w:t>
      </w:r>
      <w:r>
        <w:rPr>
          <w:rFonts w:eastAsia="Times New Roman"/>
          <w:color w:val="000000"/>
          <w:szCs w:val="24"/>
          <w:lang w:val="cy-GB"/>
        </w:rPr>
        <w:t xml:space="preserve"> rhieni Paul ddim yn meddwl ei bod hi’n syniad da i Paul symud nôl gartref oherwydd d</w:t>
      </w:r>
      <w:r w:rsidR="00195F8D">
        <w:rPr>
          <w:rFonts w:eastAsia="Times New Roman"/>
          <w:color w:val="000000"/>
          <w:szCs w:val="24"/>
          <w:lang w:val="cy-GB"/>
        </w:rPr>
        <w:t>yw</w:t>
      </w:r>
      <w:r>
        <w:rPr>
          <w:rFonts w:eastAsia="Times New Roman"/>
          <w:color w:val="000000"/>
          <w:szCs w:val="24"/>
          <w:lang w:val="cy-GB"/>
        </w:rPr>
        <w:t xml:space="preserve"> eu tŷ</w:t>
      </w:r>
      <w:r w:rsidR="007C1881">
        <w:rPr>
          <w:rFonts w:eastAsia="Times New Roman"/>
          <w:color w:val="000000"/>
          <w:szCs w:val="24"/>
          <w:lang w:val="cy-GB"/>
        </w:rPr>
        <w:t xml:space="preserve"> </w:t>
      </w:r>
      <w:r>
        <w:rPr>
          <w:rFonts w:eastAsia="Times New Roman"/>
          <w:color w:val="000000"/>
          <w:szCs w:val="24"/>
          <w:lang w:val="cy-GB"/>
        </w:rPr>
        <w:t xml:space="preserve">ddim digon mawr. </w:t>
      </w:r>
      <w:r w:rsidR="007C1881">
        <w:rPr>
          <w:rFonts w:eastAsia="Times New Roman"/>
          <w:color w:val="000000"/>
          <w:szCs w:val="24"/>
          <w:lang w:val="cy-GB"/>
        </w:rPr>
        <w:t>Roe</w:t>
      </w:r>
      <w:r>
        <w:rPr>
          <w:rFonts w:eastAsia="Times New Roman"/>
          <w:color w:val="000000"/>
          <w:szCs w:val="24"/>
          <w:lang w:val="cy-GB"/>
        </w:rPr>
        <w:t>dden nhw wedi symud i dŷ llai</w:t>
      </w:r>
      <w:r w:rsidR="007C1881">
        <w:rPr>
          <w:rFonts w:eastAsia="Times New Roman"/>
          <w:color w:val="000000"/>
          <w:szCs w:val="24"/>
          <w:lang w:val="cy-GB"/>
        </w:rPr>
        <w:t xml:space="preserve"> pan adawodd Andrew gartre</w:t>
      </w:r>
      <w:r>
        <w:rPr>
          <w:rFonts w:eastAsia="Times New Roman"/>
          <w:color w:val="000000"/>
          <w:szCs w:val="24"/>
          <w:lang w:val="cy-GB"/>
        </w:rPr>
        <w:t>. Mae Andrew yn rhannu fflat un ystafell wely gyda Carys</w:t>
      </w:r>
      <w:r w:rsidR="007C1881">
        <w:rPr>
          <w:rFonts w:eastAsia="Times New Roman"/>
          <w:color w:val="000000"/>
          <w:szCs w:val="24"/>
          <w:lang w:val="cy-GB"/>
        </w:rPr>
        <w:t xml:space="preserve">. Fodd bynnag, fe hoffen nhw </w:t>
      </w:r>
      <w:r w:rsidR="000913CE">
        <w:rPr>
          <w:rFonts w:eastAsia="Times New Roman"/>
          <w:color w:val="000000"/>
          <w:szCs w:val="24"/>
          <w:lang w:val="cy-GB"/>
        </w:rPr>
        <w:t xml:space="preserve">i Paul </w:t>
      </w:r>
      <w:r w:rsidR="007C1881">
        <w:rPr>
          <w:rFonts w:eastAsia="Times New Roman"/>
          <w:color w:val="000000"/>
          <w:szCs w:val="24"/>
          <w:lang w:val="cy-GB"/>
        </w:rPr>
        <w:t>symud yn agosach atyn nhw er mwyn iddyn nhw allu ymweld ag e yn</w:t>
      </w:r>
      <w:r w:rsidR="00E2372D">
        <w:rPr>
          <w:rFonts w:eastAsia="Times New Roman"/>
          <w:color w:val="000000"/>
          <w:szCs w:val="24"/>
          <w:lang w:val="cy-GB"/>
        </w:rPr>
        <w:t xml:space="preserve"> amlach a’i gynorthwyo’n well pa</w:t>
      </w:r>
      <w:r w:rsidR="007C1881">
        <w:rPr>
          <w:rFonts w:eastAsia="Times New Roman"/>
          <w:color w:val="000000"/>
          <w:szCs w:val="24"/>
          <w:lang w:val="cy-GB"/>
        </w:rPr>
        <w:t xml:space="preserve">n fyddai’n symud nôl – ond byddai rhaid gweithio ar y manylion o wneud hynny. Mae Andrew yn gweithredu fel ‘person priodol’ </w:t>
      </w:r>
      <w:r w:rsidR="002F4359">
        <w:rPr>
          <w:rFonts w:eastAsia="Times New Roman"/>
          <w:color w:val="000000"/>
          <w:szCs w:val="24"/>
          <w:lang w:val="cy-GB"/>
        </w:rPr>
        <w:t>yn dymuno</w:t>
      </w:r>
      <w:r w:rsidR="007C1881">
        <w:rPr>
          <w:rFonts w:eastAsia="Times New Roman"/>
          <w:color w:val="000000"/>
          <w:szCs w:val="24"/>
          <w:lang w:val="cy-GB"/>
        </w:rPr>
        <w:t xml:space="preserve"> gwybod pa opsiynau sydd ar gael i’w frawd wella’i lesiant.</w:t>
      </w:r>
    </w:p>
    <w:p w:rsidR="00F93269" w:rsidRPr="00045A76" w:rsidRDefault="00F93269" w:rsidP="00F93269">
      <w:pPr>
        <w:rPr>
          <w:rFonts w:eastAsia="Times New Roman"/>
          <w:color w:val="000000"/>
          <w:szCs w:val="24"/>
          <w:lang w:val="cy-GB"/>
        </w:rPr>
      </w:pPr>
    </w:p>
    <w:p w:rsidR="00F93269" w:rsidRPr="00045A76" w:rsidRDefault="007C1881" w:rsidP="00F93269">
      <w:pPr>
        <w:pStyle w:val="Numberlist"/>
        <w:numPr>
          <w:ilvl w:val="0"/>
          <w:numId w:val="35"/>
        </w:numPr>
        <w:tabs>
          <w:tab w:val="left" w:pos="426"/>
        </w:tabs>
        <w:spacing w:after="60"/>
        <w:rPr>
          <w:b/>
          <w:lang w:val="cy-GB"/>
        </w:rPr>
      </w:pPr>
      <w:r>
        <w:rPr>
          <w:lang w:val="cy-GB"/>
        </w:rPr>
        <w:t xml:space="preserve">Nodwch pa feysydd </w:t>
      </w:r>
      <w:r w:rsidR="00E2372D">
        <w:rPr>
          <w:lang w:val="cy-GB"/>
        </w:rPr>
        <w:t>l</w:t>
      </w:r>
      <w:r>
        <w:rPr>
          <w:lang w:val="cy-GB"/>
        </w:rPr>
        <w:t>lesiant sydd, ar hyn o bryd</w:t>
      </w:r>
      <w:r w:rsidR="00E2372D">
        <w:rPr>
          <w:lang w:val="cy-GB"/>
        </w:rPr>
        <w:t>,</w:t>
      </w:r>
      <w:r>
        <w:rPr>
          <w:lang w:val="cy-GB"/>
        </w:rPr>
        <w:t xml:space="preserve"> yn cael effaith an</w:t>
      </w:r>
      <w:r w:rsidR="00E2372D">
        <w:rPr>
          <w:lang w:val="cy-GB"/>
        </w:rPr>
        <w:t>dwyol ar Paul.</w:t>
      </w:r>
    </w:p>
    <w:p w:rsidR="00F93269" w:rsidRPr="00045A76" w:rsidRDefault="007C1881" w:rsidP="00A60B65">
      <w:pPr>
        <w:pStyle w:val="Numberlist"/>
        <w:numPr>
          <w:ilvl w:val="0"/>
          <w:numId w:val="35"/>
        </w:numPr>
        <w:tabs>
          <w:tab w:val="left" w:pos="426"/>
        </w:tabs>
        <w:spacing w:after="60"/>
        <w:rPr>
          <w:lang w:val="cy-GB"/>
        </w:rPr>
      </w:pPr>
      <w:r>
        <w:rPr>
          <w:lang w:val="cy-GB"/>
        </w:rPr>
        <w:t xml:space="preserve">Beth </w:t>
      </w:r>
      <w:r w:rsidR="00195F8D">
        <w:rPr>
          <w:lang w:val="cy-GB"/>
        </w:rPr>
        <w:t>yw</w:t>
      </w:r>
      <w:r>
        <w:rPr>
          <w:lang w:val="cy-GB"/>
        </w:rPr>
        <w:t xml:space="preserve">’r canlyniadau hoffai Paul i wella ei lesiant ac ansawdd ei fywyd? </w:t>
      </w:r>
    </w:p>
    <w:p w:rsidR="00B53358" w:rsidRPr="00045A76" w:rsidRDefault="007C1881" w:rsidP="00A60B65">
      <w:pPr>
        <w:pStyle w:val="Numberlist"/>
        <w:numPr>
          <w:ilvl w:val="0"/>
          <w:numId w:val="35"/>
        </w:numPr>
        <w:tabs>
          <w:tab w:val="left" w:pos="426"/>
        </w:tabs>
        <w:spacing w:after="60"/>
        <w:rPr>
          <w:lang w:val="cy-GB"/>
        </w:rPr>
      </w:pPr>
      <w:r>
        <w:rPr>
          <w:lang w:val="cy-GB"/>
        </w:rPr>
        <w:t>Sut gallai’r canlyniadau personol hyn gysylltu â datgani</w:t>
      </w:r>
      <w:r w:rsidR="002F4359">
        <w:rPr>
          <w:lang w:val="cy-GB"/>
        </w:rPr>
        <w:t>adau llesiant cenedlaethol a pha</w:t>
      </w:r>
      <w:r w:rsidR="000913CE">
        <w:rPr>
          <w:lang w:val="cy-GB"/>
        </w:rPr>
        <w:t xml:space="preserve"> ganlyniadau yn benodol?</w:t>
      </w:r>
    </w:p>
    <w:sectPr w:rsidR="00B53358" w:rsidRPr="00045A76"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04" w:rsidRDefault="00455804" w:rsidP="00A60B65">
      <w:r>
        <w:separator/>
      </w:r>
    </w:p>
  </w:endnote>
  <w:endnote w:type="continuationSeparator" w:id="0">
    <w:p w:rsidR="00455804" w:rsidRDefault="00455804"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2372D">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4B49D9">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04" w:rsidRDefault="00455804" w:rsidP="00A60B65">
      <w:r>
        <w:separator/>
      </w:r>
    </w:p>
  </w:footnote>
  <w:footnote w:type="continuationSeparator" w:id="0">
    <w:p w:rsidR="00455804" w:rsidRDefault="00455804"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50C9C279" wp14:editId="67368B6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0"/>
    <w:lvlOverride w:ilvl="0">
      <w:startOverride w:val="1"/>
    </w:lvlOverride>
  </w:num>
  <w:num w:numId="8">
    <w:abstractNumId w:val="21"/>
  </w:num>
  <w:num w:numId="9">
    <w:abstractNumId w:val="30"/>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29"/>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45A76"/>
    <w:rsid w:val="0005205D"/>
    <w:rsid w:val="00055F2B"/>
    <w:rsid w:val="000743F3"/>
    <w:rsid w:val="000879C6"/>
    <w:rsid w:val="00090064"/>
    <w:rsid w:val="000913CE"/>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95F8D"/>
    <w:rsid w:val="001D57E5"/>
    <w:rsid w:val="00213728"/>
    <w:rsid w:val="00225372"/>
    <w:rsid w:val="00226AF3"/>
    <w:rsid w:val="00273E57"/>
    <w:rsid w:val="002867EA"/>
    <w:rsid w:val="0029188E"/>
    <w:rsid w:val="002B1F32"/>
    <w:rsid w:val="002D6D1A"/>
    <w:rsid w:val="002D6DF1"/>
    <w:rsid w:val="002F4359"/>
    <w:rsid w:val="0031794B"/>
    <w:rsid w:val="003525D3"/>
    <w:rsid w:val="00383BC9"/>
    <w:rsid w:val="003927DD"/>
    <w:rsid w:val="00396DF0"/>
    <w:rsid w:val="003D376B"/>
    <w:rsid w:val="003F0362"/>
    <w:rsid w:val="003F0D13"/>
    <w:rsid w:val="003F3341"/>
    <w:rsid w:val="003F3873"/>
    <w:rsid w:val="003F5A4C"/>
    <w:rsid w:val="00410ACE"/>
    <w:rsid w:val="00417908"/>
    <w:rsid w:val="00455804"/>
    <w:rsid w:val="0046294F"/>
    <w:rsid w:val="00471C00"/>
    <w:rsid w:val="004871C7"/>
    <w:rsid w:val="004906B1"/>
    <w:rsid w:val="0049789E"/>
    <w:rsid w:val="004A66D6"/>
    <w:rsid w:val="004B49D9"/>
    <w:rsid w:val="004B7B1B"/>
    <w:rsid w:val="004F3B87"/>
    <w:rsid w:val="00523FA3"/>
    <w:rsid w:val="00582A3D"/>
    <w:rsid w:val="005D358F"/>
    <w:rsid w:val="005E070F"/>
    <w:rsid w:val="00653824"/>
    <w:rsid w:val="00694756"/>
    <w:rsid w:val="006B55EC"/>
    <w:rsid w:val="006D0D90"/>
    <w:rsid w:val="006E4991"/>
    <w:rsid w:val="006F2E59"/>
    <w:rsid w:val="0076052D"/>
    <w:rsid w:val="007A2579"/>
    <w:rsid w:val="007C1881"/>
    <w:rsid w:val="007F5D33"/>
    <w:rsid w:val="00803080"/>
    <w:rsid w:val="00810563"/>
    <w:rsid w:val="00842CC1"/>
    <w:rsid w:val="00876BD4"/>
    <w:rsid w:val="008D6D0E"/>
    <w:rsid w:val="008E7123"/>
    <w:rsid w:val="0090739C"/>
    <w:rsid w:val="009143F1"/>
    <w:rsid w:val="009145E0"/>
    <w:rsid w:val="00956064"/>
    <w:rsid w:val="0095660B"/>
    <w:rsid w:val="0096416B"/>
    <w:rsid w:val="00A11033"/>
    <w:rsid w:val="00A2075A"/>
    <w:rsid w:val="00A45E0D"/>
    <w:rsid w:val="00A516DF"/>
    <w:rsid w:val="00A60B65"/>
    <w:rsid w:val="00AA330D"/>
    <w:rsid w:val="00AF4D6F"/>
    <w:rsid w:val="00AF58A5"/>
    <w:rsid w:val="00B42501"/>
    <w:rsid w:val="00B53358"/>
    <w:rsid w:val="00B70B7B"/>
    <w:rsid w:val="00BC5279"/>
    <w:rsid w:val="00BC5D28"/>
    <w:rsid w:val="00BC68AD"/>
    <w:rsid w:val="00BD47C9"/>
    <w:rsid w:val="00BF3F9A"/>
    <w:rsid w:val="00C06D15"/>
    <w:rsid w:val="00C33CB5"/>
    <w:rsid w:val="00C42D1A"/>
    <w:rsid w:val="00C65408"/>
    <w:rsid w:val="00CC56C9"/>
    <w:rsid w:val="00D1170E"/>
    <w:rsid w:val="00D20A4F"/>
    <w:rsid w:val="00D24A65"/>
    <w:rsid w:val="00D27CBD"/>
    <w:rsid w:val="00D53F01"/>
    <w:rsid w:val="00D76AFB"/>
    <w:rsid w:val="00D7779D"/>
    <w:rsid w:val="00DC4B1A"/>
    <w:rsid w:val="00DE4ACB"/>
    <w:rsid w:val="00E16677"/>
    <w:rsid w:val="00E2372D"/>
    <w:rsid w:val="00E354E3"/>
    <w:rsid w:val="00E5345F"/>
    <w:rsid w:val="00E70786"/>
    <w:rsid w:val="00E71693"/>
    <w:rsid w:val="00E74299"/>
    <w:rsid w:val="00E91747"/>
    <w:rsid w:val="00E96BDC"/>
    <w:rsid w:val="00EB58AA"/>
    <w:rsid w:val="00EE24DA"/>
    <w:rsid w:val="00F17682"/>
    <w:rsid w:val="00F26D6B"/>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2E49-2BA5-4A48-B03E-F493124E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2015-12-23T13:39:00Z</dcterms:created>
  <dcterms:modified xsi:type="dcterms:W3CDTF">2016-01-07T16:28:00Z</dcterms:modified>
</cp:coreProperties>
</file>