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DC13BC" w:rsidP="009464D8" w:rsidRDefault="00DC13BC" w14:paraId="79C966B5" w14:textId="77777777">
      <w:pPr>
        <w:rPr>
          <w:rFonts w:ascii="Calibri" w:hAnsi="Calibri" w:eastAsia="Calibri" w:cs="Calibri"/>
          <w:b/>
          <w:bCs/>
          <w:sz w:val="32"/>
          <w:szCs w:val="32"/>
          <w:bdr w:val="nil"/>
          <w:lang w:val="cy-GB"/>
        </w:rPr>
      </w:pPr>
    </w:p>
    <w:p w:rsidRPr="00DC13BC" w:rsidR="009464D8" w:rsidP="6A4F7397" w:rsidRDefault="009464D8" w14:paraId="2580FA9A" w14:textId="1EB08121">
      <w:pPr>
        <w:pStyle w:val="Normal"/>
        <w:rPr>
          <w:rFonts w:ascii="Arial" w:hAnsi="Arial" w:eastAsia="Arial" w:cs="Arial"/>
          <w:b w:val="0"/>
          <w:bCs w:val="0"/>
          <w:color w:val="16A881"/>
          <w:sz w:val="32"/>
          <w:szCs w:val="32"/>
        </w:rPr>
      </w:pP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 xml:space="preserve">Nodiadau i’r </w:t>
      </w:r>
      <w:r w:rsidRPr="6A4F7397" w:rsidR="1C1DC6FE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h</w:t>
      </w: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yfforddwr</w:t>
      </w:r>
      <w:r w:rsidRPr="6A4F7397" w:rsidR="66207C40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 xml:space="preserve"> – </w:t>
      </w: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 xml:space="preserve">Modiwl: Adran 1c – Plant a </w:t>
      </w:r>
      <w:r w:rsidRPr="6A4F7397" w:rsidR="3566B4A4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p</w:t>
      </w: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 xml:space="preserve">hobl </w:t>
      </w:r>
      <w:r w:rsidRPr="6A4F7397" w:rsidR="380D3AEA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i</w:t>
      </w: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fanc</w:t>
      </w:r>
      <w:r w:rsidRPr="6A4F7397" w:rsidR="549C1694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 xml:space="preserve"> – </w:t>
      </w:r>
      <w:r w:rsidRPr="6A4F7397" w:rsidR="009464D8">
        <w:rPr>
          <w:rStyle w:val="Heading1Char"/>
          <w:rFonts w:ascii="Arial" w:hAnsi="Arial" w:eastAsia="Arial" w:cs="Arial"/>
          <w:b w:val="0"/>
          <w:bCs w:val="0"/>
          <w:color w:val="16A881"/>
          <w:lang w:val="cy-GB"/>
        </w:rPr>
        <w:t>Diffiniadau</w:t>
      </w:r>
    </w:p>
    <w:p w:rsidRPr="00A84531" w:rsidR="009464D8" w:rsidP="24573409" w:rsidRDefault="009464D8" w14:paraId="601AB298" w14:textId="6448AAAD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PowerPoint </w:t>
      </w:r>
      <w:r w:rsidRPr="24573409" w:rsidR="004C5872">
        <w:rPr>
          <w:rFonts w:ascii="Arial" w:hAnsi="Arial" w:eastAsia="Arial" w:cs="Arial"/>
          <w:sz w:val="24"/>
          <w:szCs w:val="24"/>
          <w:bdr w:val="nil"/>
          <w:lang w:val="cy-GB"/>
        </w:rPr>
        <w:t>ar gyfer y</w:t>
      </w: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</w:t>
      </w:r>
      <w:r w:rsidRPr="24573409" w:rsidR="64DAF2DA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m</w:t>
      </w: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odiwl</w:t>
      </w:r>
    </w:p>
    <w:p w:rsidRPr="00DC13BC" w:rsidR="002D38A0" w:rsidP="24573409" w:rsidRDefault="009464D8" w14:paraId="3D72DD25" w14:textId="16778402">
      <w:pPr>
        <w:pStyle w:val="ListParagraph"/>
        <w:numPr>
          <w:ilvl w:val="0"/>
          <w:numId w:val="3"/>
        </w:numPr>
        <w:rPr>
          <w:rFonts w:ascii="Arial" w:hAnsi="Arial" w:eastAsia="Arial" w:cs="Arial"/>
          <w:sz w:val="24"/>
          <w:szCs w:val="24"/>
        </w:rPr>
      </w:pP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Ap Gweithdrefnau Diogelu Cymru ar ffôn neu lechen </w:t>
      </w:r>
      <w:r w:rsidRPr="24573409" w:rsidR="004C5872">
        <w:rPr>
          <w:rFonts w:ascii="Arial" w:hAnsi="Arial" w:eastAsia="Arial" w:cs="Arial"/>
          <w:sz w:val="24"/>
          <w:szCs w:val="24"/>
          <w:bdr w:val="nil"/>
          <w:lang w:val="cy-GB"/>
        </w:rPr>
        <w:t>y gellir</w:t>
      </w: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 </w:t>
      </w:r>
      <w:r w:rsidRPr="24573409" w:rsidR="004C5872">
        <w:rPr>
          <w:rFonts w:ascii="Arial" w:hAnsi="Arial" w:eastAsia="Arial" w:cs="Arial"/>
          <w:sz w:val="24"/>
          <w:szCs w:val="24"/>
          <w:bdr w:val="nil"/>
          <w:lang w:val="cy-GB"/>
        </w:rPr>
        <w:t>c</w:t>
      </w: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 xml:space="preserve">yfeirio ato </w:t>
      </w:r>
      <w:r w:rsidRPr="24573409" w:rsidR="004C5872">
        <w:rPr>
          <w:rFonts w:ascii="Arial" w:hAnsi="Arial" w:eastAsia="Arial" w:cs="Arial"/>
          <w:sz w:val="24"/>
          <w:szCs w:val="24"/>
          <w:bdr w:val="nil"/>
          <w:lang w:val="cy-GB"/>
        </w:rPr>
        <w:t>d</w:t>
      </w:r>
      <w:r w:rsidRPr="24573409" w:rsidR="009464D8">
        <w:rPr>
          <w:rFonts w:ascii="Arial" w:hAnsi="Arial" w:eastAsia="Arial" w:cs="Arial"/>
          <w:sz w:val="24"/>
          <w:szCs w:val="24"/>
          <w:bdr w:val="nil"/>
          <w:lang w:val="cy-GB"/>
        </w:rPr>
        <w:t>rwy gydol y modiwl.</w:t>
      </w:r>
    </w:p>
    <w:tbl>
      <w:tblPr>
        <w:tblStyle w:val="TableGrid"/>
        <w:tblW w:w="15304" w:type="dxa"/>
        <w:tblBorders>
          <w:top w:val="single" w:color="11A97F" w:sz="4" w:space="0"/>
          <w:left w:val="single" w:color="11A97F" w:sz="4" w:space="0"/>
          <w:bottom w:val="single" w:color="11A97F" w:sz="4" w:space="0"/>
          <w:right w:val="single" w:color="11A97F" w:sz="4" w:space="0"/>
          <w:insideH w:val="single" w:color="11A97F" w:sz="4" w:space="0"/>
          <w:insideV w:val="single" w:color="11A97F" w:sz="4" w:space="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3964"/>
        <w:gridCol w:w="7938"/>
      </w:tblGrid>
      <w:tr w:rsidRPr="00EC5880" w:rsidR="009E5744" w:rsidTr="26A1DA3D" w14:paraId="25B435BB" w14:textId="77777777">
        <w:trPr>
          <w:trHeight w:val="340"/>
        </w:trPr>
        <w:tc>
          <w:tcPr>
            <w:tcW w:w="3402" w:type="dxa"/>
            <w:tcMar/>
          </w:tcPr>
          <w:p w:rsidRPr="006B4681" w:rsidR="009E5744" w:rsidP="6A4F7397" w:rsidRDefault="009E5744" w14:paraId="7A9A9D91" w14:textId="6D763539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6A4F7397" w:rsidR="009E5744">
              <w:rPr>
                <w:rFonts w:ascii="Arial" w:hAnsi="Arial" w:eastAsia="Arial" w:cs="Arial"/>
                <w:color w:val="16A881"/>
              </w:rPr>
              <w:t>Sleidiau</w:t>
            </w:r>
          </w:p>
        </w:tc>
        <w:tc>
          <w:tcPr>
            <w:tcW w:w="3964" w:type="dxa"/>
            <w:tcMar/>
          </w:tcPr>
          <w:p w:rsidRPr="006B4681" w:rsidR="009E5744" w:rsidP="6A4F7397" w:rsidRDefault="009E5744" w14:paraId="393BE5A9" w14:textId="201679A5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6A4F7397" w:rsidR="009E5744">
              <w:rPr>
                <w:rFonts w:ascii="Arial" w:hAnsi="Arial" w:eastAsia="Arial" w:cs="Arial"/>
                <w:color w:val="16A881"/>
              </w:rPr>
              <w:t>Cyfeiriadau</w:t>
            </w:r>
            <w:r w:rsidRPr="6A4F7397" w:rsidR="009E5744">
              <w:rPr>
                <w:rFonts w:ascii="Arial" w:hAnsi="Arial" w:eastAsia="Arial" w:cs="Arial"/>
                <w:color w:val="16A881"/>
              </w:rPr>
              <w:t xml:space="preserve"> </w:t>
            </w:r>
          </w:p>
        </w:tc>
        <w:tc>
          <w:tcPr>
            <w:tcW w:w="7938" w:type="dxa"/>
            <w:tcMar/>
          </w:tcPr>
          <w:p w:rsidRPr="006B4681" w:rsidR="009E5744" w:rsidP="6A4F7397" w:rsidRDefault="009E5744" w14:paraId="49E65E15" w14:textId="0CAD624F">
            <w:pPr>
              <w:pStyle w:val="Heading2"/>
              <w:rPr>
                <w:rFonts w:ascii="Arial" w:hAnsi="Arial" w:eastAsia="Arial" w:cs="Arial"/>
                <w:b w:val="1"/>
                <w:bCs w:val="1"/>
                <w:color w:val="16A881"/>
                <w:sz w:val="24"/>
                <w:szCs w:val="24"/>
              </w:rPr>
            </w:pPr>
            <w:r w:rsidRPr="6A4F7397" w:rsidR="009E5744">
              <w:rPr>
                <w:rFonts w:ascii="Arial" w:hAnsi="Arial" w:eastAsia="Arial" w:cs="Arial"/>
                <w:color w:val="16A881"/>
              </w:rPr>
              <w:t>Nodiadau</w:t>
            </w:r>
            <w:r w:rsidRPr="6A4F7397" w:rsidR="009E5744">
              <w:rPr>
                <w:rFonts w:ascii="Arial" w:hAnsi="Arial" w:eastAsia="Arial" w:cs="Arial"/>
                <w:color w:val="16A881"/>
              </w:rPr>
              <w:t xml:space="preserve"> </w:t>
            </w:r>
          </w:p>
        </w:tc>
      </w:tr>
      <w:tr w:rsidRPr="00EC5880" w:rsidR="009E5744" w:rsidTr="26A1DA3D" w14:paraId="6D596FBA" w14:textId="77777777">
        <w:trPr>
          <w:trHeight w:val="340"/>
        </w:trPr>
        <w:tc>
          <w:tcPr>
            <w:tcW w:w="3402" w:type="dxa"/>
            <w:tcMar/>
          </w:tcPr>
          <w:p w:rsidR="009E5744" w:rsidP="002D38A0" w:rsidRDefault="009E5744" w14:paraId="59199658" w14:textId="58603076">
            <w:pPr/>
            <w:r w:rsidR="36B041CD">
              <w:rPr/>
              <w:t>1</w:t>
            </w:r>
          </w:p>
          <w:p w:rsidRPr="002D38A0" w:rsidR="009E5744" w:rsidP="002D38A0" w:rsidRDefault="009E5744" w14:paraId="77325AFE" w14:textId="0F660D5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5D7C0F" w:rsidR="009E5744" w:rsidP="24573409" w:rsidRDefault="009E5744" w14:paraId="3CC09D40" w14:textId="29B1D17C">
            <w:pPr>
              <w:spacing w:after="0" w:afterAutospacing="off" w:line="240" w:lineRule="auto"/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  <w:lang w:val="cy-GB"/>
              </w:rPr>
            </w:pPr>
            <w:r w:rsidRPr="005D7C0F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Daw'r holl wybodaeth, oni nodir yn wahanol, o:</w:t>
            </w:r>
          </w:p>
          <w:p w:rsidR="24573409" w:rsidP="24573409" w:rsidRDefault="24573409" w14:paraId="07F96B2E" w14:textId="311931E1">
            <w:pPr>
              <w:spacing w:after="0" w:afterAutospacing="off" w:line="240" w:lineRule="auto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5D7C0F" w:rsidR="009E5744" w:rsidP="24573409" w:rsidRDefault="009E5744" w14:paraId="540AE02C" w14:textId="29EE3500">
            <w:pPr>
              <w:spacing w:after="0" w:afterAutospacing="off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Geirfa</w:t>
            </w:r>
          </w:p>
          <w:p w:rsidR="24573409" w:rsidP="24573409" w:rsidRDefault="24573409" w14:paraId="642ADB05" w14:textId="757CBCB3">
            <w:pPr>
              <w:spacing w:after="0" w:afterAutospacing="off" w:line="240" w:lineRule="auto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5D7C0F" w:rsidR="009E5744" w:rsidP="24573409" w:rsidRDefault="009E5744" w14:paraId="445D6EDA" w14:textId="55CB9EBA">
            <w:pPr>
              <w:spacing w:after="0" w:afterAutospacing="off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Adran 1: </w:t>
            </w:r>
            <w:r>
              <w:br/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Egwyddorion diogelu ac arfer effeithiol: plant &gt; Diffiniadau allweddol 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pe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rthnasol i ddiogelu plant</w:t>
            </w:r>
          </w:p>
          <w:p w:rsidR="24573409" w:rsidP="24573409" w:rsidRDefault="24573409" w14:paraId="52CFC9E0" w14:textId="7E7F7F46">
            <w:pPr>
              <w:spacing w:after="0" w:afterAutospacing="off" w:line="240" w:lineRule="auto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5D7C0F" w:rsidR="009E5744" w:rsidP="24573409" w:rsidRDefault="009E5744" w14:paraId="4F72696D" w14:textId="3554A3FA">
            <w:pPr>
              <w:spacing w:after="0" w:afterAutospacing="off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Awgrymiadau Ymarfer: Arwyddion 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o G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amdriniaeth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ac 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Esgeulustod Posib mewn Plentyn</w:t>
            </w:r>
          </w:p>
          <w:p w:rsidR="24573409" w:rsidP="24573409" w:rsidRDefault="24573409" w14:paraId="72C03955" w14:textId="4D2E73AD">
            <w:pPr>
              <w:spacing w:after="0" w:afterAutospacing="off" w:line="240" w:lineRule="auto"/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2D38A0" w:rsidR="009E5744" w:rsidP="24573409" w:rsidRDefault="009E5744" w14:paraId="4C40CF31" w14:textId="4E59CF35">
            <w:pPr>
              <w:spacing w:after="0" w:afterAutospacing="off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i w:val="1"/>
                <w:iCs w:val="1"/>
                <w:color w:val="000000" w:themeColor="text1"/>
                <w:sz w:val="24"/>
                <w:szCs w:val="24"/>
                <w:lang w:val="cy-GB"/>
              </w:rPr>
              <w:t xml:space="preserve">Gweithio gyda’n Gilydd i Ddiogelu Pobl: Cyfrol 5 – </w:t>
            </w:r>
            <w:r w:rsidRPr="24573409" w:rsidR="009E5744">
              <w:rPr>
                <w:rFonts w:ascii="Arial" w:hAnsi="Arial" w:eastAsia="Arial" w:cs="Arial"/>
                <w:i w:val="1"/>
                <w:iCs w:val="1"/>
                <w:color w:val="000000"/>
                <w:sz w:val="24"/>
                <w:szCs w:val="24"/>
                <w:bdr w:val="nil"/>
                <w:lang w:val="cy-GB"/>
              </w:rPr>
              <w:t>Ymdrin ag Achosion Unigol i Amddiffyn Plant sy’n Wynebu Risg</w:t>
            </w:r>
          </w:p>
        </w:tc>
        <w:tc>
          <w:tcPr>
            <w:tcMar/>
          </w:tcPr>
          <w:p w:rsidR="24573409" w:rsidP="24573409" w:rsidRDefault="24573409" w14:paraId="69BAA146" w14:textId="2E191073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</w:tc>
      </w:tr>
      <w:tr w:rsidRPr="00EC5880" w:rsidR="009E5744" w:rsidTr="26A1DA3D" w14:paraId="11B250DB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46676473" w14:textId="2DB72A01">
            <w:pPr/>
            <w:r w:rsidR="4998A89D">
              <w:rPr/>
              <w:t>2</w:t>
            </w:r>
          </w:p>
          <w:p w:rsidRPr="002D38A0" w:rsidR="009E5744" w:rsidP="008D0C74" w:rsidRDefault="009E5744" w14:paraId="29C7E1DC" w14:textId="77E9261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vMerge w:val="restart"/>
            <w:tcMar/>
          </w:tcPr>
          <w:p w:rsidRPr="004B4C80" w:rsidR="009E5744" w:rsidP="6A4F7397" w:rsidRDefault="009E5744" w14:paraId="2038124D" w14:textId="77777777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none"/>
              </w:rPr>
            </w:pPr>
            <w:r w:rsidRPr="6A4F7397" w:rsidR="009E5744">
              <w:rPr>
                <w:rFonts w:ascii="Arial" w:hAnsi="Arial" w:eastAsia="Arial" w:cs="Arial"/>
                <w:b w:val="1"/>
                <w:bCs w:val="1"/>
                <w:color w:val="auto"/>
                <w:u w:val="none"/>
                <w:lang w:val="cy-GB"/>
              </w:rPr>
              <w:t>O'r Eirfa:</w:t>
            </w:r>
          </w:p>
          <w:p w:rsidRPr="002D38A0" w:rsidR="009E5744" w:rsidP="24573409" w:rsidRDefault="009E5744" w14:paraId="49C36909" w14:textId="3275D1FE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Ystyr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diogelu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yw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atal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ac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amddiffyn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plant </w:t>
            </w:r>
            <w:proofErr w:type="gram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ac</w:t>
            </w:r>
            <w:proofErr w:type="gram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oedolion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rhag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cael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eu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cam-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drin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ac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esgeuluso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ac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addysgu’r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rheiny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sydd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o’u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cwmpas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adnabod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yr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arwyddion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a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pheryglon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Merge w:val="restart"/>
            <w:tcMar/>
          </w:tcPr>
          <w:p w:rsidRPr="004B4C80" w:rsidR="009E5744" w:rsidP="6A4F7397" w:rsidRDefault="009E5744" w14:paraId="2EE50EF0" w14:textId="52537E0F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O </w:t>
            </w:r>
            <w:r w:rsidRPr="6A4F7397" w:rsidR="709AC1A3">
              <w:rPr>
                <w:rFonts w:ascii="Arial" w:hAnsi="Arial" w:eastAsia="Arial" w:cs="Arial"/>
                <w:color w:val="auto"/>
                <w:u w:val="single"/>
                <w:lang w:val="cy-GB"/>
              </w:rPr>
              <w:t>w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efan yr NSPCC:</w:t>
            </w:r>
          </w:p>
          <w:p w:rsidRPr="004B4C80" w:rsidR="009E5744" w:rsidP="24573409" w:rsidRDefault="009E5744" w14:paraId="247AD412" w14:textId="536F2C7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Diogelu yw'r camau a gymerir i hyrwyddo llesiant plant a'u hamddiffyn rhag niwed.</w:t>
            </w:r>
          </w:p>
          <w:p w:rsidR="009E5744" w:rsidP="24573409" w:rsidRDefault="009E5744" w14:paraId="172689F0" w14:textId="121CA2F9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Mae amddiffyn plant yn rhan o'r broses ddiogelu.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Mae'n canolbwyntio ar amddiffyn plant unigol y nodwyd eu bod yn dioddef neu'n debygol o ddioddef niwed arwyddocaol. Mae hyn yn cynnwys gweithdrefnau amddiffyn plant sy'n manylu ar sut i ymateb i bryderon am blentyn.</w:t>
            </w:r>
          </w:p>
          <w:p w:rsidRPr="004B4C80" w:rsidR="009E5744" w:rsidP="24573409" w:rsidRDefault="009E5744" w14:paraId="3C867608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Mae diogelu yn golygu:</w:t>
            </w:r>
          </w:p>
          <w:p w:rsidRPr="009A5A8A" w:rsidR="009E5744" w:rsidP="24573409" w:rsidRDefault="009E5744" w14:paraId="56178C97" w14:textId="090D0ADF">
            <w:pPr>
              <w:pStyle w:val="ListParagraph"/>
              <w:numPr>
                <w:ilvl w:val="0"/>
                <w:numId w:val="2"/>
              </w:numPr>
              <w:ind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amddiffyn plant rhag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amdriniaeth</w:t>
            </w:r>
          </w:p>
          <w:p w:rsidRPr="009A5A8A" w:rsidR="009E5744" w:rsidP="24573409" w:rsidRDefault="009E5744" w14:paraId="5B09E40E" w14:textId="2040194E">
            <w:pPr>
              <w:pStyle w:val="ListParagraph"/>
              <w:numPr>
                <w:ilvl w:val="0"/>
                <w:numId w:val="2"/>
              </w:numPr>
              <w:ind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atal niwed i iechyd neu ddatblygiad plant</w:t>
            </w:r>
          </w:p>
          <w:p w:rsidRPr="002732F7" w:rsidR="009E5744" w:rsidP="24573409" w:rsidRDefault="009E5744" w14:paraId="257EDB28" w14:textId="5BF36426">
            <w:pPr>
              <w:pStyle w:val="ListParagraph"/>
              <w:numPr>
                <w:ilvl w:val="0"/>
                <w:numId w:val="2"/>
              </w:numPr>
              <w:ind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sicrhau bod plant yn cael eu magu gyda gofal diogel ac effeithiol</w:t>
            </w:r>
          </w:p>
          <w:p w:rsidRPr="002732F7" w:rsidR="009E5744" w:rsidP="24573409" w:rsidRDefault="009E5744" w14:paraId="68A15E7A" w14:textId="0EAA60DB">
            <w:pPr>
              <w:pStyle w:val="ListParagraph"/>
              <w:numPr>
                <w:ilvl w:val="0"/>
                <w:numId w:val="2"/>
              </w:numPr>
              <w:ind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gweithredu i alluogi pob plentyn a pherson ifanc i gael y canlyniadau gorau.</w:t>
            </w:r>
          </w:p>
        </w:tc>
      </w:tr>
      <w:tr w:rsidRPr="00EC5880" w:rsidR="009E5744" w:rsidTr="26A1DA3D" w14:paraId="469B4663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4FD8E844" w14:textId="588974B0">
            <w:pPr/>
            <w:r w:rsidR="705CE230">
              <w:rPr/>
              <w:t>3</w:t>
            </w:r>
          </w:p>
          <w:p w:rsidRPr="002D38A0" w:rsidR="009E5744" w:rsidP="008D0C74" w:rsidRDefault="009E5744" w14:paraId="05ED2955" w14:textId="50906E0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vMerge/>
            <w:tcMar/>
          </w:tcPr>
          <w:p w:rsidRPr="002D38A0" w:rsidR="009E5744" w:rsidP="008D0C74" w:rsidRDefault="009E5744" w14:paraId="41EA397A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vMerge/>
            <w:tcMar/>
          </w:tcPr>
          <w:p w:rsidRPr="002D38A0" w:rsidR="009E5744" w:rsidP="008D0C74" w:rsidRDefault="009E5744" w14:paraId="51ABCB18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4D877838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1400F3E9" w14:textId="072D9F08">
            <w:pPr/>
            <w:r w:rsidR="705CE230">
              <w:rPr/>
              <w:t>4</w:t>
            </w:r>
          </w:p>
          <w:p w:rsidRPr="002D38A0" w:rsidR="009E5744" w:rsidP="008D0C74" w:rsidRDefault="009E5744" w14:paraId="0512BA27" w14:textId="03E56FD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61677BAA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4B4C80" w:rsidR="009E5744" w:rsidP="6A4F7397" w:rsidRDefault="009E5744" w14:paraId="1E3C75A3" w14:textId="732DD06A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5E9DF4D4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nodi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/</w:t>
            </w:r>
            <w:r w:rsidRPr="6A4F7397" w:rsidR="0F24C143">
              <w:rPr>
                <w:rFonts w:ascii="Arial" w:hAnsi="Arial" w:eastAsia="Arial" w:cs="Arial"/>
                <w:color w:val="auto"/>
                <w:u w:val="single"/>
                <w:lang w:val="cy-GB"/>
              </w:rPr>
              <w:t>esbonio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4B4C80" w:rsidR="009E5744" w:rsidP="24573409" w:rsidRDefault="009E5744" w14:paraId="1079C177" w14:textId="7A3B679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Dyma'r diffiniad 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swyddogol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, a ddefnyddir i roi enw plentyn ar y gofrestr. </w:t>
            </w:r>
          </w:p>
          <w:p w:rsidRPr="002D38A0" w:rsidR="009E5744" w:rsidP="24573409" w:rsidRDefault="009E5744" w14:paraId="5A000332" w14:textId="0700AA56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Fodd bynnag, mae gan BOB plentyn yr hawl i gael ei amddiffyn rhag niwed, ac felly dylid dilyn gweithdrefnau diogelu pryd bynnag y mae pryder bod plentyn yn profi neu’n wynebu risg o ddioddef camdriniaeth, esgeulustod neu fathau eraill o niwed,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>p'un a yw'r ymarferydd yn ymwybodol o unrhyw anghenion gofal neu g</w:t>
            </w:r>
            <w:r w:rsidRPr="24573409" w:rsidR="7FF3F66C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>efnogaeth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 xml:space="preserve"> ai peidio.</w:t>
            </w:r>
          </w:p>
        </w:tc>
      </w:tr>
      <w:tr w:rsidRPr="00EC5880" w:rsidR="009E5744" w:rsidTr="26A1DA3D" w14:paraId="7D81B384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5E592EE4" w14:textId="59CA3E39">
            <w:pPr/>
            <w:r w:rsidR="28B09C42">
              <w:rPr/>
              <w:t>5</w:t>
            </w:r>
          </w:p>
          <w:p w:rsidRPr="002D38A0" w:rsidR="009E5744" w:rsidP="008D0C74" w:rsidRDefault="009E5744" w14:paraId="62BB0257" w14:textId="245B51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6C8E5EA3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008D0C74" w:rsidRDefault="009E5744" w14:paraId="2CD18901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428957AF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6FF02F61" w14:textId="67B9C1E8">
            <w:pPr/>
          </w:p>
          <w:p w:rsidRPr="002D38A0" w:rsidR="009E5744" w:rsidP="008D0C74" w:rsidRDefault="009E5744" w14:paraId="5B2A64D0" w14:textId="67281490">
            <w:pPr>
              <w:rPr>
                <w:rFonts w:ascii="Arial" w:hAnsi="Arial" w:cs="Arial"/>
                <w:color w:val="000000" w:themeColor="text1"/>
              </w:rPr>
            </w:pPr>
            <w:r w:rsidRPr="6A4F7397" w:rsidR="28B09C42">
              <w:rPr>
                <w:rFonts w:ascii="Arial" w:hAnsi="Arial" w:cs="Arial"/>
                <w:color w:val="000000" w:themeColor="text1" w:themeTint="FF" w:themeShade="FF"/>
              </w:rPr>
              <w:t>6</w:t>
            </w:r>
          </w:p>
        </w:tc>
        <w:tc>
          <w:tcPr>
            <w:tcW w:w="3964" w:type="dxa"/>
            <w:tcMar/>
          </w:tcPr>
          <w:p w:rsidRPr="002D38A0" w:rsidR="009E5744" w:rsidP="008D0C74" w:rsidRDefault="009E5744" w14:paraId="7A6218DE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4B4C80" w:rsidR="009E5744" w:rsidP="6A4F7397" w:rsidRDefault="009E5744" w14:paraId="05039B03" w14:textId="4A8D53E5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6A4F7397" w:rsidR="74520FDA">
              <w:rPr>
                <w:rFonts w:ascii="Arial" w:hAnsi="Arial" w:eastAsia="Arial" w:cs="Arial"/>
                <w:color w:val="auto"/>
                <w:u w:val="single"/>
                <w:lang w:val="cy-GB"/>
              </w:rPr>
              <w:t>wybodaeth i'r hyfforddwr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4B4C80" w:rsidR="009E5744" w:rsidP="24573409" w:rsidRDefault="009E5744" w14:paraId="765E690D" w14:textId="1C943A3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Yn y ddeddfwriaeth, diffinnir y term yn swyddogol fel a ganlyn:</w:t>
            </w:r>
          </w:p>
          <w:p w:rsidRPr="004B4C80" w:rsidR="009E5744" w:rsidP="24573409" w:rsidRDefault="009E5744" w14:paraId="1EF102F3" w14:textId="300B681B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camdriniaeth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mae hyn yn cynnwys cam-drin rhywiol, esgeulustod, cam-drin emosiynol a cham-drin seicolegol</w:t>
            </w:r>
          </w:p>
          <w:p w:rsidRPr="004B4C80" w:rsidR="009E5744" w:rsidP="24573409" w:rsidRDefault="009E5744" w14:paraId="1F0AD50F" w14:textId="6664C2E3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nam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ar iechyd corfforol neu feddyliol (gan gynnwys yr hyn a ddioddefwyd o weld neu glywed rhywun arall yn dioddef camdriniaeth).</w:t>
            </w:r>
          </w:p>
          <w:p w:rsidRPr="004B4C80" w:rsidR="009E5744" w:rsidP="24573409" w:rsidRDefault="009E5744" w14:paraId="7D9C5D70" w14:textId="2B02C15C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nam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ar ddatblygiad corfforol, deallusol, emosiynol, cymdeithasol neu ymddygiadol (gan gynnwys yr hyn a ddioddefwyd o weld neu glywed rhywun arall yn dioddef camdriniaeth).</w:t>
            </w:r>
          </w:p>
          <w:p w:rsidRPr="002D38A0" w:rsidR="009E5744" w:rsidP="24573409" w:rsidRDefault="009E5744" w14:paraId="2060F450" w14:textId="696DD05C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i w:val="1"/>
                <w:iCs w:val="1"/>
                <w:color w:val="000000"/>
                <w:sz w:val="24"/>
                <w:szCs w:val="24"/>
                <w:bdr w:val="nil"/>
                <w:lang w:val="cy-GB"/>
              </w:rPr>
              <w:t>Gweithio Gyda’n Gilydd i Ddiogelu Pobl: Cyfrol 5</w:t>
            </w:r>
            <w:r w:rsidRPr="24573409" w:rsidR="0B7E7C33">
              <w:rPr>
                <w:rFonts w:ascii="Arial" w:hAnsi="Arial" w:eastAsia="Arial" w:cs="Arial"/>
                <w:i w:val="1"/>
                <w:iCs w:val="1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0B7E7C33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– </w:t>
            </w:r>
            <w:r w:rsidRPr="24573409" w:rsidR="009E5744">
              <w:rPr>
                <w:rFonts w:ascii="Arial" w:hAnsi="Arial" w:eastAsia="Arial" w:cs="Arial"/>
                <w:i w:val="1"/>
                <w:iCs w:val="1"/>
                <w:color w:val="000000"/>
                <w:sz w:val="24"/>
                <w:szCs w:val="24"/>
                <w:bdr w:val="nil"/>
                <w:lang w:val="cy-GB"/>
              </w:rPr>
              <w:t>Ymdrin ag Achosion Unigol i Amddiffyn Plant sy’n Wynebu Risg</w:t>
            </w:r>
          </w:p>
        </w:tc>
      </w:tr>
      <w:tr w:rsidRPr="00EC5880" w:rsidR="009E5744" w:rsidTr="26A1DA3D" w14:paraId="399F809F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3BEE9611" w14:textId="54D7FB19">
            <w:pPr/>
            <w:r w:rsidR="3676FC91">
              <w:rPr/>
              <w:t>7</w:t>
            </w:r>
          </w:p>
          <w:p w:rsidRPr="002D38A0" w:rsidR="009E5744" w:rsidP="008D0C74" w:rsidRDefault="009E5744" w14:paraId="5505F035" w14:textId="2283F8D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5ADC1806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4B4C80" w:rsidR="009E5744" w:rsidP="6A4F7397" w:rsidRDefault="009E5744" w14:paraId="5349F325" w14:textId="650B4B36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N</w:t>
            </w:r>
            <w:r w:rsidRPr="6A4F7397" w:rsidR="247DB959">
              <w:rPr>
                <w:rFonts w:ascii="Arial" w:hAnsi="Arial" w:eastAsia="Arial" w:cs="Arial"/>
                <w:color w:val="auto"/>
                <w:u w:val="single"/>
                <w:lang w:val="cy-GB"/>
              </w:rPr>
              <w:t>odyn i'r hyfforddwr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4B4C80" w:rsidR="009E5744" w:rsidP="24573409" w:rsidRDefault="009E5744" w14:paraId="5701B0ED" w14:textId="30B09F8A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Nid oes diffiniad statudol o niwed arwyddocaol. Felly, rhaid i ymarferwyr wneud yr hyn a ganlyn:</w:t>
            </w:r>
          </w:p>
          <w:p w:rsidRPr="002D38A0" w:rsidR="009E5744" w:rsidP="24573409" w:rsidRDefault="009E5744" w14:paraId="48928FB2" w14:textId="47CFCF58">
            <w:pPr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35199CC7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“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Os yw’r cwestiwn ynghylch a yw niwed yn arwyddocaol yn dibynnu ar iechyd neu ddatblygiad y plentyn, dylid cymharu iechyd neu ddatblygiad y plentyn â'r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hyn y gellid yn rhesymol ei ddisgwyl mewn perthynas â phlentyn tebyg</w:t>
            </w:r>
            <w:r w:rsidRPr="24573409" w:rsidR="160389B5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”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 xml:space="preserve"> (Adran 31 (9), Deddf Plant 1989.)</w:t>
            </w:r>
          </w:p>
        </w:tc>
      </w:tr>
      <w:tr w:rsidRPr="00EC5880" w:rsidR="009E5744" w:rsidTr="26A1DA3D" w14:paraId="070C4A51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68CF042A" w14:textId="5A299CDC">
            <w:pPr/>
            <w:r w:rsidR="6FD8148D">
              <w:rPr/>
              <w:t>8</w:t>
            </w:r>
          </w:p>
          <w:p w:rsidRPr="002D38A0" w:rsidR="009E5744" w:rsidP="008D0C74" w:rsidRDefault="009E5744" w14:paraId="748546FB" w14:textId="01DF265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642FF472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4B4C80" w:rsidR="009E5744" w:rsidP="6A4F7397" w:rsidRDefault="009E5744" w14:paraId="091B9EA1" w14:textId="1026ACB9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M</w:t>
            </w:r>
            <w:r w:rsidRPr="6A4F7397" w:rsidR="3D335888">
              <w:rPr>
                <w:rFonts w:ascii="Arial" w:hAnsi="Arial" w:eastAsia="Arial" w:cs="Arial"/>
                <w:color w:val="auto"/>
                <w:u w:val="single"/>
                <w:lang w:val="cy-GB"/>
              </w:rPr>
              <w:t>ae’n bosib yr hoffai’r hyfforddwr argraffu a dosbarthu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4B4C80" w:rsidR="009E5744" w:rsidP="24573409" w:rsidRDefault="009E5744" w14:paraId="03A145A8" w14:textId="1541BC4F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Awgrymiadau Ymarfer: Arwyddion o Gamdriniaeth, Esgeulustod a Niwed Posib Mewn Plentyn</w:t>
            </w:r>
          </w:p>
          <w:p w:rsidRPr="004B4C80" w:rsidR="009E5744" w:rsidP="6A4F7397" w:rsidRDefault="009E5744" w14:paraId="7C67F1BF" w14:textId="0D053F8B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6A4F7397" w:rsidR="0243B05A">
              <w:rPr>
                <w:rFonts w:ascii="Arial" w:hAnsi="Arial" w:eastAsia="Arial" w:cs="Arial"/>
                <w:color w:val="auto"/>
                <w:u w:val="single"/>
                <w:lang w:val="cy-GB"/>
              </w:rPr>
              <w:t>weithgaredd posibl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2D38A0" w:rsidR="009E5744" w:rsidP="24573409" w:rsidRDefault="009E5744" w14:textId="04CB1B17" w14:paraId="32027F08">
            <w:pPr>
              <w:spacing w:after="12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Grwpiau: gadewch i bob grŵp ddewis math o niwed/esgeulustod. </w:t>
            </w:r>
          </w:p>
          <w:p w:rsidRPr="002D38A0" w:rsidR="009E5744" w:rsidP="24573409" w:rsidRDefault="009E5744" w14:paraId="1EC1ACBB" w14:textId="266EF776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 xml:space="preserve">Gan ddefnyddio'r </w:t>
            </w:r>
            <w:r w:rsidRPr="24573409" w:rsidR="61883AE5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>a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u w:val="single"/>
                <w:bdr w:val="nil"/>
                <w:lang w:val="cy-GB"/>
              </w:rPr>
              <w:t>p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, lluniwch esboniad byr o'r hyn ydyw, a beth yw'r dangosyddion.</w:t>
            </w:r>
          </w:p>
        </w:tc>
      </w:tr>
      <w:tr w:rsidRPr="00EC5880" w:rsidR="009E5744" w:rsidTr="26A1DA3D" w14:paraId="2269D30B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53A08290" w14:textId="38E48FB8">
            <w:pPr/>
            <w:r w:rsidR="1BF8CB85">
              <w:rPr/>
              <w:t>9</w:t>
            </w:r>
          </w:p>
          <w:p w:rsidRPr="002D38A0" w:rsidR="009E5744" w:rsidP="008D0C74" w:rsidRDefault="009E5744" w14:paraId="44DA647C" w14:textId="5ACBB30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76FFDC7D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24573409" w:rsidRDefault="009E5744" w14:paraId="50BA9EC5" w14:textId="18C2A3FD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Yn y gweithdrefnau, defnyddir y term </w:t>
            </w:r>
            <w:r w:rsidRPr="24573409" w:rsidR="6DBE1DEE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amdriniaeth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. Mae'r sleid hon yn cyfeirio at yr iaith ddeddfwriaethol, a allai gael ei chydnabod yn fwy cyffredinol.</w:t>
            </w:r>
          </w:p>
        </w:tc>
      </w:tr>
      <w:tr w:rsidRPr="00EC5880" w:rsidR="009E5744" w:rsidTr="26A1DA3D" w14:paraId="748ABA7E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42BF71CA" w14:textId="31468042">
            <w:pPr/>
            <w:r w:rsidR="01DB2CB8">
              <w:rPr/>
              <w:t>10</w:t>
            </w:r>
          </w:p>
          <w:p w:rsidRPr="002D38A0" w:rsidR="009E5744" w:rsidP="008D0C74" w:rsidRDefault="009E5744" w14:paraId="68546B83" w14:textId="5205C76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66FB40DF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008D0C74" w:rsidRDefault="009E5744" w14:paraId="4FF491D0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090B189B" w14:textId="77777777">
        <w:trPr>
          <w:trHeight w:val="340"/>
        </w:trPr>
        <w:tc>
          <w:tcPr>
            <w:tcW w:w="3402" w:type="dxa"/>
            <w:tcMar/>
          </w:tcPr>
          <w:p w:rsidR="009E5744" w:rsidP="008D0C74" w:rsidRDefault="009E5744" w14:paraId="22B76F59" w14:textId="4AFC913B">
            <w:pPr/>
            <w:r w:rsidR="01DB2CB8">
              <w:rPr/>
              <w:t>11</w:t>
            </w:r>
          </w:p>
          <w:p w:rsidRPr="002D38A0" w:rsidR="009E5744" w:rsidP="008D0C74" w:rsidRDefault="009E5744" w14:paraId="7BD7E3B8" w14:textId="67AAE8F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8D0C74" w:rsidRDefault="009E5744" w14:paraId="0D50F5E7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4B4C80" w:rsidR="009E5744" w:rsidP="6A4F7397" w:rsidRDefault="009E5744" w14:paraId="5B62C813" w14:textId="3E892D2C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3770EBD4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nodi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AB6F42" w:rsidR="009E5744" w:rsidP="3862DECC" w:rsidRDefault="009E5744" w14:paraId="77A27975" w14:textId="5491326A">
            <w:pPr>
              <w:pStyle w:val="Normal"/>
              <w:spacing w:after="120" w:line="259" w:lineRule="auto"/>
              <w:rPr>
                <w:rFonts w:ascii="Arial" w:hAnsi="Arial" w:eastAsia="Arial" w:cs="Arial"/>
                <w:noProof w:val="0"/>
                <w:color w:val="000000"/>
                <w:sz w:val="24"/>
                <w:szCs w:val="24"/>
                <w:bdr w:val="nil"/>
                <w:lang w:val="en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Ffugio neu gymell salwch </w:t>
            </w:r>
            <w:r w:rsidRPr="3862DECC" w:rsidR="16A7AA1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–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427FFE7E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ae canllaw penodol ar y pwnc hwn: </w:t>
            </w:r>
            <w:r>
              <w:br/>
            </w:r>
            <w:r w:rsidRPr="3862DECC" w:rsidR="3B55FA1F">
              <w:rPr>
                <w:rFonts w:ascii="Arial" w:hAnsi="Arial" w:eastAsia="Arial" w:cs="Arial"/>
                <w:b w:val="1"/>
                <w:b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Fabricating or inducing illness (FII) (RCPCH, 2009)</w:t>
            </w:r>
          </w:p>
          <w:p w:rsidRPr="004B4C80" w:rsidR="009E5744" w:rsidP="24573409" w:rsidRDefault="009E5744" w14:paraId="2F1A87AC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Mewn achosion difrifol, mae rhai o'r ymddygiadau gan ofalwr a allai arwain at niwed yn cynnwys:</w:t>
            </w:r>
          </w:p>
          <w:p w:rsidRPr="004B4C80" w:rsidR="009E5744" w:rsidP="24573409" w:rsidRDefault="009E5744" w14:paraId="27D3A93A" w14:textId="02668BA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42A5D70D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ymell symptomau’n fwriadol drwy roi meddyginiaeth neu sylweddau eraill (mae hyn yn cynnwys gwenwyno nad yw’n ddamweiniol), neu drwy fygu'n fwriadol</w:t>
            </w:r>
          </w:p>
          <w:p w:rsidRPr="004B4C80" w:rsidR="009E5744" w:rsidP="24573409" w:rsidRDefault="009E5744" w14:paraId="7E0FE471" w14:textId="280B5F5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675A3A37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y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myrryd â thriniaethau drwy roi gormod o feddyginiaeth, peidio â rhoi meddyginiaeth, neu ymyrryd ag offer meddygol fel llinellau trwyth</w:t>
            </w:r>
          </w:p>
          <w:p w:rsidRPr="004B4C80" w:rsidR="009E5744" w:rsidP="24573409" w:rsidRDefault="009E5744" w14:paraId="42BBC31A" w14:textId="25FCCA0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C1F9BD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onni bod gan y plentyn symptomau na ellir eu profi oni bai eu bod yn cael eu harsylwi'n uniongyrchol, fel poen, pasio 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wrin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yn aml, chwydu neu ffitiau, sy’n arwain at ymchwiliadau a thriniaethau diangen</w:t>
            </w:r>
          </w:p>
          <w:p w:rsidRPr="004B4C80" w:rsidR="009E5744" w:rsidP="24573409" w:rsidRDefault="009E5744" w14:paraId="3838A69F" w14:textId="586F4412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65460FB5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orliwio symptomau, gan arwain eto at ymchwiliadau a thriniaethau diangen</w:t>
            </w:r>
          </w:p>
          <w:p w:rsidRPr="004B4C80" w:rsidR="009E5744" w:rsidP="24573409" w:rsidRDefault="009E5744" w14:paraId="705CE3FF" w14:textId="120E610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18589366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f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fugio canlyniadau profion a siartiau arsylwi</w:t>
            </w:r>
          </w:p>
          <w:p w:rsidRPr="004B4C80" w:rsidR="009E5744" w:rsidP="24573409" w:rsidRDefault="009E5744" w14:paraId="36A39D5B" w14:textId="6D5634B8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5A948A23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ael triniaethau neu offer arbenigol ar gyfer plant nad oes eu hangen</w:t>
            </w:r>
          </w:p>
          <w:p w:rsidRPr="004B4C80" w:rsidR="009E5744" w:rsidP="24573409" w:rsidRDefault="009E5744" w14:paraId="75F66845" w14:textId="2FF440D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62ECA64B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h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oniad o salwch seicolegol di-sail mewn plentyn.</w:t>
            </w:r>
          </w:p>
        </w:tc>
      </w:tr>
      <w:tr w:rsidRPr="00EC5880" w:rsidR="009E5744" w:rsidTr="26A1DA3D" w14:paraId="76F1C12C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205CA2D0" w14:textId="39BD20E0">
            <w:pPr/>
            <w:r w:rsidR="2B24CFB3">
              <w:rPr/>
              <w:t>12</w:t>
            </w:r>
          </w:p>
          <w:p w:rsidRPr="002D38A0" w:rsidR="009E5744" w:rsidP="00AB6F42" w:rsidRDefault="009E5744" w14:paraId="070927D1" w14:textId="52B5B7E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4B4C80" w:rsidR="009E5744" w:rsidP="6A4F7397" w:rsidRDefault="009E5744" w14:paraId="2891AC85" w14:textId="2E33E59B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6A4F7397" w:rsidR="0C86EE9B">
              <w:rPr>
                <w:rFonts w:ascii="Arial" w:hAnsi="Arial" w:eastAsia="Arial" w:cs="Arial"/>
                <w:color w:val="auto"/>
                <w:u w:val="single"/>
                <w:lang w:val="cy-GB"/>
              </w:rPr>
              <w:t>wel</w:t>
            </w:r>
            <w:r w:rsidRPr="6A4F7397" w:rsidR="78E02B65">
              <w:rPr>
                <w:rFonts w:ascii="Arial" w:hAnsi="Arial" w:eastAsia="Arial" w:cs="Arial"/>
                <w:color w:val="auto"/>
                <w:u w:val="single"/>
                <w:lang w:val="cy-GB"/>
              </w:rPr>
              <w:t>wch</w:t>
            </w:r>
            <w:r w:rsidRPr="6A4F7397" w:rsidR="0C86EE9B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 hefyd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24573409" w:rsidP="24573409" w:rsidRDefault="24573409" w14:paraId="4477F434" w14:textId="001435DE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u w:val="none"/>
                <w:lang w:val="cy-GB"/>
              </w:rPr>
            </w:pPr>
          </w:p>
          <w:p w:rsidRPr="004B4C80" w:rsidR="009E5744" w:rsidP="24573409" w:rsidRDefault="009E5744" w14:paraId="779421AF" w14:textId="01FED364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6: </w:t>
            </w:r>
            <w:r>
              <w:br/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Diogelu plant lle mae pryderon ynghylch ymddygiad rhywiol niweidiol</w:t>
            </w:r>
          </w:p>
          <w:p w:rsidR="24573409" w:rsidP="24573409" w:rsidRDefault="24573409" w14:paraId="1960F20C" w14:textId="7B4528EB">
            <w:pPr>
              <w:pStyle w:val="Normal"/>
              <w:spacing w:after="12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2D38A0" w:rsidR="009E5744" w:rsidP="24573409" w:rsidRDefault="009E5744" w14:paraId="642B60ED" w14:textId="65334F80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Adran 6: </w:t>
            </w:r>
            <w:r>
              <w:br/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Diogelu plant rhag cam-fanteisio rhywiol</w:t>
            </w:r>
          </w:p>
        </w:tc>
        <w:tc>
          <w:tcPr>
            <w:tcW w:w="7938" w:type="dxa"/>
            <w:tcMar/>
          </w:tcPr>
          <w:p w:rsidRPr="005057BD" w:rsidR="009E5744" w:rsidP="24573409" w:rsidRDefault="009E5744" w14:paraId="69BB881B" w14:textId="1915C47A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 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cam-drin â chyswllt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yn cynnwys gweithgareddau cyffwrdd lle mae 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camdriniwr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yn cysylltu'n gorfforol â phlentyn, gan gynnwys treiddiad. </w:t>
            </w:r>
          </w:p>
          <w:p w:rsidRPr="005057BD" w:rsidR="009E5744" w:rsidP="24573409" w:rsidRDefault="009E5744" w14:paraId="5A616E9D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Mae'n cynnwys:</w:t>
            </w:r>
          </w:p>
          <w:p w:rsidRPr="005057BD" w:rsidR="009E5744" w:rsidP="24573409" w:rsidRDefault="009E5744" w14:paraId="66DD7212" w14:textId="3804D11B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cyffwrdd yn rhywiol ag unrhyw ran o'r corff p'un a yw'r plentyn yn gwisgo dillad ai peidio </w:t>
            </w:r>
          </w:p>
          <w:p w:rsidRPr="005057BD" w:rsidR="009E5744" w:rsidP="24573409" w:rsidRDefault="009E5744" w14:paraId="586E121A" w14:textId="7A61B5E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treisio neu dreiddio drwy roi gwrthrych neu ran o'r corff y tu mewn i geg, fagina neu anws plentyn</w:t>
            </w:r>
          </w:p>
          <w:p w:rsidR="009E5744" w:rsidP="24573409" w:rsidRDefault="009E5744" w14:paraId="235D0AA3" w14:textId="7777777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4"/>
                <w:szCs w:val="24"/>
                <w:bdr w:val="nil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gorfodi neu annog plentyn i gymryd rhan mewn gweithgaredd rhywiol</w:t>
            </w:r>
          </w:p>
          <w:p w:rsidRPr="005057BD" w:rsidR="009E5744" w:rsidP="24573409" w:rsidRDefault="009E5744" w14:paraId="0C34A795" w14:textId="2BD6BD12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gwneud i blentyn dynnu ei ddillad, cyffwrdd organau cenhedlu rhywun arall neu fastyrbio.</w:t>
            </w:r>
          </w:p>
          <w:p w:rsidR="24573409" w:rsidP="24573409" w:rsidRDefault="24573409" w14:paraId="0DA425B8" w14:textId="03727C24">
            <w:pPr>
              <w:spacing w:after="120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5057BD" w:rsidR="009E5744" w:rsidP="24573409" w:rsidRDefault="009E5744" w14:paraId="5B0DBE84" w14:textId="3FDDF9C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Mae 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cam-drin digyswllt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yn cynnwys gweithgareddau di-gyffwrdd, fel meithrin perthynas amhriodol, cam-fanteisio, perswadio plant i berfformio gweithredoedd rhywiol dros y rhyngrwyd a fflachio.</w:t>
            </w:r>
          </w:p>
          <w:p w:rsidRPr="005057BD" w:rsidR="009E5744" w:rsidP="24573409" w:rsidRDefault="009E5744" w14:paraId="3952C16B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Mae'n cynnwys: </w:t>
            </w:r>
          </w:p>
          <w:p w:rsidRPr="005057BD" w:rsidR="009E5744" w:rsidP="24573409" w:rsidRDefault="009E5744" w14:paraId="36D2FC30" w14:textId="7777777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annog plentyn i wylio neu glywed gweithredoedd rhywiol</w:t>
            </w:r>
          </w:p>
          <w:p w:rsidRPr="005057BD" w:rsidR="009E5744" w:rsidP="24573409" w:rsidRDefault="009E5744" w14:paraId="5721A0DE" w14:textId="7777777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peidio â chymryd mesurau priodol i atal eraill rhag dod i gysylltiad â gweithgareddau rhywiol gan eraill</w:t>
            </w:r>
          </w:p>
          <w:p w:rsidRPr="005057BD" w:rsidR="009E5744" w:rsidP="24573409" w:rsidRDefault="009E5744" w14:paraId="40253FE9" w14:textId="7C6100D2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cwrdd â phlentyn yn dilyn meithrin perthynas rywiol amhriodol gyda'r bwriad o'i gam-drin</w:t>
            </w:r>
          </w:p>
          <w:p w:rsidR="009E5744" w:rsidP="24573409" w:rsidRDefault="009E5744" w14:paraId="153CFF43" w14:textId="77777777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4"/>
                <w:szCs w:val="24"/>
                <w:bdr w:val="nil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cam-drin ar-lein gan gynnwys gwneud, gwylio neu ddosbarthu delweddau o blant yn cael eu cam-drin</w:t>
            </w:r>
          </w:p>
          <w:p w:rsidR="009E5744" w:rsidP="24573409" w:rsidRDefault="009E5744" w14:paraId="487220E2" w14:textId="79903C91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/>
                <w:sz w:val="24"/>
                <w:szCs w:val="24"/>
                <w:bdr w:val="nil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caniatáu i rywun arall wneud, gweld neu ddosbarthu delweddau o blant yn cael eu cam-drin</w:t>
            </w:r>
          </w:p>
          <w:p w:rsidRPr="005057BD" w:rsidR="009E5744" w:rsidP="24573409" w:rsidRDefault="009E5744" w14:paraId="7011B09F" w14:textId="15FDE620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dangos pornograffi i blentyn </w:t>
            </w:r>
          </w:p>
          <w:p w:rsidRPr="002D38A0" w:rsidR="009E5744" w:rsidP="24573409" w:rsidRDefault="009E5744" w14:paraId="6F32479A" w14:textId="65CAE3C9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eastAsia="Arial" w:cs="Arial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cam-fanteisio ar blentyn yn rhywiol am arian, pŵer neu statws (cam-fanteisio ar blant)</w:t>
            </w:r>
            <w:r w:rsidRPr="24573409" w:rsidR="4F68C581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.</w:t>
            </w:r>
          </w:p>
        </w:tc>
      </w:tr>
      <w:tr w:rsidRPr="00EC5880" w:rsidR="009E5744" w:rsidTr="26A1DA3D" w14:paraId="03559C6C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1267DFFE" w14:textId="532B2BFE">
            <w:pPr/>
            <w:r w:rsidR="3F83B303">
              <w:rPr/>
              <w:t>13</w:t>
            </w:r>
          </w:p>
          <w:p w:rsidRPr="002D38A0" w:rsidR="009E5744" w:rsidP="00AB6F42" w:rsidRDefault="009E5744" w14:paraId="04198F74" w14:textId="4B2981D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AB6F42" w:rsidRDefault="009E5744" w14:paraId="23D5EECA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5057BD" w:rsidR="009E5744" w:rsidP="6A4F7397" w:rsidRDefault="009E5744" w14:paraId="2E082238" w14:textId="11183C17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09F52F60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yfforddwr i </w:t>
            </w:r>
            <w:r w:rsidRPr="6A4F7397" w:rsidR="09F52F60">
              <w:rPr>
                <w:rFonts w:ascii="Arial" w:hAnsi="Arial" w:eastAsia="Arial" w:cs="Arial"/>
                <w:color w:val="auto"/>
                <w:u w:val="single"/>
                <w:lang w:val="cy-GB"/>
              </w:rPr>
              <w:t>bwysleisio:</w:t>
            </w:r>
          </w:p>
          <w:p w:rsidRPr="005057BD" w:rsidR="009E5744" w:rsidP="24573409" w:rsidRDefault="009E5744" w14:paraId="091585AE" w14:textId="54A255F9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Os yw ymarferydd yn amau, nid oes angen iddo fodloni'r ddau bwynt – h.y. nid oes angen iddo wybod a yw'r adnoddau ar gael/ddim ar gael </w:t>
            </w:r>
            <w:r w:rsidRPr="24573409" w:rsidR="59A119BE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dylent wneud hysbysiad.</w:t>
            </w:r>
          </w:p>
          <w:p w:rsidRPr="005057BD" w:rsidR="009E5744" w:rsidP="24573409" w:rsidRDefault="009E5744" w14:paraId="19B614B1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5057BD" w:rsidR="009E5744" w:rsidP="6A4F7397" w:rsidRDefault="009E5744" w14:paraId="794491C7" w14:textId="77777777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Hyfforddwr i dynnu sylw:</w:t>
            </w:r>
          </w:p>
          <w:p w:rsidRPr="005057BD" w:rsidR="009E5744" w:rsidP="24573409" w:rsidRDefault="009E5744" w14:paraId="56998A6F" w14:textId="4D44DFE1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Gall y methiant hwn fod yn gysylltiedig â phroblemau magu plant fel camddefnyddio cyffuriau ac alcohol.</w:t>
            </w:r>
          </w:p>
          <w:p w:rsidRPr="002D38A0" w:rsidR="009E5744" w:rsidP="24573409" w:rsidRDefault="009E5744" w14:paraId="6136833D" w14:textId="582AD728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Er bod esgeulustod yn debygol o fod yn barhaus ac o achosi niwed cronnus, gall digwyddiadau 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untro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ac esgeulustod 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episodig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effeithio ar iechyd a datblygiad y plentyn.</w:t>
            </w:r>
          </w:p>
        </w:tc>
      </w:tr>
      <w:tr w:rsidRPr="00EC5880" w:rsidR="009E5744" w:rsidTr="26A1DA3D" w14:paraId="61BC61FA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51F82168" w14:textId="503E67CA">
            <w:pPr/>
            <w:r w:rsidR="5B970F43">
              <w:rPr/>
              <w:t>14</w:t>
            </w:r>
          </w:p>
          <w:p w:rsidRPr="002D38A0" w:rsidR="009E5744" w:rsidP="00AB6F42" w:rsidRDefault="009E5744" w14:paraId="788B4E93" w14:textId="69BB4FF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5057BD" w:rsidR="009E5744" w:rsidP="6A4F7397" w:rsidRDefault="009E5744" w14:paraId="15B462A6" w14:textId="4D54816D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G</w:t>
            </w:r>
            <w:r w:rsidRPr="6A4F7397" w:rsidR="2D2A7128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wel</w:t>
            </w:r>
            <w:r w:rsidRPr="6A4F7397" w:rsidR="24EE3DF5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wch</w:t>
            </w:r>
            <w:r w:rsidRPr="6A4F7397" w:rsidR="2D2A7128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 hefyd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:</w:t>
            </w:r>
          </w:p>
          <w:p w:rsidRPr="005057BD" w:rsidR="009E5744" w:rsidP="24573409" w:rsidRDefault="009E5744" w14:paraId="0DE4BB4D" w14:textId="649C62AB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  <w:lang w:val="cy-GB"/>
              </w:rPr>
            </w:pPr>
          </w:p>
          <w:p w:rsidR="009E5744" w:rsidP="24573409" w:rsidRDefault="009E5744" w14:paraId="5C17115B" w14:textId="7741D19C">
            <w:pPr>
              <w:pStyle w:val="Normal"/>
              <w:spacing w:after="120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4573409" w:rsidR="009E5744">
              <w:rPr>
                <w:rFonts w:ascii="Arial" w:hAnsi="Arial" w:eastAsia="Arial" w:cs="Arial"/>
                <w:i w:val="0"/>
                <w:iCs w:val="0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1B3BF438">
              <w:rPr>
                <w:rFonts w:ascii="Arial" w:hAnsi="Arial" w:eastAsia="Arial" w:cs="Arial"/>
                <w:i w:val="0"/>
                <w:iCs w:val="0"/>
                <w:color w:val="000000"/>
                <w:sz w:val="24"/>
                <w:szCs w:val="24"/>
                <w:bdr w:val="nil"/>
                <w:lang w:val="cy-GB"/>
              </w:rPr>
              <w:t>anllaw Ymarfer i Gymru Gyfan</w:t>
            </w:r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Diogelu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plant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sy’n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mynd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ar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goll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o’u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cartref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neu o </w:t>
            </w:r>
            <w:proofErr w:type="spellStart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gartref</w:t>
            </w:r>
            <w:proofErr w:type="spellEnd"/>
            <w:r w:rsidRPr="24573409" w:rsidR="1B3BF43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0199BE1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gofal</w:t>
            </w:r>
            <w:proofErr w:type="spellEnd"/>
          </w:p>
          <w:p w:rsidR="009E5744" w:rsidP="24573409" w:rsidRDefault="009E5744" w14:paraId="7364CBCB" w14:textId="5F5904B3">
            <w:pPr>
              <w:pStyle w:val="Normal"/>
              <w:spacing w:after="120"/>
              <w:rPr>
                <w:rFonts w:ascii="Arial" w:hAnsi="Arial" w:eastAsia="Arial" w:cs="Arial"/>
                <w:i w:val="0"/>
                <w:iCs w:val="0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eastAsia="Arial" w:cs="Arial"/>
                <w:i w:val="0"/>
                <w:iCs w:val="0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69FB47A9">
              <w:rPr>
                <w:rFonts w:ascii="Arial" w:hAnsi="Arial" w:eastAsia="Arial" w:cs="Arial"/>
                <w:i w:val="0"/>
                <w:iCs w:val="0"/>
                <w:color w:val="000000"/>
                <w:sz w:val="24"/>
                <w:szCs w:val="24"/>
                <w:bdr w:val="nil"/>
                <w:lang w:val="cy-GB"/>
              </w:rPr>
              <w:t>anllaw Ymarfer i Gymru Gyfan</w:t>
            </w:r>
            <w:r w:rsidRPr="24573409" w:rsidR="009E5744">
              <w:rPr>
                <w:rFonts w:ascii="Arial" w:hAnsi="Arial" w:eastAsia="Arial" w:cs="Arial"/>
                <w:i w:val="0"/>
                <w:iCs w:val="0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–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Diogelu</w:t>
            </w:r>
            <w:proofErr w:type="spellEnd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plant 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sy’n</w:t>
            </w:r>
            <w:proofErr w:type="spellEnd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cael</w:t>
            </w:r>
            <w:proofErr w:type="spellEnd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eu</w:t>
            </w:r>
            <w:proofErr w:type="spellEnd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haddysgu</w:t>
            </w:r>
            <w:proofErr w:type="spellEnd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24573409" w:rsidR="2186238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gartref</w:t>
            </w:r>
            <w:proofErr w:type="spellEnd"/>
          </w:p>
        </w:tc>
        <w:tc>
          <w:tcPr>
            <w:tcW w:w="7938" w:type="dxa"/>
            <w:tcMar/>
          </w:tcPr>
          <w:p w:rsidRPr="002D38A0" w:rsidR="009E5744" w:rsidP="00AB6F42" w:rsidRDefault="009E5744" w14:paraId="7CEB161D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032AF223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6EDADED5" w14:textId="6F45B4F5">
            <w:pPr/>
            <w:r w:rsidR="24131650">
              <w:rPr/>
              <w:t>15</w:t>
            </w:r>
          </w:p>
          <w:p w:rsidRPr="002D38A0" w:rsidR="009E5744" w:rsidP="00AB6F42" w:rsidRDefault="009E5744" w14:paraId="5070EAC7" w14:textId="257AB0B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AB6F42" w:rsidRDefault="009E5744" w14:paraId="329A9C12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00AB6F42" w:rsidRDefault="009E5744" w14:paraId="706238D3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38BBE2F3" w14:textId="77777777">
        <w:trPr>
          <w:trHeight w:val="340"/>
        </w:trPr>
        <w:tc>
          <w:tcPr>
            <w:tcW w:w="3402" w:type="dxa"/>
            <w:tcMar/>
          </w:tcPr>
          <w:p w:rsidR="009E5744" w:rsidP="6A4F7397" w:rsidRDefault="009E5744" w14:paraId="1A0C9BAE" w14:textId="130323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24131650">
              <w:rPr/>
              <w:t>16</w:t>
            </w:r>
          </w:p>
          <w:p w:rsidRPr="002D38A0" w:rsidR="009E5744" w:rsidP="00AB6F42" w:rsidRDefault="009E5744" w14:paraId="51C6F826" w14:textId="7F09123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AB6F42" w:rsidRDefault="009E5744" w14:paraId="061F0315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00AB6F42" w:rsidRDefault="009E5744" w14:paraId="6EC5E3AA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6C5C909C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1FB35EA8" w14:textId="3D8E2141">
            <w:pPr/>
            <w:r w:rsidR="24131650">
              <w:rPr/>
              <w:t>17</w:t>
            </w:r>
          </w:p>
          <w:p w:rsidRPr="002D38A0" w:rsidR="009E5744" w:rsidP="00AB6F42" w:rsidRDefault="009E5744" w14:paraId="399B21C6" w14:textId="017279B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AB6F42" w:rsidRDefault="009E5744" w14:paraId="19B4D6D3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2D38A0" w:rsidR="009E5744" w:rsidP="00AB6F42" w:rsidRDefault="009E5744" w14:paraId="49A2246F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59789D72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5217C32E" w14:textId="0259DCFD">
            <w:pPr/>
            <w:r w:rsidR="24131650">
              <w:rPr/>
              <w:t>18</w:t>
            </w:r>
          </w:p>
          <w:p w:rsidRPr="002D38A0" w:rsidR="009E5744" w:rsidP="00AB6F42" w:rsidRDefault="009E5744" w14:paraId="364DBD46" w14:textId="7F754CF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24573409" w:rsidRDefault="009E5744" w14:paraId="12D0EC56" w14:textId="34ACCF57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Adran 6: </w:t>
            </w:r>
            <w:r>
              <w:br/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2E636D5F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anllaw Ymarfer i Gymru Gyfan</w:t>
            </w:r>
            <w:r w:rsidRPr="24573409" w:rsidR="2E636D5F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2E636D5F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1D642D6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iogelu plant y mae cam-drin domestig yn effeithio </w:t>
            </w:r>
            <w:r w:rsidRPr="24573409" w:rsidR="1D642D61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arnynt</w:t>
            </w:r>
          </w:p>
        </w:tc>
        <w:tc>
          <w:tcPr>
            <w:tcW w:w="7938" w:type="dxa"/>
            <w:tcMar/>
          </w:tcPr>
          <w:p w:rsidR="009E5744" w:rsidP="24573409" w:rsidRDefault="009E5744" w14:paraId="182EAF78" w14:textId="77777777">
            <w:pPr>
              <w:spacing w:after="120"/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 tystiolaeth sefydledig bod dod i gysylltiad â cham-drin domestig 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yn gallu achosi ac yn achosi niwed sylweddol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i blant. </w:t>
            </w:r>
          </w:p>
          <w:p w:rsidRPr="002D38A0" w:rsidR="009E5744" w:rsidP="24573409" w:rsidRDefault="009E5744" w14:paraId="74075C9B" w14:textId="1153A14C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stynnodd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Deddf Mabwysiadu a Phlant 2002 y diffiniad o niwed arwyddocaol i gynnwys </w:t>
            </w:r>
            <w:r w:rsidRPr="24573409" w:rsidR="7554F383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“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nam a ddioddefwyd o weld neu glywed rhywun arall yn cael ei gam-drin</w:t>
            </w:r>
            <w:r w:rsidRPr="24573409" w:rsidR="253860F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”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. Mae hyn yn cydnabod y ffaith y gall bod yn dyst i drais domestig effeithio’n ddifrifol ar les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a datblygiad emosiynol plant.</w:t>
            </w:r>
          </w:p>
        </w:tc>
      </w:tr>
      <w:tr w:rsidRPr="00EC5880" w:rsidR="009E5744" w:rsidTr="26A1DA3D" w14:paraId="55D2F584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580BBCC2" w14:textId="2A37963A">
            <w:pPr/>
            <w:r w:rsidR="7C597AA1">
              <w:rPr/>
              <w:t>19</w:t>
            </w:r>
          </w:p>
          <w:p w:rsidRPr="002D38A0" w:rsidR="009E5744" w:rsidP="00AB6F42" w:rsidRDefault="009E5744" w14:paraId="78636ABE" w14:textId="161FABB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00AB6F42" w:rsidRDefault="009E5744" w14:paraId="4CDD2D23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38" w:type="dxa"/>
            <w:tcMar/>
          </w:tcPr>
          <w:p w:rsidRPr="005057BD" w:rsidR="009E5744" w:rsidP="6A4F7397" w:rsidRDefault="009E5744" w14:paraId="101C5AFE" w14:textId="65268D9D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06B3D74E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nodi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009E5744" w:rsidP="24573409" w:rsidRDefault="009E5744" w14:paraId="2ADB6A36" w14:textId="0746A9A4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Er bod y canllawiau'n nodi 13</w:t>
            </w:r>
            <w:r w:rsidRPr="24573409" w:rsidR="3AA7566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i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16, gall y glasoed ddigwydd yn gynharach, felly mae angen i ymarferwyr fod yn ymwybodol o hyn.</w:t>
            </w:r>
          </w:p>
          <w:p w:rsidRPr="005057BD" w:rsidR="009E5744" w:rsidP="24573409" w:rsidRDefault="009E5744" w14:paraId="3E866C57" w14:textId="3EE09B3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6F294C0F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Dylai plant sy'n cael eu niweidio a phlant sy'n niweidio </w:t>
            </w:r>
            <w:r w:rsidRPr="6F294C0F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ill dau</w:t>
            </w:r>
            <w:r w:rsidRPr="6F294C0F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gael eu trin fel plant a allai fod ag anghenion gofal a </w:t>
            </w:r>
            <w:r w:rsidRPr="6F294C0F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ch</w:t>
            </w:r>
            <w:r w:rsidRPr="6F294C0F" w:rsidR="363B35A9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efnogaeth</w:t>
            </w:r>
            <w:r w:rsidRPr="6F294C0F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, a dylai ymarferwyr gofio y gall plentyn gyflawni a </w:t>
            </w:r>
            <w:r w:rsidRPr="6F294C0F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dioddef trais.  </w:t>
            </w:r>
          </w:p>
          <w:p w:rsidRPr="005057BD" w:rsidR="009E5744" w:rsidP="24573409" w:rsidRDefault="009E5744" w14:paraId="45F70D76" w14:textId="08209683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 </w:t>
            </w:r>
            <w:r w:rsidRPr="24573409" w:rsidR="542F3943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un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 o bob </w:t>
            </w:r>
            <w:r w:rsidRPr="24573409" w:rsidR="1C715EAA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pump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 o bobl ifanc yn eu harddegau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w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edi cael eu cam-drin yn gorfforol gan eu cariadon (NSPCC)</w:t>
            </w:r>
            <w:r w:rsidRPr="24573409" w:rsidR="2802A426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.</w:t>
            </w:r>
          </w:p>
          <w:p w:rsidRPr="005057BD" w:rsidR="009E5744" w:rsidP="24573409" w:rsidRDefault="009E5744" w14:paraId="31CC4920" w14:textId="40766BF4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Ehangwyd y diffiniad o gam-drin domestig yng Nghymru a Lloegr ym mis Mawrth 2013 i gynnwys </w:t>
            </w: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dioddefwyr 16 a 17 oed</w:t>
            </w:r>
            <w:r w:rsidRPr="24573409" w:rsidR="12C5A9D4">
              <w:rPr>
                <w:rFonts w:ascii="Arial" w:hAnsi="Arial" w:eastAsia="Arial" w:cs="Arial"/>
                <w:b w:val="0"/>
                <w:bCs w:val="0"/>
                <w:color w:val="000000"/>
                <w:sz w:val="24"/>
                <w:szCs w:val="24"/>
                <w:bdr w:val="nil"/>
                <w:lang w:val="cy-GB"/>
              </w:rPr>
              <w:t>.</w:t>
            </w:r>
          </w:p>
          <w:p w:rsidRPr="002D38A0" w:rsidR="009E5744" w:rsidP="00AB6F42" w:rsidRDefault="009E5744" w14:paraId="5C1968B6" w14:textId="77777777">
            <w:pPr>
              <w:spacing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Pr="00EC5880" w:rsidR="009E5744" w:rsidTr="26A1DA3D" w14:paraId="6EAFF72F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3C525742" w14:textId="7056E7E9">
            <w:pPr/>
            <w:r w:rsidR="0363B69E">
              <w:rPr/>
              <w:t>20</w:t>
            </w:r>
          </w:p>
          <w:p w:rsidRPr="002D38A0" w:rsidR="009E5744" w:rsidP="00AB6F42" w:rsidRDefault="009E5744" w14:paraId="2DD79B21" w14:textId="505DDF7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24573409" w:rsidRDefault="009E5744" w14:paraId="2681A15B" w14:textId="2F2C4245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6EE5712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6EE57126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6EE5712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786274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iogelu plant rhag </w:t>
            </w:r>
            <w:proofErr w:type="spellStart"/>
            <w:r w:rsidRPr="24573409" w:rsidR="786274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camfanteisio</w:t>
            </w:r>
            <w:proofErr w:type="spellEnd"/>
            <w:r w:rsidRPr="24573409" w:rsidR="786274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786274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troseddol</w:t>
            </w:r>
          </w:p>
        </w:tc>
        <w:tc>
          <w:tcPr>
            <w:tcW w:w="7938" w:type="dxa"/>
            <w:tcMar/>
          </w:tcPr>
          <w:p w:rsidRPr="002D38A0" w:rsidR="009E5744" w:rsidP="24573409" w:rsidRDefault="009E5744" w14:paraId="5617EB6F" w14:textId="7777777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EC5880" w:rsidR="009E5744" w:rsidTr="26A1DA3D" w14:paraId="71BA30E0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1C9818DE" w14:textId="244587DE">
            <w:pPr/>
            <w:r w:rsidR="4DEEF948">
              <w:rPr/>
              <w:t>21</w:t>
            </w:r>
          </w:p>
          <w:p w:rsidRPr="002D38A0" w:rsidR="009E5744" w:rsidP="00AB6F42" w:rsidRDefault="009E5744" w14:paraId="05809952" w14:textId="030CC96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2D38A0" w:rsidR="009E5744" w:rsidP="24573409" w:rsidRDefault="009E5744" w14:paraId="269CC225" w14:textId="4A91547D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4C731C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4C731C4B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4C731C4B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6ADFE88C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iogelu plant rhag arferion niweidiol sy’n ymwneud â thraddodiad, diwylliant, crefydd neu </w:t>
            </w:r>
            <w:proofErr w:type="spellStart"/>
            <w:r w:rsidRPr="24573409" w:rsidR="6ADFE88C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ofergoelau</w:t>
            </w:r>
            <w:proofErr w:type="spellEnd"/>
          </w:p>
        </w:tc>
        <w:tc>
          <w:tcPr>
            <w:tcW w:w="7938" w:type="dxa"/>
            <w:tcMar/>
          </w:tcPr>
          <w:p w:rsidRPr="005057BD" w:rsidR="009E5744" w:rsidP="6A4F7397" w:rsidRDefault="009E5744" w14:paraId="04F1558A" w14:textId="4BA44CF5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G</w:t>
            </w:r>
            <w:r w:rsidRPr="6A4F7397" w:rsidR="6131C543">
              <w:rPr>
                <w:rFonts w:ascii="Arial" w:hAnsi="Arial" w:eastAsia="Arial" w:cs="Arial"/>
                <w:color w:val="auto"/>
                <w:u w:val="single"/>
                <w:lang w:val="cy-GB"/>
              </w:rPr>
              <w:t>wybodaeth i'r hyfforddwr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Pr="002D38A0" w:rsidR="009E5744" w:rsidP="24573409" w:rsidRDefault="009E5744" w14:textId="44C06FCD" w14:paraId="7FF9829A">
            <w:pPr>
              <w:spacing w:after="120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Byw Heb Ofn: </w:t>
            </w:r>
          </w:p>
          <w:p w:rsidRPr="002D38A0" w:rsidR="009E5744" w:rsidP="24573409" w:rsidRDefault="009E5744" w14:paraId="66D0C248" w14:textId="450E4717">
            <w:pPr>
              <w:spacing w:after="120"/>
              <w:rPr>
                <w:rFonts w:ascii="Arial" w:hAnsi="Arial" w:cs="Arial"/>
                <w:color w:val="70AD47" w:themeColor="accent6" w:themeTint="FF" w:themeShade="FF"/>
                <w:sz w:val="24"/>
                <w:szCs w:val="24"/>
              </w:rPr>
            </w:pPr>
            <w:hyperlink r:id="R231c18a9a8af4251">
              <w:r w:rsidRPr="24573409" w:rsidR="009E5744">
                <w:rPr>
                  <w:rStyle w:val="Hyperlink"/>
                  <w:rFonts w:ascii="Arial" w:hAnsi="Arial" w:eastAsia="Arial" w:cs="Arial"/>
                  <w:color w:val="70AD47" w:themeColor="accent6" w:themeTint="FF" w:themeShade="FF"/>
                  <w:sz w:val="24"/>
                  <w:szCs w:val="24"/>
                  <w:lang w:val="cy-GB"/>
                </w:rPr>
                <w:t>https://llyw.cymru/byw-heb-ofn</w:t>
              </w:r>
            </w:hyperlink>
            <w:r w:rsidRPr="24573409" w:rsidR="2FB0BA81">
              <w:rPr>
                <w:rFonts w:ascii="Arial" w:hAnsi="Arial" w:eastAsia="Arial" w:cs="Arial"/>
                <w:color w:val="70AD47" w:themeColor="accent6" w:themeTint="FF" w:themeShade="FF"/>
                <w:sz w:val="24"/>
                <w:szCs w:val="24"/>
                <w:bdr w:val="nil"/>
                <w:lang w:val="cy-GB"/>
              </w:rPr>
              <w:t xml:space="preserve"> </w:t>
            </w:r>
          </w:p>
        </w:tc>
      </w:tr>
      <w:tr w:rsidRPr="00EC5880" w:rsidR="009E5744" w:rsidTr="26A1DA3D" w14:paraId="49418ED8" w14:textId="77777777">
        <w:trPr>
          <w:trHeight w:val="340"/>
        </w:trPr>
        <w:tc>
          <w:tcPr>
            <w:tcW w:w="3402" w:type="dxa"/>
            <w:tcMar/>
          </w:tcPr>
          <w:p w:rsidRPr="002D38A0" w:rsidR="009E5744" w:rsidP="00AB6F42" w:rsidRDefault="009E5744" w14:paraId="5B15CF97" w14:textId="3BC3AADB">
            <w:pPr>
              <w:rPr>
                <w:rFonts w:ascii="Arial" w:hAnsi="Arial" w:cs="Arial"/>
                <w:color w:val="000000" w:themeColor="text1"/>
              </w:rPr>
            </w:pPr>
            <w:r w:rsidRPr="6A4F7397" w:rsidR="1E2A530C">
              <w:rPr>
                <w:rFonts w:ascii="Arial" w:hAnsi="Arial" w:cs="Arial"/>
                <w:color w:val="000000" w:themeColor="text1" w:themeTint="FF" w:themeShade="FF"/>
              </w:rPr>
              <w:t>22</w:t>
            </w:r>
          </w:p>
        </w:tc>
        <w:tc>
          <w:tcPr>
            <w:tcW w:w="3964" w:type="dxa"/>
            <w:tcMar/>
          </w:tcPr>
          <w:p w:rsidRPr="002D38A0" w:rsidR="009E5744" w:rsidP="24573409" w:rsidRDefault="009E5744" w14:paraId="3B4C89BA" w14:textId="72846B8E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377099C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377099CF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377099C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6ADAC79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iogelu plant rhag cam-drin </w:t>
            </w:r>
            <w:r>
              <w:br/>
            </w:r>
            <w:r w:rsidRPr="24573409" w:rsidR="6ADAC79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ar-</w:t>
            </w:r>
            <w:r w:rsidRPr="24573409" w:rsidR="6ADAC79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lein</w:t>
            </w:r>
          </w:p>
        </w:tc>
        <w:tc>
          <w:tcPr>
            <w:tcW w:w="7938" w:type="dxa"/>
            <w:tcMar/>
          </w:tcPr>
          <w:p w:rsidRPr="005057BD" w:rsidR="009E5744" w:rsidP="6A4F7397" w:rsidRDefault="009E5744" w14:paraId="7A644846" w14:textId="7654F7AA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38EDE8A1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yfforddwr i esbonio pob </w:t>
            </w:r>
            <w:r w:rsidRPr="6A4F7397" w:rsidR="38EDE8A1">
              <w:rPr>
                <w:rFonts w:ascii="Arial" w:hAnsi="Arial" w:eastAsia="Arial" w:cs="Arial"/>
                <w:color w:val="auto"/>
                <w:u w:val="single"/>
                <w:lang w:val="cy-GB"/>
              </w:rPr>
              <w:t>un:</w:t>
            </w:r>
          </w:p>
          <w:p w:rsidRPr="005057BD" w:rsidR="009E5744" w:rsidP="24573409" w:rsidRDefault="009E5744" w14:paraId="7435B19E" w14:textId="1E3FD79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Mae sawl ffurf o gam-drin ar-lein: </w:t>
            </w:r>
          </w:p>
          <w:p w:rsidRPr="005057BD" w:rsidR="009E5744" w:rsidP="24573409" w:rsidRDefault="009E5744" w14:paraId="4AEBF4E8" w14:textId="2673A571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M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eithrin perthynas amhriodol</w:t>
            </w:r>
            <w:r w:rsidRPr="24573409" w:rsidR="50E5EC3C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50E5EC3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yn disgrifio'r broses o gyfathrebu y mae oedolion sy’n cam-drin yn ei defnyddio i dwyllo plentyn neu berson ifanc i gredu eu bod yn ddibynadwy fel y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gallant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ei gam-drin ar-lein ac all-lein. Mae meithrin perthynas amhriodol yn cynnwys sefyllfa lle mae rhywun yn cyfathrebu 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â phlentyn ac yn ceisio ffurfio perthynas gyda'r bwriad o'i roi mewn sefyllfa lle y gellir ei gam-drin. Gall meithrin perthynas amhriodol ddigwydd ar-lein neu all-lein ac yn aml bydd y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camdriniwr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yn cynnig perthynas i'r plentyn sy’n gwneud iddo deimlo ei fod yn cael ei ddeall neu ei fod yn bwysig. Mae’r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camdriniwr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yn gweithio i ddatblygu sefyllfa lle mae'r plentyn yn ymddiried ynddo a/neu'n teimlo y gall y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camdriniwr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ddarparu rhywbeth na allant ei gael gan unrhyw un arall. Gallai hyn fod yn gyfeillgarwch, perthynas y mae'r plentyn yn credu sy'n berthynas ramantus, ymdeimlad o berthyn neu ymdeimlad o bwysigrwydd lle y rhoddir statws neu nwyddau iddynt sy'n creu argraff ar eu cyfoedion.</w:t>
            </w:r>
          </w:p>
          <w:p w:rsidRPr="005057BD" w:rsidR="009E5744" w:rsidP="24573409" w:rsidRDefault="009E5744" w14:paraId="591F4185" w14:textId="329E154D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Seiberfwlio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– mae’r amcangyfrifon ynghylch nifer y plant sy'n cael eu heffeithio gan </w:t>
            </w:r>
            <w:proofErr w:type="spellStart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seiberfwlio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yn amrywio rhwng 6-25%+, yn dibynnu ar y mesurau, ac mae'r rhesymau dros erledigaeth yn amrywiol. </w:t>
            </w:r>
          </w:p>
          <w:p w:rsidRPr="005057BD" w:rsidR="009E5744" w:rsidP="24573409" w:rsidRDefault="009E5744" w14:paraId="1F2171F8" w14:textId="75323296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Negeseuon testun rhywiol ac aflonyddu rhywiol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81F7D4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mae’r mathau amrywiol hyn o gam-drin rhywiol ar-lein yn aml yn gysylltiedig â phobl ifanc yn eu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harddegau’n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datblygu perthnasau agos. Mae'r cyd-destun ehangach yn bwysig </w:t>
            </w:r>
            <w:r w:rsidRPr="24573409" w:rsidR="20EBDE4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mae nifer yr achosion o anghydraddoldebau rhwng y rhywiau, ystrydebau rhywiol a gorfodaeth, a diffyg dealltwriaeth o gydsyniad i gyd yn cymylu'r ffiniau rhwng anfon negeseuon testun rhywiol ac aflonyddu rhywiol. Mae merched mewn mwy o berygl, er bod sail hefyd i bryderu am fechgyn, a all hefyd gael eu haflonyddu’n rhywiol ac sy'n cael eu cam-drin ar-lein.</w:t>
            </w:r>
          </w:p>
          <w:p w:rsidRPr="005057BD" w:rsidR="009E5744" w:rsidP="24573409" w:rsidRDefault="009E5744" w14:paraId="611E0B16" w14:textId="4D4B0590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Pornograffi ar-lein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3E96A25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mae nifer yr achosion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amcangyfrifiedig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yn amrywio, eto yn ôl oedran a rhyw, ond mae rhai amcangyfrifon yn awgrymu bod mwyafrif llethol y bobl ifanc yn eu harddegau wedi gweld pornograffi ar-lein; mae tystiolaeth gymwys o’i effeithiau andwyol, gan gynnwys y ffaith y gallai plant fod yn dysgu am ryw o bornograffi, a dyna pam mae addysg ynghylch perthnasau a rhywioldeb yn bwysig.</w:t>
            </w:r>
          </w:p>
          <w:p w:rsidRPr="005057BD" w:rsidR="009E5744" w:rsidP="24573409" w:rsidRDefault="009E5744" w14:paraId="589C3C95" w14:textId="438232C1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Cam-drin rhywiol ar-lein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3273479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mae ymchwil yn awgrymu y gallai hyn effeithio ar hyd at un o bob </w:t>
            </w:r>
            <w:r w:rsidRPr="24573409" w:rsidR="17C3AE3A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10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plentyn. Mae hyn yn cynnwys meithrin perthynas amhriodol ar-lein i hwyluso cam-drin rhywiol ar-lein gan gynnwys cael gafael ar luniau neu gynnwys fideo a/neu gam-drin rhywiol all-lein. Gall hyn gynnwys annog neu ofyn i blentyn dynnu a rhannu lluniau anweddus ohonynt eu hunain; annog neu ofyn i blentyn ffilmio ei hun neu gymryd rhan mewn ffrydio byw ohono'i hun yn perfformio gweithred rywiol. Nododd ymchwil a wnaed gan Sefydliad Gwylio’r Rhyngrwyd fod 2,082 o luniau a fideos o gam-drin plant yn rhywiol wedi'u ffrydio'n fyw dros gyfnod o dri mis. Datgelodd fod 98</w:t>
            </w:r>
            <w:r w:rsidRPr="24573409" w:rsidR="3CCE14DC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 cant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o'r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delweddau a ddarganfuwyd o blant 13 oed ac iau, ac roedd 28</w:t>
            </w:r>
            <w:r w:rsidRPr="24573409" w:rsidR="4160B110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y cant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lastRenderedPageBreak/>
              <w:t>ohonynt yn 10 oed neu'n iau, tra bo’r dioddefwr ieuengaf yn ddim ond tair oed.</w:t>
            </w:r>
          </w:p>
          <w:p w:rsidRPr="005057BD" w:rsidR="009E5744" w:rsidP="24573409" w:rsidRDefault="009E5744" w14:paraId="7CCD080D" w14:textId="5024C924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Radicaleiddio</w:t>
            </w:r>
            <w:proofErr w:type="spellEnd"/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63532E0E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a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r-lein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637B3D8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236AAA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d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efnyddir y rhyngrwyd a'r cyfryngau cymdeithasol hefyd gan eithafwyr a therfysgwyr i hyrwyddo ideoleg a recriwtio neu </w:t>
            </w:r>
            <w:proofErr w:type="spellStart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radicaleiddio</w:t>
            </w:r>
            <w:proofErr w:type="spellEnd"/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pobl, gan gynnwys pobl ifanc.</w:t>
            </w:r>
          </w:p>
          <w:p w:rsidRPr="005057BD" w:rsidR="009E5744" w:rsidP="24573409" w:rsidRDefault="009E5744" w14:paraId="7B0EAC2F" w14:textId="00CC6328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Ymddygiad ymosodol ar-lein rhwng plant</w:t>
            </w:r>
            <w:r w:rsidRPr="24573409" w:rsidR="60BE99D5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60BE99D5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 m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ae’r ymchwil yn awgrymu bod ystod eang o faterion, yn amrywio o ymddygiad niweidiol (er enghraifft, galw enwau ar y cyfryngau cymdeithasol) i ymddygiad cymhleth a niweidiol (er enghraifft, defnyddio bygythiad o ddosbarthu delweddau anweddus i orfodi gweithredoedd rhywiol), ac ni ellir ymdrin â’r rhain i gyd yn yr un modd.</w:t>
            </w:r>
          </w:p>
          <w:p w:rsidRPr="005057BD" w:rsidR="009E5744" w:rsidP="24573409" w:rsidRDefault="009E5744" w14:paraId="7CF0834D" w14:textId="6021A70D">
            <w:pPr>
              <w:pStyle w:val="Normal"/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O ran delweddau rhywiol rhwng plant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373ED3F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–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dywed canllaw'r swyddfa gartref y dylid ymdrin â hyn drwy addysg, yn hytrach nag achos troseddol.</w:t>
            </w:r>
          </w:p>
          <w:p w:rsidRPr="002D38A0" w:rsidR="009E5744" w:rsidP="24573409" w:rsidRDefault="009E5744" w14:paraId="428ACAE2" w14:textId="0152AD13">
            <w:pPr>
              <w:spacing w:after="120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Dylai plant sy'n cael eu niweidio a phlant sy'n niweidio gael eu trin fel plant bregus ac fel dioddefwyr o bosibl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>, a dylai ymarferwyr gofio y gall plentyn fod yn dramgwyddwr a</w:t>
            </w:r>
            <w:r w:rsidRPr="24573409" w:rsidR="66BE179F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c 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yn ddioddefwr camdriniaeth neu gam-fanteisio. </w:t>
            </w:r>
          </w:p>
          <w:p w:rsidRPr="002D38A0" w:rsidR="009E5744" w:rsidP="24573409" w:rsidRDefault="009E5744" w14:paraId="024C6EC1" w14:textId="4A9BE562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Rhaid i'r ymateb i blant fod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yn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gymesur</w:t>
            </w: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a dylid ei ddarparu ar y lefel lleiaf ymwthiol, fel sy'n briodol i bob achos.</w:t>
            </w:r>
          </w:p>
        </w:tc>
      </w:tr>
      <w:tr w:rsidRPr="00EC5880" w:rsidR="009E5744" w:rsidTr="26A1DA3D" w14:paraId="131F222C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76742689" w14:textId="51412573">
            <w:pPr/>
            <w:r w:rsidR="1E5C326C">
              <w:rPr/>
              <w:t>23</w:t>
            </w:r>
          </w:p>
          <w:p w:rsidRPr="002D38A0" w:rsidR="009E5744" w:rsidP="00AB6F42" w:rsidRDefault="009E5744" w14:paraId="5C67ACC7" w14:textId="2D1AC13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A7607A" w:rsidR="009E5744" w:rsidP="6A4F7397" w:rsidRDefault="009E5744" w14:paraId="6EA01FB0" w14:textId="601A13C3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G</w:t>
            </w:r>
            <w:r w:rsidRPr="6A4F7397" w:rsidR="2AB2BD5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welwch hefyd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:</w:t>
            </w:r>
          </w:p>
          <w:p w:rsidRPr="00A7607A" w:rsidR="009E5744" w:rsidP="24573409" w:rsidRDefault="009E5744" w14:paraId="565FE790" w14:textId="0B92CCFC">
            <w:p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24573409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/>
            </w:r>
          </w:p>
          <w:p w:rsidRPr="00A7607A" w:rsidR="009E5744" w:rsidP="24573409" w:rsidRDefault="009E5744" w14:paraId="6204C99B" w14:textId="226066C9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624262F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624262FD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624262F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24B979BF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iogelu plant a all fod wedi’u masnachu</w:t>
            </w:r>
          </w:p>
          <w:p w:rsidR="24573409" w:rsidP="24573409" w:rsidRDefault="24573409" w14:paraId="11CA58ED" w14:textId="5486DDB1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A7607A" w:rsidR="009E5744" w:rsidP="24573409" w:rsidRDefault="009E5744" w14:paraId="67F831B6" w14:textId="641078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Diogelu plant rhag </w:t>
            </w:r>
            <w:proofErr w:type="spellStart"/>
            <w:r w:rsidRPr="24573409" w:rsidR="0581A3C8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amfanteisio</w:t>
            </w:r>
            <w:proofErr w:type="spellEnd"/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</w:t>
            </w:r>
            <w:r w:rsidRPr="24573409" w:rsidR="33B338D2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t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roseddol</w:t>
            </w:r>
          </w:p>
          <w:p w:rsidR="009E5744" w:rsidP="24573409" w:rsidRDefault="009E5744" w14:paraId="3798007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A7607A" w:rsidR="009E5744" w:rsidP="24573409" w:rsidRDefault="009E5744" w14:paraId="5D55A30D" w14:textId="53BE083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Deddf Gwasanaethau Cymdeithasol a Llesiant (Cymru) 2014 </w:t>
            </w:r>
          </w:p>
          <w:p w:rsidR="009E5744" w:rsidP="24573409" w:rsidRDefault="009E5744" w14:paraId="395D05CF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D38A0" w:rsidR="009E5744" w:rsidP="24573409" w:rsidRDefault="009E5744" w14:paraId="00630453" w14:textId="40B4B91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Deddf Caethwasiaeth Fodern 2015</w:t>
            </w:r>
          </w:p>
        </w:tc>
        <w:tc>
          <w:tcPr>
            <w:tcW w:w="7938" w:type="dxa"/>
            <w:tcMar/>
          </w:tcPr>
          <w:p w:rsidR="009E5744" w:rsidP="6A4F7397" w:rsidRDefault="009E5744" w14:paraId="5EB6F970" w14:textId="2284C265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301AD7B1">
              <w:rPr>
                <w:rFonts w:ascii="Arial" w:hAnsi="Arial" w:eastAsia="Arial" w:cs="Arial"/>
                <w:color w:val="auto"/>
                <w:u w:val="single"/>
                <w:lang w:val="cy-GB"/>
              </w:rPr>
              <w:t>yfforddwr i sicrhau dealltwriaeth</w:t>
            </w: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009E5744" w:rsidP="24573409" w:rsidRDefault="009E5744" w14:paraId="03B08658" w14:textId="261E956B">
            <w:pPr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</w:pPr>
          </w:p>
          <w:p w:rsidR="009E5744" w:rsidP="24573409" w:rsidRDefault="009E5744" w14:paraId="7E56ED3A" w14:textId="051035F3">
            <w:pPr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</w:pP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Gall yr elfen o symudiad fod o fewn ffiniau sirol, o dref i dref, o fewn tref, neu hyd yn oed rhwng ystafelloedd mewn adeilad.</w:t>
            </w:r>
          </w:p>
          <w:p w:rsidR="009E5744" w:rsidP="24573409" w:rsidRDefault="009E5744" w14:paraId="4639CF78" w14:textId="32D90D3B">
            <w:pPr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</w:pPr>
          </w:p>
          <w:p w:rsidR="009E5744" w:rsidP="6A4F7397" w:rsidRDefault="009E5744" w14:paraId="19DA274D" w14:textId="3CB51FE7">
            <w:pPr>
              <w:pStyle w:val="Heading3"/>
              <w:rPr>
                <w:rFonts w:ascii="Arial" w:hAnsi="Arial" w:eastAsia="Arial" w:cs="Arial"/>
                <w:b w:val="1"/>
                <w:bCs w:val="1"/>
                <w:color w:val="auto"/>
                <w:sz w:val="24"/>
                <w:szCs w:val="24"/>
                <w:u w:val="single"/>
                <w:lang w:val="cy-GB"/>
              </w:rPr>
            </w:pPr>
            <w:r w:rsidRPr="6A4F7397" w:rsidR="009E5744">
              <w:rPr>
                <w:rFonts w:ascii="Arial" w:hAnsi="Arial" w:eastAsia="Arial" w:cs="Arial"/>
                <w:color w:val="auto"/>
                <w:u w:val="single"/>
                <w:lang w:val="cy-GB"/>
              </w:rPr>
              <w:t>H</w:t>
            </w:r>
            <w:r w:rsidRPr="6A4F7397" w:rsidR="1515F6D9">
              <w:rPr>
                <w:rFonts w:ascii="Arial" w:hAnsi="Arial" w:eastAsia="Arial" w:cs="Arial"/>
                <w:color w:val="auto"/>
                <w:u w:val="single"/>
                <w:lang w:val="cy-GB"/>
              </w:rPr>
              <w:t xml:space="preserve">yfforddwr i nodi fel sy’n </w:t>
            </w:r>
            <w:r w:rsidRPr="6A4F7397" w:rsidR="1515F6D9">
              <w:rPr>
                <w:rFonts w:ascii="Arial" w:hAnsi="Arial" w:eastAsia="Arial" w:cs="Arial"/>
                <w:color w:val="auto"/>
                <w:u w:val="single"/>
                <w:lang w:val="cy-GB"/>
              </w:rPr>
              <w:t>briodol</w:t>
            </w:r>
            <w:r w:rsidRPr="6A4F7397" w:rsidR="1515F6D9">
              <w:rPr>
                <w:rFonts w:ascii="Arial" w:hAnsi="Arial" w:eastAsia="Arial" w:cs="Arial"/>
                <w:color w:val="auto"/>
                <w:u w:val="single"/>
                <w:lang w:val="cy-GB"/>
              </w:rPr>
              <w:t>:</w:t>
            </w:r>
          </w:p>
          <w:p w:rsidR="009E5744" w:rsidP="24573409" w:rsidRDefault="009E5744" w14:paraId="2B952BC5" w14:textId="14BCFF75">
            <w:pPr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</w:pPr>
          </w:p>
          <w:p w:rsidRPr="004B54B8" w:rsidR="009E5744" w:rsidP="24573409" w:rsidRDefault="009E5744" w14:paraId="31A0EBA5" w14:textId="4B250E98">
            <w:pPr>
              <w:rPr>
                <w:rFonts w:ascii="Arial" w:hAnsi="Arial" w:cs="Arial"/>
                <w:b w:val="1"/>
                <w:bCs w:val="1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eastAsia="Arial" w:cs="Arial"/>
                <w:b w:val="1"/>
                <w:bCs w:val="1"/>
                <w:color w:val="000000"/>
                <w:sz w:val="24"/>
                <w:szCs w:val="24"/>
                <w:bdr w:val="nil"/>
                <w:lang w:val="cy-GB"/>
              </w:rPr>
              <w:t>Mae masnachu plant yn ffurf ar gam-drin plant ac mae angen ymateb diogelu plant iddo.</w:t>
            </w:r>
          </w:p>
          <w:p w:rsidR="009E5744" w:rsidP="24573409" w:rsidRDefault="009E5744" w14:paraId="2C8C334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2D38A0" w:rsidR="009E5744" w:rsidP="24573409" w:rsidRDefault="009E5744" w14:paraId="71A99DFF" w14:textId="28DD1CB3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24573409" w:rsidR="009E574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Bydd plentyn sydd wedi’i fasnachu yn disgrifio ymddygiad y bydd angen ei asesu yn erbyn dangosyddion cam-drin plant neu </w:t>
            </w:r>
            <w:r w:rsidRPr="24573409" w:rsidR="009E574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cy-GB"/>
              </w:rPr>
              <w:t>gaethwasiaeth fodern</w:t>
            </w:r>
            <w:r w:rsidRPr="24573409" w:rsidR="009E5744">
              <w:rPr>
                <w:rFonts w:ascii="Arial" w:hAnsi="Arial" w:cs="Arial"/>
                <w:b w:val="0"/>
                <w:bCs w:val="0"/>
                <w:color w:val="000000" w:themeColor="text1" w:themeTint="FF" w:themeShade="FF"/>
                <w:sz w:val="24"/>
                <w:szCs w:val="24"/>
                <w:lang w:val="cy-GB"/>
              </w:rPr>
              <w:t>.</w:t>
            </w:r>
          </w:p>
        </w:tc>
      </w:tr>
      <w:tr w:rsidRPr="00EC5880" w:rsidR="009E5744" w:rsidTr="26A1DA3D" w14:paraId="0E74E9DA" w14:textId="77777777">
        <w:trPr>
          <w:trHeight w:val="340"/>
        </w:trPr>
        <w:tc>
          <w:tcPr>
            <w:tcW w:w="3402" w:type="dxa"/>
            <w:tcMar/>
          </w:tcPr>
          <w:p w:rsidR="009E5744" w:rsidP="00AB6F42" w:rsidRDefault="009E5744" w14:paraId="47EC392F" w14:textId="4AD592CC">
            <w:pPr/>
            <w:r w:rsidR="4E8C9C32">
              <w:rPr/>
              <w:t>24</w:t>
            </w:r>
          </w:p>
          <w:p w:rsidRPr="002D38A0" w:rsidR="009E5744" w:rsidP="00AB6F42" w:rsidRDefault="009E5744" w14:paraId="1D712806" w14:textId="1DDD254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4" w:type="dxa"/>
            <w:tcMar/>
          </w:tcPr>
          <w:p w:rsidRPr="00A7607A" w:rsidR="009E5744" w:rsidP="24573409" w:rsidRDefault="009E5744" w14:paraId="3BFF3B12" w14:textId="3A71022A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  <w:r w:rsidRPr="24573409" w:rsidR="2E861D3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2E861D32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2E861D32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1A237D43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iogelu plant rhag </w:t>
            </w:r>
            <w:proofErr w:type="spellStart"/>
            <w:r w:rsidRPr="24573409" w:rsidR="1A237D43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camfanteisio</w:t>
            </w:r>
            <w:proofErr w:type="spellEnd"/>
            <w:r w:rsidRPr="24573409" w:rsidR="1A237D43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 xml:space="preserve"> rhywiol</w:t>
            </w:r>
          </w:p>
          <w:p w:rsidRPr="00A7607A" w:rsidR="009E5744" w:rsidP="24573409" w:rsidRDefault="009E5744" w14:paraId="2CB08F6D" w14:textId="2E912944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</w:pPr>
          </w:p>
          <w:p w:rsidRPr="00A7607A" w:rsidR="009E5744" w:rsidP="24573409" w:rsidRDefault="009E5744" w14:paraId="78F6028A" w14:textId="5A13DDC8">
            <w:pPr>
              <w:pStyle w:val="Normal"/>
              <w:spacing w:after="120"/>
              <w:rPr>
                <w:rFonts w:ascii="Arial" w:hAnsi="Arial" w:eastAsia="Arial" w:cs="Arial"/>
                <w:color w:val="000000" w:themeColor="text1"/>
                <w:sz w:val="24"/>
                <w:szCs w:val="24"/>
                <w:lang w:val="cy-GB"/>
              </w:rPr>
            </w:pPr>
            <w:r w:rsidRPr="24573409" w:rsidR="164B16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>Canllaw Ymarfer i Gymru Gyfan</w:t>
            </w:r>
            <w:r w:rsidRPr="24573409" w:rsidR="164B16E9">
              <w:rPr>
                <w:rFonts w:ascii="Arial" w:hAnsi="Arial" w:eastAsia="Arial" w:cs="Arial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–</w:t>
            </w:r>
            <w:r w:rsidRPr="24573409" w:rsidR="164B16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cy-GB"/>
              </w:rPr>
              <w:t xml:space="preserve"> </w:t>
            </w:r>
            <w:r w:rsidRPr="24573409" w:rsidR="009E574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D</w:t>
            </w:r>
            <w:r w:rsidRPr="24573409" w:rsidR="6BFCD864">
              <w:rPr>
                <w:rFonts w:ascii="Arial" w:hAnsi="Arial" w:eastAsia="Arial" w:cs="Arial"/>
                <w:color w:val="000000"/>
                <w:sz w:val="24"/>
                <w:szCs w:val="24"/>
                <w:bdr w:val="nil"/>
                <w:lang w:val="cy-GB"/>
              </w:rPr>
              <w:t>iogelu plant lle mae pryderon ynghylch ymddygiad rhywiol niweidiol</w:t>
            </w:r>
          </w:p>
        </w:tc>
        <w:tc>
          <w:tcPr>
            <w:tcW w:w="7938" w:type="dxa"/>
            <w:tcMar/>
          </w:tcPr>
          <w:p w:rsidRPr="002D38A0" w:rsidR="009E5744" w:rsidP="24573409" w:rsidRDefault="009E5744" w14:paraId="10CC736D" w14:textId="44222C47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bookmarkStart w:name="cysill" w:id="0"/>
        <w:bookmarkEnd w:id="0"/>
      </w:tr>
    </w:tbl>
    <w:p w:rsidR="00B56D0F" w:rsidRDefault="00B56D0F" w14:paraId="1D020655" w14:textId="77777777"/>
    <w:sectPr w:rsidR="00B56D0F" w:rsidSect="002D38A0">
      <w:headerReference w:type="default" r:id="rId34"/>
      <w:pgSz w:w="16838" w:h="11906" w:orient="landscape"/>
      <w:pgMar w:top="720" w:right="720" w:bottom="720" w:left="720" w:header="708" w:footer="708" w:gutter="0"/>
      <w:cols w:space="708"/>
      <w:docGrid w:linePitch="360"/>
      <w:footerReference w:type="default" r:id="Rff8fc9a2e8134c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0D45" w:rsidP="00DC13BC" w:rsidRDefault="00C80D45" w14:paraId="4332BAF1" w14:textId="77777777">
      <w:pPr>
        <w:spacing w:after="0" w:line="240" w:lineRule="auto"/>
      </w:pPr>
      <w:r>
        <w:separator/>
      </w:r>
    </w:p>
  </w:endnote>
  <w:endnote w:type="continuationSeparator" w:id="0">
    <w:p w:rsidR="00C80D45" w:rsidP="00DC13BC" w:rsidRDefault="00C80D45" w14:paraId="3F2DF6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671D429" w:rsidTr="7671D429" w14:paraId="0AEA051F">
      <w:tc>
        <w:tcPr>
          <w:tcW w:w="5133" w:type="dxa"/>
          <w:tcMar/>
        </w:tcPr>
        <w:p w:rsidR="7671D429" w:rsidP="7671D429" w:rsidRDefault="7671D429" w14:paraId="0A482DC7" w14:textId="0C43B497">
          <w:pPr>
            <w:pStyle w:val="Header"/>
            <w:bidi w:val="0"/>
            <w:ind w:left="-115"/>
            <w:jc w:val="left"/>
          </w:pPr>
        </w:p>
      </w:tc>
      <w:tc>
        <w:tcPr>
          <w:tcW w:w="5133" w:type="dxa"/>
          <w:tcMar/>
        </w:tcPr>
        <w:p w:rsidR="7671D429" w:rsidP="7671D429" w:rsidRDefault="7671D429" w14:paraId="2841AEA9" w14:textId="0029780F">
          <w:pPr>
            <w:pStyle w:val="Header"/>
            <w:bidi w:val="0"/>
            <w:jc w:val="center"/>
          </w:pPr>
        </w:p>
      </w:tc>
      <w:tc>
        <w:tcPr>
          <w:tcW w:w="5133" w:type="dxa"/>
          <w:tcMar/>
        </w:tcPr>
        <w:p w:rsidR="7671D429" w:rsidP="7671D429" w:rsidRDefault="7671D429" w14:paraId="7A0F8C28" w14:textId="397643CB">
          <w:pPr>
            <w:pStyle w:val="Header"/>
            <w:bidi w:val="0"/>
            <w:ind w:right="-115"/>
            <w:jc w:val="right"/>
          </w:pPr>
        </w:p>
      </w:tc>
    </w:tr>
  </w:tbl>
  <w:p w:rsidR="7671D429" w:rsidP="7671D429" w:rsidRDefault="7671D429" w14:paraId="4C53ECAA" w14:textId="076E84E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0D45" w:rsidP="00DC13BC" w:rsidRDefault="00C80D45" w14:paraId="4A58F3EE" w14:textId="77777777">
      <w:pPr>
        <w:spacing w:after="0" w:line="240" w:lineRule="auto"/>
      </w:pPr>
      <w:r>
        <w:separator/>
      </w:r>
    </w:p>
  </w:footnote>
  <w:footnote w:type="continuationSeparator" w:id="0">
    <w:p w:rsidR="00C80D45" w:rsidP="00DC13BC" w:rsidRDefault="00C80D45" w14:paraId="0A261C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C13BC" w:rsidRDefault="00DC13BC" w14:paraId="0F55BF86" w14:textId="4D65A7D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44369" wp14:editId="0B7361B7">
          <wp:simplePos x="0" y="0"/>
          <wp:positionH relativeFrom="column">
            <wp:posOffset>3632200</wp:posOffset>
          </wp:positionH>
          <wp:positionV relativeFrom="paragraph">
            <wp:posOffset>-356235</wp:posOffset>
          </wp:positionV>
          <wp:extent cx="2286000" cy="604800"/>
          <wp:effectExtent l="0" t="0" r="0" b="5080"/>
          <wp:wrapSquare wrapText="bothSides"/>
          <wp:docPr id="30" name="Picture 30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573409">
      <w:rPr/>
      <w:t/>
    </w:r>
    <w:r w:rsidR="3862DECC">
      <w:rPr/>
      <w:t/>
    </w:r>
    <w:r w:rsidR="7671D429">
      <w:rPr/>
      <w:t/>
    </w:r>
    <w:r w:rsidR="6F294C0F">
      <w:rPr/>
      <w:t/>
    </w:r>
    <w:r w:rsidR="6A4F7397">
      <w:rPr/>
      <w:t/>
    </w:r>
    <w:r w:rsidR="26A1DA3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03C8D"/>
    <w:multiLevelType w:val="hybridMultilevel"/>
    <w:tmpl w:val="3E500BE4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D71E74"/>
    <w:multiLevelType w:val="hybridMultilevel"/>
    <w:tmpl w:val="0272519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8A0"/>
    <w:rsid w:val="0016219B"/>
    <w:rsid w:val="00165249"/>
    <w:rsid w:val="001D16D3"/>
    <w:rsid w:val="001F7863"/>
    <w:rsid w:val="002732F7"/>
    <w:rsid w:val="00285BCB"/>
    <w:rsid w:val="002A2B67"/>
    <w:rsid w:val="002A74E4"/>
    <w:rsid w:val="002D38A0"/>
    <w:rsid w:val="002F66A8"/>
    <w:rsid w:val="003664C3"/>
    <w:rsid w:val="003F55B1"/>
    <w:rsid w:val="00432B49"/>
    <w:rsid w:val="0047116E"/>
    <w:rsid w:val="004B4C80"/>
    <w:rsid w:val="004B54B8"/>
    <w:rsid w:val="004C5872"/>
    <w:rsid w:val="004D049D"/>
    <w:rsid w:val="00503D20"/>
    <w:rsid w:val="005057BD"/>
    <w:rsid w:val="00522065"/>
    <w:rsid w:val="00543034"/>
    <w:rsid w:val="005D7C0F"/>
    <w:rsid w:val="00623F44"/>
    <w:rsid w:val="00627C3C"/>
    <w:rsid w:val="00650A6D"/>
    <w:rsid w:val="006B4681"/>
    <w:rsid w:val="006B5A45"/>
    <w:rsid w:val="006D001C"/>
    <w:rsid w:val="006F66CD"/>
    <w:rsid w:val="007056D8"/>
    <w:rsid w:val="0072263B"/>
    <w:rsid w:val="007D4049"/>
    <w:rsid w:val="0085527A"/>
    <w:rsid w:val="00864AFF"/>
    <w:rsid w:val="00891DE8"/>
    <w:rsid w:val="008C2F48"/>
    <w:rsid w:val="008D0C74"/>
    <w:rsid w:val="008F08D5"/>
    <w:rsid w:val="009464D8"/>
    <w:rsid w:val="0099311D"/>
    <w:rsid w:val="009A5A8A"/>
    <w:rsid w:val="009B1758"/>
    <w:rsid w:val="009E42DC"/>
    <w:rsid w:val="009E5744"/>
    <w:rsid w:val="00A33A43"/>
    <w:rsid w:val="00A45C17"/>
    <w:rsid w:val="00A7607A"/>
    <w:rsid w:val="00AA555C"/>
    <w:rsid w:val="00AB0F83"/>
    <w:rsid w:val="00AB6F42"/>
    <w:rsid w:val="00AD00EB"/>
    <w:rsid w:val="00AE790B"/>
    <w:rsid w:val="00B31851"/>
    <w:rsid w:val="00B50670"/>
    <w:rsid w:val="00B56D0F"/>
    <w:rsid w:val="00B61058"/>
    <w:rsid w:val="00C1234E"/>
    <w:rsid w:val="00C1F9BD"/>
    <w:rsid w:val="00C42459"/>
    <w:rsid w:val="00C809CB"/>
    <w:rsid w:val="00C80D45"/>
    <w:rsid w:val="00C80D47"/>
    <w:rsid w:val="00DC13BC"/>
    <w:rsid w:val="00E76E5B"/>
    <w:rsid w:val="00F51495"/>
    <w:rsid w:val="00F722E7"/>
    <w:rsid w:val="0199BE1C"/>
    <w:rsid w:val="01DB2CB8"/>
    <w:rsid w:val="0243B05A"/>
    <w:rsid w:val="0363B69E"/>
    <w:rsid w:val="0373ED3F"/>
    <w:rsid w:val="0581A3C8"/>
    <w:rsid w:val="0637B3D8"/>
    <w:rsid w:val="06B3D74E"/>
    <w:rsid w:val="06BDE365"/>
    <w:rsid w:val="081F7D43"/>
    <w:rsid w:val="09F52F60"/>
    <w:rsid w:val="0B7E7C33"/>
    <w:rsid w:val="0C86EE9B"/>
    <w:rsid w:val="0E9078ED"/>
    <w:rsid w:val="0F1C1C88"/>
    <w:rsid w:val="0F24C143"/>
    <w:rsid w:val="10997767"/>
    <w:rsid w:val="120C1384"/>
    <w:rsid w:val="12C10289"/>
    <w:rsid w:val="12C5A9D4"/>
    <w:rsid w:val="13A50811"/>
    <w:rsid w:val="1515F6D9"/>
    <w:rsid w:val="160389B5"/>
    <w:rsid w:val="164B16E9"/>
    <w:rsid w:val="16A7AA16"/>
    <w:rsid w:val="1738D97E"/>
    <w:rsid w:val="17BEE178"/>
    <w:rsid w:val="17C3AE3A"/>
    <w:rsid w:val="184258C1"/>
    <w:rsid w:val="18589366"/>
    <w:rsid w:val="1A237D43"/>
    <w:rsid w:val="1B3BF438"/>
    <w:rsid w:val="1BF8CB85"/>
    <w:rsid w:val="1C1DC6FE"/>
    <w:rsid w:val="1C715EAA"/>
    <w:rsid w:val="1D642D61"/>
    <w:rsid w:val="1E2A530C"/>
    <w:rsid w:val="1E5C326C"/>
    <w:rsid w:val="2049DAB4"/>
    <w:rsid w:val="20EBDE4C"/>
    <w:rsid w:val="21862384"/>
    <w:rsid w:val="2221F086"/>
    <w:rsid w:val="2314CB51"/>
    <w:rsid w:val="236AAA13"/>
    <w:rsid w:val="24131650"/>
    <w:rsid w:val="24573409"/>
    <w:rsid w:val="247DB959"/>
    <w:rsid w:val="24B979BF"/>
    <w:rsid w:val="24EE3DF5"/>
    <w:rsid w:val="253860F3"/>
    <w:rsid w:val="257A66C5"/>
    <w:rsid w:val="26A1DA3D"/>
    <w:rsid w:val="2802A426"/>
    <w:rsid w:val="28454FF1"/>
    <w:rsid w:val="28B09C42"/>
    <w:rsid w:val="29B38F75"/>
    <w:rsid w:val="29DA948D"/>
    <w:rsid w:val="2A8A18CC"/>
    <w:rsid w:val="2AB2BD54"/>
    <w:rsid w:val="2AD7BAFC"/>
    <w:rsid w:val="2B24CFB3"/>
    <w:rsid w:val="2CD8FFBC"/>
    <w:rsid w:val="2D2A7128"/>
    <w:rsid w:val="2D3ACB1A"/>
    <w:rsid w:val="2DA50BD7"/>
    <w:rsid w:val="2E636D5F"/>
    <w:rsid w:val="2E861D32"/>
    <w:rsid w:val="2FB0BA81"/>
    <w:rsid w:val="301AD7B1"/>
    <w:rsid w:val="318C10C8"/>
    <w:rsid w:val="32734795"/>
    <w:rsid w:val="32DC0D69"/>
    <w:rsid w:val="33689832"/>
    <w:rsid w:val="33B338D2"/>
    <w:rsid w:val="35199CC7"/>
    <w:rsid w:val="3566B4A4"/>
    <w:rsid w:val="363B35A9"/>
    <w:rsid w:val="3676FC91"/>
    <w:rsid w:val="36B041CD"/>
    <w:rsid w:val="377099CF"/>
    <w:rsid w:val="3770EBD4"/>
    <w:rsid w:val="380D3AEA"/>
    <w:rsid w:val="3862DECC"/>
    <w:rsid w:val="3887211D"/>
    <w:rsid w:val="38EDE8A1"/>
    <w:rsid w:val="3A99F8D2"/>
    <w:rsid w:val="3AA75664"/>
    <w:rsid w:val="3B55FA1F"/>
    <w:rsid w:val="3BA2BB18"/>
    <w:rsid w:val="3C422E90"/>
    <w:rsid w:val="3CCE14DC"/>
    <w:rsid w:val="3D335888"/>
    <w:rsid w:val="3E71297A"/>
    <w:rsid w:val="3E96A251"/>
    <w:rsid w:val="3EE4D245"/>
    <w:rsid w:val="3F1614D2"/>
    <w:rsid w:val="3F83B303"/>
    <w:rsid w:val="414F4A0A"/>
    <w:rsid w:val="4160B110"/>
    <w:rsid w:val="41C1052F"/>
    <w:rsid w:val="427FFE7E"/>
    <w:rsid w:val="42A5D70D"/>
    <w:rsid w:val="42EC2898"/>
    <w:rsid w:val="4307C740"/>
    <w:rsid w:val="43546D6A"/>
    <w:rsid w:val="47096696"/>
    <w:rsid w:val="491623B6"/>
    <w:rsid w:val="4921A12E"/>
    <w:rsid w:val="4998A89D"/>
    <w:rsid w:val="49DEDAEA"/>
    <w:rsid w:val="4B255D90"/>
    <w:rsid w:val="4BB97B1C"/>
    <w:rsid w:val="4C731C4B"/>
    <w:rsid w:val="4DEEF948"/>
    <w:rsid w:val="4E8C9C32"/>
    <w:rsid w:val="4F68C581"/>
    <w:rsid w:val="50E5EC3C"/>
    <w:rsid w:val="528CD6B4"/>
    <w:rsid w:val="528CE569"/>
    <w:rsid w:val="542F3943"/>
    <w:rsid w:val="549C1694"/>
    <w:rsid w:val="55D52A85"/>
    <w:rsid w:val="5698160D"/>
    <w:rsid w:val="56A64B74"/>
    <w:rsid w:val="57042B50"/>
    <w:rsid w:val="5749440E"/>
    <w:rsid w:val="59A119BE"/>
    <w:rsid w:val="59F86DE3"/>
    <w:rsid w:val="5A0387AA"/>
    <w:rsid w:val="5A948A23"/>
    <w:rsid w:val="5B970F43"/>
    <w:rsid w:val="5B9A1944"/>
    <w:rsid w:val="5C0959E3"/>
    <w:rsid w:val="5E9DF4D4"/>
    <w:rsid w:val="5EA4712A"/>
    <w:rsid w:val="5EA7D53B"/>
    <w:rsid w:val="60BE99D5"/>
    <w:rsid w:val="60E74842"/>
    <w:rsid w:val="60FC0B84"/>
    <w:rsid w:val="6131C543"/>
    <w:rsid w:val="61883AE5"/>
    <w:rsid w:val="624262FD"/>
    <w:rsid w:val="62ECA64B"/>
    <w:rsid w:val="63532E0E"/>
    <w:rsid w:val="639730CD"/>
    <w:rsid w:val="64AC2FE6"/>
    <w:rsid w:val="64DAF2DA"/>
    <w:rsid w:val="65460FB5"/>
    <w:rsid w:val="66207C40"/>
    <w:rsid w:val="668B8ADD"/>
    <w:rsid w:val="6691A763"/>
    <w:rsid w:val="66BE179F"/>
    <w:rsid w:val="675A3A37"/>
    <w:rsid w:val="685CB978"/>
    <w:rsid w:val="68795487"/>
    <w:rsid w:val="68C6FAD4"/>
    <w:rsid w:val="69846761"/>
    <w:rsid w:val="69FB47A9"/>
    <w:rsid w:val="6A4F7397"/>
    <w:rsid w:val="6ADAC794"/>
    <w:rsid w:val="6ADFE88C"/>
    <w:rsid w:val="6BFCD864"/>
    <w:rsid w:val="6CC55CEA"/>
    <w:rsid w:val="6DBE1DEE"/>
    <w:rsid w:val="6E312446"/>
    <w:rsid w:val="6E887E81"/>
    <w:rsid w:val="6EE57126"/>
    <w:rsid w:val="6F294C0F"/>
    <w:rsid w:val="6FB5FFF1"/>
    <w:rsid w:val="6FD8148D"/>
    <w:rsid w:val="705CE230"/>
    <w:rsid w:val="709AC1A3"/>
    <w:rsid w:val="73385181"/>
    <w:rsid w:val="735C05CF"/>
    <w:rsid w:val="7367035D"/>
    <w:rsid w:val="73996947"/>
    <w:rsid w:val="74520FDA"/>
    <w:rsid w:val="748ECA24"/>
    <w:rsid w:val="7554F383"/>
    <w:rsid w:val="7671D429"/>
    <w:rsid w:val="786274D2"/>
    <w:rsid w:val="78E02B65"/>
    <w:rsid w:val="796CAC6C"/>
    <w:rsid w:val="7AC01778"/>
    <w:rsid w:val="7C597AA1"/>
    <w:rsid w:val="7D6C536B"/>
    <w:rsid w:val="7D7EF003"/>
    <w:rsid w:val="7E5346D5"/>
    <w:rsid w:val="7FF3F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6D485"/>
  <w15:chartTrackingRefBased/>
  <w15:docId w15:val="{BC5BB1E8-8820-4BDE-A535-3943647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38A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A0"/>
    <w:pPr>
      <w:ind w:left="720"/>
      <w:contextualSpacing/>
    </w:pPr>
  </w:style>
  <w:style w:type="table" w:styleId="TableGrid">
    <w:name w:val="Table Grid"/>
    <w:basedOn w:val="TableNormal"/>
    <w:uiPriority w:val="39"/>
    <w:rsid w:val="002D38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4B4C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3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3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13BC"/>
  </w:style>
  <w:style w:type="paragraph" w:styleId="Footer">
    <w:name w:val="footer"/>
    <w:basedOn w:val="Normal"/>
    <w:link w:val="FooterChar"/>
    <w:uiPriority w:val="99"/>
    <w:unhideWhenUsed/>
    <w:rsid w:val="00DC13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13BC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header" Target="header1.xm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36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35" /><Relationship Type="http://schemas.openxmlformats.org/officeDocument/2006/relationships/footnotes" Target="footnotes.xml" Id="rId8" /><Relationship Type="http://schemas.openxmlformats.org/officeDocument/2006/relationships/hyperlink" Target="https://llyw.cymru/byw-heb-ofn" TargetMode="External" Id="R231c18a9a8af4251" /><Relationship Type="http://schemas.openxmlformats.org/officeDocument/2006/relationships/footer" Target="/word/footer.xml" Id="Rff8fc9a2e8134c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9E25-36C8-4551-AEAD-BD23FB97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2EC50-69F1-456E-9687-98536244B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D49AA7-2B68-4DD6-9C42-6D56B9CD4FF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20</revision>
  <dcterms:created xsi:type="dcterms:W3CDTF">2020-03-03T19:17:00.0000000Z</dcterms:created>
  <dcterms:modified xsi:type="dcterms:W3CDTF">2020-09-28T14:52:34.3811395Z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