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34A8" w:rsidP="1BE1C59E" w:rsidRDefault="00721830" w14:paraId="683DE3B2" w14:textId="13457738">
      <w:pPr>
        <w:pStyle w:val="Heading1"/>
        <w:rPr>
          <w:b w:val="1"/>
          <w:bCs w:val="1"/>
          <w:color w:val="11A97F"/>
          <w:sz w:val="28"/>
          <w:szCs w:val="28"/>
        </w:rPr>
      </w:pPr>
      <w:r w:rsidRPr="1BE1C59E" w:rsidR="00721830">
        <w:rPr>
          <w:color w:val="16A881"/>
          <w:sz w:val="28"/>
          <w:szCs w:val="28"/>
        </w:rPr>
        <w:t>Nodiadau</w:t>
      </w:r>
      <w:r w:rsidRPr="1BE1C59E" w:rsidR="00721830">
        <w:rPr>
          <w:color w:val="16A881"/>
          <w:sz w:val="28"/>
          <w:szCs w:val="28"/>
        </w:rPr>
        <w:t xml:space="preserve"> </w:t>
      </w:r>
      <w:proofErr w:type="spellStart"/>
      <w:r w:rsidRPr="1BE1C59E" w:rsidR="4F22B77F">
        <w:rPr>
          <w:color w:val="16A881"/>
          <w:sz w:val="28"/>
          <w:szCs w:val="28"/>
        </w:rPr>
        <w:t>h</w:t>
      </w:r>
      <w:r w:rsidRPr="1BE1C59E" w:rsidR="00721830">
        <w:rPr>
          <w:color w:val="16A881"/>
          <w:sz w:val="28"/>
          <w:szCs w:val="28"/>
        </w:rPr>
        <w:t>yfforddwr</w:t>
      </w:r>
      <w:proofErr w:type="spellEnd"/>
      <w:r w:rsidRPr="1BE1C59E" w:rsidR="00721830">
        <w:rPr>
          <w:color w:val="16A881"/>
          <w:sz w:val="28"/>
          <w:szCs w:val="28"/>
        </w:rPr>
        <w:t xml:space="preserve"> </w:t>
      </w:r>
      <w:r w:rsidRPr="1BE1C59E" w:rsidR="00EC5880">
        <w:rPr>
          <w:color w:val="16A881"/>
          <w:sz w:val="28"/>
          <w:szCs w:val="28"/>
        </w:rPr>
        <w:t xml:space="preserve">– </w:t>
      </w:r>
      <w:proofErr w:type="spellStart"/>
      <w:r w:rsidRPr="1BE1C59E" w:rsidR="00A96984">
        <w:rPr>
          <w:color w:val="16A881"/>
          <w:sz w:val="28"/>
          <w:szCs w:val="28"/>
        </w:rPr>
        <w:t>M</w:t>
      </w:r>
      <w:r w:rsidRPr="1BE1C59E" w:rsidR="00A96984">
        <w:rPr>
          <w:color w:val="16A881"/>
          <w:sz w:val="28"/>
          <w:szCs w:val="28"/>
        </w:rPr>
        <w:t>odiwl</w:t>
      </w:r>
      <w:proofErr w:type="spellEnd"/>
      <w:r w:rsidRPr="1BE1C59E" w:rsidR="00EC5880">
        <w:rPr>
          <w:color w:val="16A881"/>
          <w:sz w:val="28"/>
          <w:szCs w:val="28"/>
        </w:rPr>
        <w:t xml:space="preserve">: </w:t>
      </w:r>
      <w:r w:rsidRPr="1BE1C59E" w:rsidR="009932A6">
        <w:rPr>
          <w:color w:val="16A881"/>
          <w:sz w:val="28"/>
          <w:szCs w:val="28"/>
        </w:rPr>
        <w:t>Adran</w:t>
      </w:r>
      <w:r w:rsidRPr="1BE1C59E" w:rsidR="007765E6">
        <w:rPr>
          <w:color w:val="16A881"/>
          <w:sz w:val="28"/>
          <w:szCs w:val="28"/>
        </w:rPr>
        <w:t xml:space="preserve"> 1a – </w:t>
      </w:r>
      <w:r w:rsidRPr="1BE1C59E" w:rsidR="00831CEF">
        <w:rPr>
          <w:color w:val="16A881"/>
          <w:sz w:val="28"/>
          <w:szCs w:val="28"/>
        </w:rPr>
        <w:t>P</w:t>
      </w:r>
      <w:r w:rsidRPr="1BE1C59E" w:rsidR="2A98E9B2">
        <w:rPr>
          <w:color w:val="16A881"/>
          <w:sz w:val="28"/>
          <w:szCs w:val="28"/>
        </w:rPr>
        <w:t xml:space="preserve">lant a </w:t>
      </w:r>
      <w:proofErr w:type="spellStart"/>
      <w:r w:rsidRPr="1BE1C59E" w:rsidR="2A98E9B2">
        <w:rPr>
          <w:color w:val="16A881"/>
          <w:sz w:val="28"/>
          <w:szCs w:val="28"/>
        </w:rPr>
        <w:t>phobl</w:t>
      </w:r>
      <w:proofErr w:type="spellEnd"/>
      <w:r w:rsidRPr="1BE1C59E" w:rsidR="2A98E9B2">
        <w:rPr>
          <w:color w:val="16A881"/>
          <w:sz w:val="28"/>
          <w:szCs w:val="28"/>
        </w:rPr>
        <w:t xml:space="preserve"> </w:t>
      </w:r>
      <w:proofErr w:type="spellStart"/>
      <w:r w:rsidRPr="1BE1C59E" w:rsidR="2A98E9B2">
        <w:rPr>
          <w:color w:val="16A881"/>
          <w:sz w:val="28"/>
          <w:szCs w:val="28"/>
        </w:rPr>
        <w:t>ifanc</w:t>
      </w:r>
      <w:proofErr w:type="spellEnd"/>
      <w:r w:rsidRPr="1BE1C59E" w:rsidR="00831CEF">
        <w:rPr>
          <w:color w:val="16A881"/>
          <w:sz w:val="28"/>
          <w:szCs w:val="28"/>
        </w:rPr>
        <w:t xml:space="preserve"> </w:t>
      </w:r>
      <w:r w:rsidRPr="1BE1C59E" w:rsidR="79E072A6">
        <w:rPr>
          <w:color w:val="16A881"/>
          <w:sz w:val="28"/>
          <w:szCs w:val="28"/>
        </w:rPr>
        <w:t xml:space="preserve">– </w:t>
      </w:r>
      <w:r w:rsidRPr="1BE1C59E" w:rsidR="007C34A8">
        <w:rPr>
          <w:color w:val="16A881"/>
          <w:sz w:val="28"/>
          <w:szCs w:val="28"/>
        </w:rPr>
        <w:t>Egwyddorion</w:t>
      </w:r>
      <w:r w:rsidRPr="1BE1C59E" w:rsidR="007C34A8">
        <w:rPr>
          <w:color w:val="16A881"/>
          <w:sz w:val="28"/>
          <w:szCs w:val="28"/>
        </w:rPr>
        <w:t xml:space="preserve"> </w:t>
      </w:r>
      <w:proofErr w:type="spellStart"/>
      <w:r w:rsidRPr="1BE1C59E" w:rsidR="007C34A8">
        <w:rPr>
          <w:color w:val="16A881"/>
          <w:sz w:val="28"/>
          <w:szCs w:val="28"/>
        </w:rPr>
        <w:t>diogelu</w:t>
      </w:r>
      <w:proofErr w:type="spellEnd"/>
      <w:r w:rsidRPr="1BE1C59E" w:rsidR="007C34A8">
        <w:rPr>
          <w:sz w:val="28"/>
          <w:szCs w:val="28"/>
        </w:rPr>
        <w:t xml:space="preserve"> </w:t>
      </w:r>
    </w:p>
    <w:p w:rsidR="00DA5E31" w:rsidP="00D664E4" w:rsidRDefault="00B246FE" w14:paraId="52B46632" w14:textId="49683E3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179E82FB" w:rsidR="00B246FE">
        <w:rPr>
          <w:sz w:val="24"/>
          <w:szCs w:val="24"/>
        </w:rPr>
        <w:t>Power</w:t>
      </w:r>
      <w:r w:rsidRPr="179E82FB" w:rsidR="688DDC57">
        <w:rPr>
          <w:sz w:val="24"/>
          <w:szCs w:val="24"/>
        </w:rPr>
        <w:t>P</w:t>
      </w:r>
      <w:r w:rsidRPr="179E82FB" w:rsidR="00B246FE">
        <w:rPr>
          <w:sz w:val="24"/>
          <w:szCs w:val="24"/>
        </w:rPr>
        <w:t>oint</w:t>
      </w:r>
      <w:r w:rsidRPr="179E82FB" w:rsidR="00B246FE">
        <w:rPr>
          <w:sz w:val="24"/>
          <w:szCs w:val="24"/>
        </w:rPr>
        <w:t xml:space="preserve"> </w:t>
      </w:r>
      <w:proofErr w:type="spellStart"/>
      <w:r w:rsidRPr="179E82FB" w:rsidR="5DC6C376">
        <w:rPr>
          <w:sz w:val="24"/>
          <w:szCs w:val="24"/>
        </w:rPr>
        <w:t>ar</w:t>
      </w:r>
      <w:proofErr w:type="spellEnd"/>
      <w:r w:rsidRPr="179E82FB" w:rsidR="5DC6C376">
        <w:rPr>
          <w:sz w:val="24"/>
          <w:szCs w:val="24"/>
        </w:rPr>
        <w:t xml:space="preserve"> gyfer y modiwl</w:t>
      </w:r>
    </w:p>
    <w:p w:rsidR="00307B70" w:rsidP="00AD68E8" w:rsidRDefault="00DA5E31" w14:paraId="3B2B5469" w14:textId="3847F1BD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B5D8A2F" w:rsidR="36D9D68B">
        <w:rPr>
          <w:sz w:val="24"/>
          <w:szCs w:val="24"/>
        </w:rPr>
        <w:t xml:space="preserve">Ap </w:t>
      </w:r>
      <w:proofErr w:type="spellStart"/>
      <w:r w:rsidRPr="0B5D8A2F" w:rsidR="00DA5E31">
        <w:rPr>
          <w:sz w:val="24"/>
          <w:szCs w:val="24"/>
        </w:rPr>
        <w:t>Gweithdrefnau</w:t>
      </w:r>
      <w:proofErr w:type="spellEnd"/>
      <w:r w:rsidRPr="0B5D8A2F" w:rsidR="00DA5E31">
        <w:rPr>
          <w:sz w:val="24"/>
          <w:szCs w:val="24"/>
        </w:rPr>
        <w:t xml:space="preserve"> </w:t>
      </w:r>
      <w:proofErr w:type="spellStart"/>
      <w:r w:rsidRPr="0B5D8A2F" w:rsidR="00DA5E31">
        <w:rPr>
          <w:sz w:val="24"/>
          <w:szCs w:val="24"/>
        </w:rPr>
        <w:t>Diogelu</w:t>
      </w:r>
      <w:proofErr w:type="spellEnd"/>
      <w:r w:rsidRPr="0B5D8A2F" w:rsidR="00DA5E31">
        <w:rPr>
          <w:sz w:val="24"/>
          <w:szCs w:val="24"/>
        </w:rPr>
        <w:t xml:space="preserve"> Cymru</w:t>
      </w:r>
      <w:r w:rsidRPr="0B5D8A2F" w:rsidR="00DA5E31">
        <w:rPr>
          <w:sz w:val="24"/>
          <w:szCs w:val="24"/>
        </w:rPr>
        <w:t xml:space="preserve"> </w:t>
      </w:r>
      <w:proofErr w:type="spellStart"/>
      <w:r w:rsidRPr="0B5D8A2F" w:rsidR="5FCCDC27">
        <w:rPr>
          <w:sz w:val="24"/>
          <w:szCs w:val="24"/>
        </w:rPr>
        <w:t>ar</w:t>
      </w:r>
      <w:proofErr w:type="spellEnd"/>
      <w:r w:rsidRPr="0B5D8A2F" w:rsidR="5FCCDC27">
        <w:rPr>
          <w:sz w:val="24"/>
          <w:szCs w:val="24"/>
        </w:rPr>
        <w:t xml:space="preserve"> </w:t>
      </w:r>
      <w:proofErr w:type="spellStart"/>
      <w:r w:rsidRPr="0B5D8A2F" w:rsidR="5FCCDC27">
        <w:rPr>
          <w:sz w:val="24"/>
          <w:szCs w:val="24"/>
        </w:rPr>
        <w:t>ffôn</w:t>
      </w:r>
      <w:proofErr w:type="spellEnd"/>
      <w:r w:rsidRPr="0B5D8A2F" w:rsidR="5FCCDC27">
        <w:rPr>
          <w:sz w:val="24"/>
          <w:szCs w:val="24"/>
        </w:rPr>
        <w:t xml:space="preserve"> neu </w:t>
      </w:r>
      <w:proofErr w:type="spellStart"/>
      <w:r w:rsidRPr="0B5D8A2F" w:rsidR="5FCCDC27">
        <w:rPr>
          <w:sz w:val="24"/>
          <w:szCs w:val="24"/>
        </w:rPr>
        <w:t>lechen</w:t>
      </w:r>
      <w:proofErr w:type="spellEnd"/>
      <w:r w:rsidRPr="0B5D8A2F" w:rsidR="5FCCDC27">
        <w:rPr>
          <w:sz w:val="24"/>
          <w:szCs w:val="24"/>
        </w:rPr>
        <w:t xml:space="preserve"> </w:t>
      </w:r>
      <w:proofErr w:type="spellStart"/>
      <w:r w:rsidRPr="0B5D8A2F" w:rsidR="5FCCDC27">
        <w:rPr>
          <w:sz w:val="24"/>
          <w:szCs w:val="24"/>
        </w:rPr>
        <w:t>i</w:t>
      </w:r>
      <w:proofErr w:type="spellEnd"/>
      <w:r w:rsidRPr="0B5D8A2F" w:rsidR="5FCCDC27">
        <w:rPr>
          <w:sz w:val="24"/>
          <w:szCs w:val="24"/>
        </w:rPr>
        <w:t xml:space="preserve"> </w:t>
      </w:r>
      <w:proofErr w:type="spellStart"/>
      <w:r w:rsidRPr="0B5D8A2F" w:rsidR="5FCCDC27">
        <w:rPr>
          <w:sz w:val="24"/>
          <w:szCs w:val="24"/>
        </w:rPr>
        <w:t>gyfeirio</w:t>
      </w:r>
      <w:proofErr w:type="spellEnd"/>
      <w:r w:rsidRPr="0B5D8A2F" w:rsidR="5FCCDC27">
        <w:rPr>
          <w:sz w:val="24"/>
          <w:szCs w:val="24"/>
        </w:rPr>
        <w:t xml:space="preserve"> </w:t>
      </w:r>
      <w:proofErr w:type="spellStart"/>
      <w:r w:rsidRPr="0B5D8A2F" w:rsidR="5FCCDC27">
        <w:rPr>
          <w:sz w:val="24"/>
          <w:szCs w:val="24"/>
        </w:rPr>
        <w:t>ato</w:t>
      </w:r>
      <w:proofErr w:type="spellEnd"/>
      <w:r w:rsidRPr="0B5D8A2F" w:rsidR="5FCCDC27">
        <w:rPr>
          <w:sz w:val="24"/>
          <w:szCs w:val="24"/>
        </w:rPr>
        <w:t xml:space="preserve"> </w:t>
      </w:r>
      <w:proofErr w:type="spellStart"/>
      <w:r w:rsidRPr="0B5D8A2F" w:rsidR="5FCCDC27">
        <w:rPr>
          <w:sz w:val="24"/>
          <w:szCs w:val="24"/>
        </w:rPr>
        <w:t>trwy</w:t>
      </w:r>
      <w:proofErr w:type="spellEnd"/>
      <w:r w:rsidRPr="0B5D8A2F" w:rsidR="5FCCDC27">
        <w:rPr>
          <w:sz w:val="24"/>
          <w:szCs w:val="24"/>
        </w:rPr>
        <w:t xml:space="preserve"> </w:t>
      </w:r>
      <w:proofErr w:type="spellStart"/>
      <w:r w:rsidRPr="0B5D8A2F" w:rsidR="5FCCDC27">
        <w:rPr>
          <w:sz w:val="24"/>
          <w:szCs w:val="24"/>
        </w:rPr>
        <w:t>gydol</w:t>
      </w:r>
      <w:proofErr w:type="spellEnd"/>
      <w:r w:rsidRPr="0B5D8A2F" w:rsidR="5FCCDC27">
        <w:rPr>
          <w:sz w:val="24"/>
          <w:szCs w:val="24"/>
        </w:rPr>
        <w:t xml:space="preserve"> y </w:t>
      </w:r>
      <w:r w:rsidRPr="0B5D8A2F" w:rsidR="5FCCDC27">
        <w:rPr>
          <w:sz w:val="24"/>
          <w:szCs w:val="24"/>
        </w:rPr>
        <w:t>modiwl</w:t>
      </w:r>
    </w:p>
    <w:p w:rsidRPr="00DA5E31" w:rsidR="00DA5E31" w:rsidP="00DA5E31" w:rsidRDefault="00DA5E31" w14:paraId="3174C53E" w14:textId="77777777">
      <w:pPr>
        <w:pStyle w:val="ListParagraph"/>
        <w:spacing w:after="120" w:line="240" w:lineRule="auto"/>
        <w:rPr>
          <w:sz w:val="24"/>
          <w:szCs w:val="24"/>
        </w:rPr>
      </w:pPr>
    </w:p>
    <w:tbl>
      <w:tblPr>
        <w:tblStyle w:val="TableGrid"/>
        <w:tblW w:w="14601" w:type="dxa"/>
        <w:tblBorders>
          <w:top w:val="single" w:color="11A97F" w:sz="4" w:space="0"/>
          <w:left w:val="single" w:color="11A97F" w:sz="4" w:space="0"/>
          <w:bottom w:val="single" w:color="11A97F" w:sz="4" w:space="0"/>
          <w:right w:val="single" w:color="11A97F" w:sz="4" w:space="0"/>
          <w:insideH w:val="single" w:color="11A97F" w:sz="4" w:space="0"/>
          <w:insideV w:val="single" w:color="11A97F" w:sz="4" w:space="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8364"/>
      </w:tblGrid>
      <w:tr w:rsidRPr="00EC5880" w:rsidR="000E3608" w:rsidTr="2F39DA1A" w14:paraId="5CFE6EA1" w14:textId="22E6D8AD">
        <w:tc>
          <w:tcPr>
            <w:tcW w:w="3402" w:type="dxa"/>
            <w:tcMar/>
          </w:tcPr>
          <w:p w:rsidRPr="00D664E4" w:rsidR="000E3608" w:rsidP="1BE1C59E" w:rsidRDefault="000E3608" w14:paraId="500F7ACF" w14:textId="3EACF059">
            <w:pPr>
              <w:pStyle w:val="Heading2"/>
              <w:rPr>
                <w:b w:val="1"/>
                <w:bCs w:val="1"/>
                <w:color w:val="16A881"/>
                <w:sz w:val="24"/>
                <w:szCs w:val="24"/>
              </w:rPr>
            </w:pPr>
            <w:r w:rsidRPr="1BE1C59E" w:rsidR="000E3608">
              <w:rPr>
                <w:color w:val="16A881"/>
              </w:rPr>
              <w:t>Sl</w:t>
            </w:r>
            <w:r w:rsidRPr="1BE1C59E" w:rsidR="5F30AD9A">
              <w:rPr>
                <w:color w:val="16A881"/>
              </w:rPr>
              <w:t>eidiau</w:t>
            </w:r>
          </w:p>
        </w:tc>
        <w:tc>
          <w:tcPr>
            <w:tcW w:w="2835" w:type="dxa"/>
            <w:tcMar/>
          </w:tcPr>
          <w:p w:rsidRPr="00D664E4" w:rsidR="000E3608" w:rsidP="1BE1C59E" w:rsidRDefault="000E3608" w14:paraId="7CE73335" w14:textId="53CDCDD1">
            <w:pPr>
              <w:pStyle w:val="Heading2"/>
              <w:rPr>
                <w:b w:val="1"/>
                <w:bCs w:val="1"/>
                <w:color w:val="16A881"/>
                <w:sz w:val="24"/>
                <w:szCs w:val="24"/>
              </w:rPr>
            </w:pPr>
            <w:r w:rsidRPr="1BE1C59E" w:rsidR="5F30AD9A">
              <w:rPr>
                <w:color w:val="16A881"/>
              </w:rPr>
              <w:t>Cyfeiriadau</w:t>
            </w:r>
          </w:p>
        </w:tc>
        <w:tc>
          <w:tcPr>
            <w:tcW w:w="8364" w:type="dxa"/>
            <w:tcMar/>
          </w:tcPr>
          <w:p w:rsidRPr="00D664E4" w:rsidR="000E3608" w:rsidP="1BE1C59E" w:rsidRDefault="000E3608" w14:paraId="0D1337F2" w14:textId="21806226">
            <w:pPr>
              <w:pStyle w:val="Heading2"/>
              <w:rPr>
                <w:rFonts w:cs="Arial" w:cstheme="minorAscii"/>
                <w:b w:val="1"/>
                <w:bCs w:val="1"/>
                <w:color w:val="16A881"/>
                <w:sz w:val="24"/>
                <w:szCs w:val="24"/>
              </w:rPr>
            </w:pPr>
            <w:r w:rsidRPr="1BE1C59E" w:rsidR="420CEFC4">
              <w:rPr>
                <w:color w:val="16A881"/>
              </w:rPr>
              <w:t>No</w:t>
            </w:r>
            <w:r w:rsidRPr="1BE1C59E" w:rsidR="29DB0DA7">
              <w:rPr>
                <w:color w:val="16A881"/>
              </w:rPr>
              <w:t>diadau</w:t>
            </w:r>
          </w:p>
        </w:tc>
      </w:tr>
      <w:tr w:rsidR="00AA7767" w:rsidTr="2F39DA1A" w14:paraId="4EE73BFA" w14:textId="77777777">
        <w:tc>
          <w:tcPr>
            <w:tcW w:w="3402" w:type="dxa"/>
            <w:tcMar/>
          </w:tcPr>
          <w:p w:rsidR="00AA7767" w:rsidP="00D81C0D" w:rsidRDefault="00AA7767" w14:paraId="68A5F7B8" w14:textId="43328152">
            <w:pPr>
              <w:spacing w:before="60" w:after="120"/>
            </w:pPr>
            <w:commentRangeStart w:id="1678687182"/>
            <w:r w:rsidR="675AD96D">
              <w:rPr/>
              <w:t>1</w:t>
            </w:r>
            <w:commentRangeEnd w:id="1678687182"/>
            <w:r>
              <w:rPr>
                <w:rStyle w:val="CommentReference"/>
              </w:rPr>
              <w:commentReference w:id="1678687182"/>
            </w:r>
          </w:p>
        </w:tc>
        <w:tc>
          <w:tcPr>
            <w:tcW w:w="2835" w:type="dxa"/>
            <w:tcMar/>
          </w:tcPr>
          <w:p w:rsidRPr="00EC5880" w:rsidR="00AA7767" w:rsidP="0C681F65" w:rsidRDefault="00AA7767" w14:paraId="421D408F" w14:textId="4F6E4D75">
            <w:pPr>
              <w:spacing w:before="60" w:after="120"/>
              <w:rPr>
                <w:sz w:val="24"/>
                <w:szCs w:val="24"/>
              </w:rPr>
            </w:pPr>
            <w:r w:rsidRPr="0C681F65" w:rsidR="107AAB99">
              <w:rPr>
                <w:sz w:val="24"/>
                <w:szCs w:val="24"/>
              </w:rPr>
              <w:t>A</w:t>
            </w:r>
            <w:r w:rsidRPr="0C681F65" w:rsidR="254E0704">
              <w:rPr>
                <w:sz w:val="24"/>
                <w:szCs w:val="24"/>
              </w:rPr>
              <w:t>dran</w:t>
            </w:r>
            <w:r w:rsidRPr="0C681F65" w:rsidR="107AAB99">
              <w:rPr>
                <w:sz w:val="24"/>
                <w:szCs w:val="24"/>
              </w:rPr>
              <w:t xml:space="preserve"> 1: </w:t>
            </w:r>
            <w:proofErr w:type="spellStart"/>
            <w:r w:rsidRPr="0C681F65" w:rsidR="107AAB99">
              <w:rPr>
                <w:sz w:val="24"/>
                <w:szCs w:val="24"/>
              </w:rPr>
              <w:t>E</w:t>
            </w:r>
            <w:r w:rsidRPr="0C681F65" w:rsidR="6A7452B3">
              <w:rPr>
                <w:sz w:val="24"/>
                <w:szCs w:val="24"/>
              </w:rPr>
              <w:t>gwyddorion</w:t>
            </w:r>
            <w:proofErr w:type="spellEnd"/>
            <w:r w:rsidRPr="0C681F65" w:rsidR="6A7452B3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24F35072">
              <w:rPr>
                <w:sz w:val="24"/>
                <w:szCs w:val="24"/>
              </w:rPr>
              <w:t>d</w:t>
            </w:r>
            <w:r w:rsidRPr="0C681F65" w:rsidR="6A7452B3">
              <w:rPr>
                <w:sz w:val="24"/>
                <w:szCs w:val="24"/>
              </w:rPr>
              <w:t>iogelu</w:t>
            </w:r>
            <w:proofErr w:type="spellEnd"/>
            <w:r w:rsidRPr="0C681F65" w:rsidR="6A7452B3">
              <w:rPr>
                <w:sz w:val="24"/>
                <w:szCs w:val="24"/>
              </w:rPr>
              <w:t xml:space="preserve"> ac </w:t>
            </w:r>
            <w:proofErr w:type="spellStart"/>
            <w:r w:rsidRPr="0C681F65" w:rsidR="194A46FE">
              <w:rPr>
                <w:sz w:val="24"/>
                <w:szCs w:val="24"/>
              </w:rPr>
              <w:t>a</w:t>
            </w:r>
            <w:r w:rsidRPr="0C681F65" w:rsidR="6A7452B3">
              <w:rPr>
                <w:sz w:val="24"/>
                <w:szCs w:val="24"/>
              </w:rPr>
              <w:t>rfer</w:t>
            </w:r>
            <w:proofErr w:type="spellEnd"/>
            <w:r w:rsidRPr="0C681F65" w:rsidR="6A7452B3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069941ED">
              <w:rPr>
                <w:sz w:val="24"/>
                <w:szCs w:val="24"/>
              </w:rPr>
              <w:t>e</w:t>
            </w:r>
            <w:r w:rsidRPr="0C681F65" w:rsidR="6A7452B3">
              <w:rPr>
                <w:sz w:val="24"/>
                <w:szCs w:val="24"/>
              </w:rPr>
              <w:t>ffeithiol</w:t>
            </w:r>
            <w:proofErr w:type="spellEnd"/>
            <w:r w:rsidRPr="0C681F65" w:rsidR="107AAB99">
              <w:rPr>
                <w:sz w:val="24"/>
                <w:szCs w:val="24"/>
              </w:rPr>
              <w:t xml:space="preserve">: </w:t>
            </w:r>
            <w:r w:rsidRPr="0C681F65" w:rsidR="5F5D1ADB">
              <w:rPr>
                <w:sz w:val="24"/>
                <w:szCs w:val="24"/>
              </w:rPr>
              <w:t>p</w:t>
            </w:r>
            <w:r w:rsidRPr="0C681F65" w:rsidR="6671B8E5">
              <w:rPr>
                <w:sz w:val="24"/>
                <w:szCs w:val="24"/>
              </w:rPr>
              <w:t>lant</w:t>
            </w:r>
          </w:p>
        </w:tc>
        <w:tc>
          <w:tcPr>
            <w:tcW w:w="8364" w:type="dxa"/>
            <w:tcMar/>
          </w:tcPr>
          <w:p w:rsidRPr="00877E76" w:rsidR="00AA7767" w:rsidP="1BE1C59E" w:rsidRDefault="00AA7767" w14:paraId="79C59086" w14:textId="77777777">
            <w:pPr>
              <w:pStyle w:val="Heading3"/>
              <w:rPr>
                <w:rFonts w:cs="Arial" w:cstheme="minorAscii"/>
                <w:sz w:val="24"/>
                <w:szCs w:val="24"/>
                <w:u w:val="single"/>
                <w:lang w:val="cy-GB"/>
              </w:rPr>
            </w:pPr>
            <w:r w:rsidRPr="1BE1C59E" w:rsidR="00AA7767">
              <w:rPr>
                <w:u w:val="single"/>
                <w:lang w:val="cy-GB"/>
              </w:rPr>
              <w:t>Hyfforddwr i nodi:</w:t>
            </w:r>
          </w:p>
          <w:p w:rsidRPr="00877E76" w:rsidR="00AA7767" w:rsidP="0C681F65" w:rsidRDefault="00AA7767" w14:paraId="77428B4F" w14:textId="2B464BB5">
            <w:pPr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u w:val="single"/>
                <w:lang w:val="cy-GB"/>
              </w:rPr>
            </w:pPr>
            <w:r w:rsidRPr="0C681F65" w:rsidR="00AA7767">
              <w:rPr>
                <w:rFonts w:cs="Arial" w:cstheme="minorAscii"/>
                <w:sz w:val="24"/>
                <w:szCs w:val="24"/>
                <w:lang w:val="cy-GB"/>
              </w:rPr>
              <w:t xml:space="preserve">Mae ymarfer effeithiol, yn unol â deddfwriaeth a chanllawiau, </w:t>
            </w:r>
            <w:r w:rsidRPr="0C681F65" w:rsidR="00AA7767">
              <w:rPr>
                <w:rFonts w:cs="Arial" w:cstheme="minorAscii"/>
                <w:sz w:val="24"/>
                <w:szCs w:val="24"/>
                <w:lang w:val="cy-GB"/>
              </w:rPr>
              <w:t xml:space="preserve">yn </w:t>
            </w:r>
            <w:r w:rsidRPr="0C681F65" w:rsidR="00AA7767">
              <w:rPr>
                <w:rFonts w:cs="Arial" w:cstheme="minorAscii"/>
                <w:sz w:val="24"/>
                <w:szCs w:val="24"/>
                <w:lang w:val="cy-GB"/>
              </w:rPr>
              <w:t xml:space="preserve">fwyaf tebygol o ddigwydd os oes </w:t>
            </w:r>
            <w:r w:rsidRPr="0C681F65" w:rsidR="00AA7767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cysondeb</w:t>
            </w:r>
            <w:r w:rsidRPr="0C681F65" w:rsidR="00AA7767">
              <w:rPr>
                <w:rFonts w:cs="Arial" w:cstheme="minorAscii"/>
                <w:sz w:val="24"/>
                <w:szCs w:val="24"/>
                <w:lang w:val="cy-GB"/>
              </w:rPr>
              <w:t xml:space="preserve"> rhwng yr egwyddorion sy’n sail i ddeddfwriaeth, </w:t>
            </w:r>
            <w:r w:rsidRPr="0C681F65" w:rsidR="00AA7767">
              <w:rPr>
                <w:rFonts w:cs="Arial" w:cstheme="minorAscii"/>
                <w:sz w:val="24"/>
                <w:szCs w:val="24"/>
                <w:lang w:val="cy-GB"/>
              </w:rPr>
              <w:t xml:space="preserve">y </w:t>
            </w:r>
            <w:r w:rsidRPr="0C681F65" w:rsidR="00AA7767">
              <w:rPr>
                <w:rFonts w:cs="Arial" w:cstheme="minorAscii"/>
                <w:sz w:val="24"/>
                <w:szCs w:val="24"/>
                <w:lang w:val="cy-GB"/>
              </w:rPr>
              <w:t>canllawiau a’r rhai a hyrwyddir yn y gweithdrefnau.</w:t>
            </w:r>
          </w:p>
        </w:tc>
      </w:tr>
      <w:tr w:rsidR="00D81C0D" w:rsidTr="2F39DA1A" w14:paraId="5820E0EA" w14:textId="0159D6D8">
        <w:tc>
          <w:tcPr>
            <w:tcW w:w="3402" w:type="dxa"/>
            <w:tcMar/>
          </w:tcPr>
          <w:p w:rsidRPr="00EC5880" w:rsidR="00D81C0D" w:rsidP="00D81C0D" w:rsidRDefault="00D81C0D" w14:paraId="593622E7" w14:textId="263CD307">
            <w:pPr>
              <w:spacing w:before="60" w:after="120"/>
            </w:pPr>
            <w:r w:rsidR="7C6FBE2C">
              <w:rPr/>
              <w:t>2</w:t>
            </w:r>
          </w:p>
        </w:tc>
        <w:tc>
          <w:tcPr>
            <w:tcW w:w="2835" w:type="dxa"/>
            <w:tcMar/>
          </w:tcPr>
          <w:p w:rsidRPr="00EC5880" w:rsidR="00D81C0D" w:rsidP="00D81C0D" w:rsidRDefault="00D81C0D" w14:paraId="0CE5D402" w14:textId="77777777">
            <w:pPr>
              <w:spacing w:before="60" w:after="120"/>
            </w:pPr>
          </w:p>
        </w:tc>
        <w:tc>
          <w:tcPr>
            <w:tcW w:w="8364" w:type="dxa"/>
            <w:tcMar/>
          </w:tcPr>
          <w:p w:rsidRPr="00877E76" w:rsidR="00D81C0D" w:rsidP="1BE1C59E" w:rsidRDefault="00D81C0D" w14:paraId="31598279" w14:textId="42BBA1D4">
            <w:pPr>
              <w:pStyle w:val="Heading3"/>
              <w:rPr>
                <w:rFonts w:cs="Arial" w:cstheme="minorAscii"/>
                <w:b w:val="1"/>
                <w:bCs w:val="1"/>
                <w:sz w:val="24"/>
                <w:szCs w:val="24"/>
                <w:u w:val="single"/>
                <w:lang w:val="cy-GB"/>
              </w:rPr>
            </w:pPr>
            <w:r w:rsidRPr="1BE1C59E" w:rsidR="46A8D9D9">
              <w:rPr>
                <w:u w:val="single"/>
                <w:lang w:val="cy-GB"/>
              </w:rPr>
              <w:t xml:space="preserve">Nodyn yr </w:t>
            </w:r>
            <w:r w:rsidRPr="1BE1C59E" w:rsidR="57D9E240">
              <w:rPr>
                <w:u w:val="single"/>
                <w:lang w:val="cy-GB"/>
              </w:rPr>
              <w:t>h</w:t>
            </w:r>
            <w:r w:rsidRPr="1BE1C59E" w:rsidR="46A8D9D9">
              <w:rPr>
                <w:u w:val="single"/>
                <w:lang w:val="cy-GB"/>
              </w:rPr>
              <w:t>yfforddwr:</w:t>
            </w:r>
          </w:p>
          <w:p w:rsidRPr="00877E76" w:rsidR="00D81C0D" w:rsidP="0C681F65" w:rsidRDefault="00D81C0D" w14:paraId="51EF27EF" w14:textId="645B3C4B">
            <w:pPr>
              <w:pStyle w:val="Normal"/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>Trosolwg cryno o’r Ddeddf – bydd y modiwl hwn yn canolbwyntio ar y pwynt bwled olaf</w:t>
            </w:r>
            <w:r w:rsidRPr="0C681F65" w:rsidR="035DCE0D">
              <w:rPr>
                <w:rFonts w:cs="Arial" w:cstheme="minorAscii"/>
                <w:sz w:val="24"/>
                <w:szCs w:val="24"/>
                <w:lang w:val="cy-GB"/>
              </w:rPr>
              <w:t xml:space="preserve"> –</w:t>
            </w: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 </w:t>
            </w:r>
            <w:r w:rsidRPr="0C681F65" w:rsidR="46A8D9D9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Egwyddorion</w:t>
            </w:r>
          </w:p>
          <w:p w:rsidRPr="00877E76" w:rsidR="00D81C0D" w:rsidP="0C681F65" w:rsidRDefault="00D81C0D" w14:paraId="6E93C72D" w14:textId="77777777">
            <w:pPr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</w:p>
        </w:tc>
      </w:tr>
      <w:tr w:rsidR="00D81C0D" w:rsidTr="2F39DA1A" w14:paraId="26EAB736" w14:textId="35D83F8F">
        <w:tc>
          <w:tcPr>
            <w:tcW w:w="3402" w:type="dxa"/>
            <w:tcMar/>
          </w:tcPr>
          <w:p w:rsidRPr="00EC5880" w:rsidR="00D81C0D" w:rsidP="00D81C0D" w:rsidRDefault="00D81C0D" w14:paraId="00614A7A" w14:textId="7EFB3CFA">
            <w:pPr>
              <w:spacing w:before="60" w:after="120"/>
            </w:pPr>
            <w:r w:rsidR="3AC37014">
              <w:rPr/>
              <w:t>3</w:t>
            </w:r>
          </w:p>
        </w:tc>
        <w:tc>
          <w:tcPr>
            <w:tcW w:w="2835" w:type="dxa"/>
            <w:tcMar/>
          </w:tcPr>
          <w:p w:rsidRPr="00EC5880" w:rsidR="00D81C0D" w:rsidP="00D81C0D" w:rsidRDefault="00D81C0D" w14:paraId="2F72D927" w14:textId="77777777">
            <w:pPr>
              <w:spacing w:before="60" w:after="120"/>
            </w:pPr>
          </w:p>
        </w:tc>
        <w:tc>
          <w:tcPr>
            <w:tcW w:w="8364" w:type="dxa"/>
            <w:tcMar/>
          </w:tcPr>
          <w:p w:rsidRPr="00877E76" w:rsidR="00D81C0D" w:rsidP="1BE1C59E" w:rsidRDefault="00D81C0D" w14:paraId="2BB53C5C" w14:textId="1FA58B2B">
            <w:pPr>
              <w:pStyle w:val="Heading3"/>
              <w:rPr>
                <w:rFonts w:cs="Arial" w:cstheme="minorAscii"/>
                <w:sz w:val="24"/>
                <w:szCs w:val="24"/>
                <w:u w:val="single"/>
                <w:lang w:val="cy-GB"/>
              </w:rPr>
            </w:pPr>
            <w:r w:rsidRPr="1BE1C59E" w:rsidR="46A8D9D9">
              <w:rPr>
                <w:u w:val="single"/>
                <w:lang w:val="cy-GB"/>
              </w:rPr>
              <w:t xml:space="preserve">Gwybodaeth i’r </w:t>
            </w:r>
            <w:r w:rsidRPr="1BE1C59E" w:rsidR="1E957014">
              <w:rPr>
                <w:u w:val="single"/>
                <w:lang w:val="cy-GB"/>
              </w:rPr>
              <w:t>hyfforddwr</w:t>
            </w:r>
            <w:r w:rsidRPr="1BE1C59E" w:rsidR="46A8D9D9">
              <w:rPr>
                <w:u w:val="single"/>
                <w:lang w:val="cy-GB"/>
              </w:rPr>
              <w:t>:</w:t>
            </w:r>
          </w:p>
          <w:p w:rsidRPr="00877E76" w:rsidR="00D81C0D" w:rsidP="0C681F65" w:rsidRDefault="00D81C0D" w14:paraId="62D9648B" w14:textId="1A45AA26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Mae Deddf Gwasanaethau Cymdeithasol a Llesiant (Cymru) eisiau gweld y gwaith o ddarparu </w:t>
            </w:r>
            <w:r w:rsidRPr="0BCDAF4A" w:rsidR="314DC7EE">
              <w:rPr>
                <w:rFonts w:cs="Arial" w:cstheme="minorAscii"/>
                <w:sz w:val="24"/>
                <w:szCs w:val="24"/>
                <w:lang w:val="cy-GB"/>
              </w:rPr>
              <w:t>g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wybodaeth, </w:t>
            </w:r>
            <w:r w:rsidRPr="0BCDAF4A" w:rsidR="7B3F8ED1">
              <w:rPr>
                <w:rFonts w:cs="Arial" w:cstheme="minorAscii"/>
                <w:sz w:val="24"/>
                <w:szCs w:val="24"/>
                <w:lang w:val="cy-GB"/>
              </w:rPr>
              <w:t>c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yngor a </w:t>
            </w:r>
            <w:r w:rsidRPr="0BCDAF4A" w:rsidR="507E139A">
              <w:rPr>
                <w:rFonts w:cs="Arial" w:cstheme="minorAscii"/>
                <w:sz w:val="24"/>
                <w:szCs w:val="24"/>
                <w:lang w:val="cy-GB"/>
              </w:rPr>
              <w:t>c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>hy</w:t>
            </w:r>
            <w:r w:rsidRPr="0BCDAF4A" w:rsidR="3760AC88">
              <w:rPr>
                <w:rFonts w:cs="Arial" w:cstheme="minorAscii"/>
                <w:sz w:val="24"/>
                <w:szCs w:val="24"/>
                <w:lang w:val="cy-GB"/>
              </w:rPr>
              <w:t>morth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 wrth wraidd yr agenda atal ym maes gofal cymdeithasol yng Nghymru.</w:t>
            </w:r>
          </w:p>
          <w:p w:rsidRPr="005B6FED" w:rsidR="00D81C0D" w:rsidP="0C681F65" w:rsidRDefault="00D81C0D" w14:paraId="23EF4472" w14:textId="7B15CC3A">
            <w:pPr>
              <w:rPr>
                <w:sz w:val="24"/>
                <w:szCs w:val="24"/>
                <w:lang w:val="cy-GB"/>
              </w:rPr>
            </w:pPr>
            <w:r w:rsidRPr="0C681F65" w:rsidR="46A8D9D9">
              <w:rPr>
                <w:sz w:val="24"/>
                <w:szCs w:val="24"/>
                <w:lang w:val="cy-GB"/>
              </w:rPr>
              <w:t xml:space="preserve">Mae </w:t>
            </w:r>
            <w:r w:rsidRPr="0C681F65" w:rsidR="3EDE0078">
              <w:rPr>
                <w:sz w:val="24"/>
                <w:szCs w:val="24"/>
                <w:lang w:val="cy-GB"/>
              </w:rPr>
              <w:t xml:space="preserve">A</w:t>
            </w:r>
            <w:r w:rsidRPr="0C681F65" w:rsidR="46A8D9D9">
              <w:rPr>
                <w:sz w:val="24"/>
                <w:szCs w:val="24"/>
                <w:lang w:val="cy-GB"/>
              </w:rPr>
              <w:t xml:space="preserve">dran 17 o </w:t>
            </w:r>
            <w:r w:rsidRPr="0C681F65" w:rsidR="46A8D9D9">
              <w:rPr>
                <w:rFonts w:cs="Arial" w:cstheme="minorAscii"/>
                <w:sz w:val="24"/>
                <w:szCs w:val="24"/>
                <w:bdr w:val="none" w:color="auto" w:sz="0" w:space="0" w:frame="1"/>
                <w:lang w:val="cy-GB"/>
              </w:rPr>
              <w:t>Ddeddf Gwasanaethau Cymdeithasol a Llesiant (Cymru) 2014</w:t>
            </w:r>
            <w:r w:rsidRPr="0C681F65" w:rsidR="46A8D9D9">
              <w:rPr>
                <w:sz w:val="24"/>
                <w:szCs w:val="24"/>
                <w:lang w:val="cy-GB"/>
              </w:rPr>
              <w:t xml:space="preserve"> yn rhoi dyletswydd ar awdurdodau lleol i sicrhau y darperir gwasanaeth gwybodaeth, cyngor a chy</w:t>
            </w:r>
            <w:r w:rsidRPr="0C681F65" w:rsidR="284BCC20">
              <w:rPr>
                <w:sz w:val="24"/>
                <w:szCs w:val="24"/>
                <w:lang w:val="cy-GB"/>
              </w:rPr>
              <w:t xml:space="preserve">morth</w:t>
            </w:r>
            <w:r w:rsidRPr="0C681F65" w:rsidR="46A8D9D9">
              <w:rPr>
                <w:sz w:val="24"/>
                <w:szCs w:val="24"/>
                <w:lang w:val="cy-GB"/>
              </w:rPr>
              <w:t xml:space="preserve">. Diben y gwasanaeth yw darparu gwybodaeth a chyngor i bobl yn ymwneud â gofal a ch</w:t>
            </w:r>
            <w:r w:rsidRPr="0C681F65" w:rsidR="76762391">
              <w:rPr>
                <w:sz w:val="24"/>
                <w:szCs w:val="24"/>
                <w:lang w:val="cy-GB"/>
              </w:rPr>
              <w:t xml:space="preserve">efnogaeth</w:t>
            </w:r>
            <w:r w:rsidRPr="0C681F65" w:rsidR="46A8D9D9">
              <w:rPr>
                <w:sz w:val="24"/>
                <w:szCs w:val="24"/>
                <w:lang w:val="cy-GB"/>
              </w:rPr>
              <w:t xml:space="preserve">, gan gynnwys c</w:t>
            </w:r>
            <w:r w:rsidRPr="0C681F65" w:rsidR="0ED447C1">
              <w:rPr>
                <w:sz w:val="24"/>
                <w:szCs w:val="24"/>
                <w:lang w:val="cy-GB"/>
              </w:rPr>
              <w:t xml:space="preserve">efnogaeth</w:t>
            </w:r>
            <w:r w:rsidRPr="0C681F65" w:rsidR="46A8D9D9">
              <w:rPr>
                <w:sz w:val="24"/>
                <w:szCs w:val="24"/>
                <w:lang w:val="cy-GB"/>
              </w:rPr>
              <w:t xml:space="preserve"> i ofalwyr, a darparu cy</w:t>
            </w:r>
            <w:r w:rsidRPr="0C681F65" w:rsidR="72BC1DFD">
              <w:rPr>
                <w:sz w:val="24"/>
                <w:szCs w:val="24"/>
                <w:lang w:val="cy-GB"/>
              </w:rPr>
              <w:t xml:space="preserve">morth</w:t>
            </w:r>
            <w:r w:rsidRPr="0C681F65" w:rsidR="46A8D9D9">
              <w:rPr>
                <w:sz w:val="24"/>
                <w:szCs w:val="24"/>
                <w:lang w:val="cy-GB"/>
              </w:rPr>
              <w:t xml:space="preserve"> i gael gafael ar ofal a ch</w:t>
            </w:r>
            <w:r w:rsidRPr="0C681F65" w:rsidR="3FACAD9A">
              <w:rPr>
                <w:sz w:val="24"/>
                <w:szCs w:val="24"/>
                <w:lang w:val="cy-GB"/>
              </w:rPr>
              <w:t xml:space="preserve">efnogaeth</w:t>
            </w:r>
            <w:r w:rsidRPr="0C681F65" w:rsidR="46A8D9D9">
              <w:rPr>
                <w:sz w:val="24"/>
                <w:szCs w:val="24"/>
                <w:lang w:val="cy-GB"/>
              </w:rPr>
              <w:t xml:space="preserve">. Mae’n rhaid darparu gwybodaeth, cyngor a chy</w:t>
            </w:r>
            <w:r w:rsidRPr="0C681F65" w:rsidR="5CC2C54C">
              <w:rPr>
                <w:sz w:val="24"/>
                <w:szCs w:val="24"/>
                <w:lang w:val="cy-GB"/>
              </w:rPr>
              <w:t xml:space="preserve">morth</w:t>
            </w:r>
            <w:r w:rsidRPr="0C681F65" w:rsidR="46A8D9D9">
              <w:rPr>
                <w:sz w:val="24"/>
                <w:szCs w:val="24"/>
                <w:lang w:val="cy-GB"/>
              </w:rPr>
              <w:t xml:space="preserve"> mewn ffordd sy’n hawdd cael gafael arnynt ar gyfer yr unigolyn perthnasol.</w:t>
            </w:r>
          </w:p>
          <w:p w:rsidRPr="005B6FED" w:rsidR="00D81C0D" w:rsidP="0C681F65" w:rsidRDefault="00D81C0D" w14:paraId="6FEC8490" w14:textId="77777777">
            <w:pPr>
              <w:rPr>
                <w:sz w:val="24"/>
                <w:szCs w:val="24"/>
                <w:lang w:val="cy-GB"/>
              </w:rPr>
            </w:pPr>
          </w:p>
          <w:p w:rsidRPr="005B6FED" w:rsidR="00D81C0D" w:rsidP="0C681F65" w:rsidRDefault="00D81C0D" w14:paraId="2D218F2C" w14:textId="50A334F1">
            <w:pPr>
              <w:rPr>
                <w:sz w:val="24"/>
                <w:szCs w:val="24"/>
                <w:lang w:val="cy-GB"/>
              </w:rPr>
            </w:pPr>
            <w:r w:rsidRPr="0BCDAF4A" w:rsidR="00D81C0D">
              <w:rPr>
                <w:sz w:val="24"/>
                <w:szCs w:val="24"/>
                <w:lang w:val="cy-GB"/>
              </w:rPr>
              <w:t>Bydd gwybodaeth a chyngor ar gael i bawb waeth a oes ganddynt anghenion am ofal a ch</w:t>
            </w:r>
            <w:r w:rsidRPr="0BCDAF4A" w:rsidR="04D8C433">
              <w:rPr>
                <w:sz w:val="24"/>
                <w:szCs w:val="24"/>
                <w:lang w:val="cy-GB"/>
              </w:rPr>
              <w:t>efnogaeth</w:t>
            </w:r>
            <w:r w:rsidRPr="0BCDAF4A" w:rsidR="00D81C0D">
              <w:rPr>
                <w:sz w:val="24"/>
                <w:szCs w:val="24"/>
                <w:lang w:val="cy-GB"/>
              </w:rPr>
              <w:t xml:space="preserve"> ai peidio. Gallai’r cyfryw bersonau gynnwys gofalwyr neu bersonau â buddiant, er enghraifft.</w:t>
            </w:r>
          </w:p>
          <w:p w:rsidRPr="005B6FED" w:rsidR="00D81C0D" w:rsidP="0C681F65" w:rsidRDefault="00D81C0D" w14:paraId="5FA68DAF" w14:textId="77777777">
            <w:pPr>
              <w:rPr>
                <w:sz w:val="24"/>
                <w:szCs w:val="24"/>
                <w:lang w:val="cy-GB"/>
              </w:rPr>
            </w:pPr>
          </w:p>
          <w:p w:rsidRPr="005B6FED" w:rsidR="00D81C0D" w:rsidP="0C681F65" w:rsidRDefault="00D81C0D" w14:paraId="7B7E68F1" w14:textId="3B802710">
            <w:pPr>
              <w:rPr>
                <w:sz w:val="24"/>
                <w:szCs w:val="24"/>
                <w:lang w:val="cy-GB"/>
              </w:rPr>
            </w:pPr>
            <w:r w:rsidRPr="0BCDAF4A" w:rsidR="00D81C0D">
              <w:rPr>
                <w:sz w:val="24"/>
                <w:szCs w:val="24"/>
                <w:lang w:val="cy-GB"/>
              </w:rPr>
              <w:t>Mae’n rhaid i’r gwasanaeth gynnwys gwybodaeth (gan gynnwys, ond nid yn gyfyngedig i, wybodaeth ariannol) a chyngor ar y system ofal a chymorth y darperir ar ei chyfer o dan y Ddeddf, a sut i fynegi pryderon ynglŷn â phobl y mae’n ymddangos bod ganddynt anghenion am ofal a ch</w:t>
            </w:r>
            <w:r w:rsidRPr="0BCDAF4A" w:rsidR="6AE588CC">
              <w:rPr>
                <w:sz w:val="24"/>
                <w:szCs w:val="24"/>
                <w:lang w:val="cy-GB"/>
              </w:rPr>
              <w:t>efnogaeth</w:t>
            </w:r>
            <w:r w:rsidRPr="0BCDAF4A" w:rsidR="00D81C0D">
              <w:rPr>
                <w:sz w:val="24"/>
                <w:szCs w:val="24"/>
                <w:lang w:val="cy-GB"/>
              </w:rPr>
              <w:t>, neu am gymorth.</w:t>
            </w:r>
          </w:p>
          <w:p w:rsidRPr="005B6FED" w:rsidR="00D81C0D" w:rsidP="0C681F65" w:rsidRDefault="00D81C0D" w14:paraId="139658B4" w14:textId="77777777">
            <w:pPr>
              <w:rPr>
                <w:sz w:val="24"/>
                <w:szCs w:val="24"/>
                <w:lang w:val="cy-GB"/>
              </w:rPr>
            </w:pPr>
          </w:p>
          <w:p w:rsidRPr="005B6FED" w:rsidR="00D81C0D" w:rsidP="0C681F65" w:rsidRDefault="00D81C0D" w14:paraId="3B8CDD36" w14:textId="7E7123D9">
            <w:pPr>
              <w:rPr>
                <w:sz w:val="24"/>
                <w:szCs w:val="24"/>
                <w:lang w:val="cy-GB"/>
              </w:rPr>
            </w:pPr>
            <w:r w:rsidRPr="0BCDAF4A" w:rsidR="46A8D9D9">
              <w:rPr>
                <w:sz w:val="24"/>
                <w:szCs w:val="24"/>
                <w:lang w:val="cy-GB"/>
              </w:rPr>
              <w:t xml:space="preserve">Mae gan </w:t>
            </w:r>
            <w:r w:rsidRPr="0BCDAF4A" w:rsidR="707ABEBB">
              <w:rPr>
                <w:sz w:val="24"/>
                <w:szCs w:val="24"/>
                <w:lang w:val="cy-GB"/>
              </w:rPr>
              <w:t>byrddau iechyd lleol</w:t>
            </w:r>
            <w:r w:rsidRPr="0BCDAF4A" w:rsidR="46A8D9D9">
              <w:rPr>
                <w:sz w:val="24"/>
                <w:szCs w:val="24"/>
                <w:lang w:val="cy-GB"/>
              </w:rPr>
              <w:t xml:space="preserve"> ac </w:t>
            </w:r>
            <w:r w:rsidRPr="0BCDAF4A" w:rsidR="124A2A1A">
              <w:rPr>
                <w:sz w:val="24"/>
                <w:szCs w:val="24"/>
                <w:lang w:val="cy-GB"/>
              </w:rPr>
              <w:t>y</w:t>
            </w:r>
            <w:r w:rsidRPr="0BCDAF4A" w:rsidR="46A8D9D9">
              <w:rPr>
                <w:sz w:val="24"/>
                <w:szCs w:val="24"/>
                <w:lang w:val="cy-GB"/>
              </w:rPr>
              <w:t>mddiriedolaethau’r Gwasanaeth Iechyd Gwladol (GIG) ddyletswydd i hwyluso’r gwasanaeth drwy ddarparu gwybodaeth i’r awdurdod lleol am y gofal a’r c</w:t>
            </w:r>
            <w:r w:rsidRPr="0BCDAF4A" w:rsidR="1C8A8D09">
              <w:rPr>
                <w:sz w:val="24"/>
                <w:szCs w:val="24"/>
                <w:lang w:val="cy-GB"/>
              </w:rPr>
              <w:t>efnogaeth</w:t>
            </w:r>
            <w:r w:rsidRPr="0BCDAF4A" w:rsidR="46A8D9D9">
              <w:rPr>
                <w:sz w:val="24"/>
                <w:szCs w:val="24"/>
                <w:lang w:val="cy-GB"/>
              </w:rPr>
              <w:t xml:space="preserve"> sy’n cael eu darparu ganddynt.</w:t>
            </w:r>
          </w:p>
          <w:p w:rsidRPr="005B6FED" w:rsidR="00D81C0D" w:rsidP="0C681F65" w:rsidRDefault="00D81C0D" w14:paraId="09D5BAF9" w14:textId="77777777">
            <w:pPr>
              <w:rPr>
                <w:sz w:val="24"/>
                <w:szCs w:val="24"/>
                <w:lang w:val="cy-GB"/>
              </w:rPr>
            </w:pPr>
          </w:p>
          <w:p w:rsidRPr="00877E76" w:rsidR="00D81C0D" w:rsidP="0C681F65" w:rsidRDefault="00D81C0D" w14:paraId="260F3D9B" w14:textId="77777777">
            <w:pPr>
              <w:rPr>
                <w:sz w:val="24"/>
                <w:szCs w:val="24"/>
                <w:lang w:val="cy-GB"/>
              </w:rPr>
            </w:pPr>
            <w:r w:rsidRPr="0C681F65" w:rsidR="46A8D9D9">
              <w:rPr>
                <w:sz w:val="24"/>
                <w:szCs w:val="24"/>
                <w:lang w:val="cy-GB"/>
              </w:rPr>
              <w:t>Gall dau awdurdod lleol neu fwy sicrhau darpariaeth gwasanaeth gwybodaeth, cyngor a chymorth.</w:t>
            </w:r>
          </w:p>
          <w:p w:rsidR="31E09519" w:rsidP="0C681F65" w:rsidRDefault="31E09519" w14:paraId="08FA067D" w14:textId="78AE1255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  <w:p w:rsidRPr="00877E76" w:rsidR="00D81C0D" w:rsidP="0C681F65" w:rsidRDefault="00D81C0D" w14:paraId="7FA15ECA" w14:textId="5D065FF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>O:</w:t>
            </w:r>
          </w:p>
          <w:p w:rsidRPr="00877E76" w:rsidR="00D81C0D" w:rsidP="0C681F65" w:rsidRDefault="00D81C0D" w14:paraId="6EACFFC6" w14:textId="5C2553B8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hyperlink w:anchor="/publicservices/social-care/Local-authority-responsibilities/general-and-strategic-duties/information-advice-and-assistance/?tab=overview&amp;lang=cy" r:id="R6e9bbc2dac9d4016">
              <w:r w:rsidRPr="0C681F65" w:rsidR="46A8D9D9">
                <w:rPr>
                  <w:rStyle w:val="Hyperlink"/>
                  <w:rFonts w:cs="Arial" w:cstheme="minorAscii"/>
                  <w:sz w:val="24"/>
                  <w:szCs w:val="24"/>
                  <w:lang w:val="cy-GB"/>
                </w:rPr>
                <w:t>https://law.gov.wales/publicservices/social-care/Local-authority-responsibilities/general-and-strategic-duties/information-advice-and-assistance/?lang=en#/publicservices/social-care/Local-authority-responsibilities/general-and-strategic-duties/information-advice-and-assistance/?tab=overview&amp;lang=cy</w:t>
              </w:r>
            </w:hyperlink>
          </w:p>
          <w:p w:rsidRPr="00877E76" w:rsidR="00D81C0D" w:rsidP="0C681F65" w:rsidRDefault="00D81C0D" w14:paraId="440B2026" w14:textId="77777777">
            <w:pPr>
              <w:pStyle w:val="NormalWeb"/>
              <w:spacing w:before="0" w:beforeAutospacing="off" w:after="120" w:afterAutospacing="off"/>
              <w:rPr>
                <w:rFonts w:ascii="Arial" w:hAnsi="Arial" w:eastAsia="+mn-ea" w:cs="Arial" w:asciiTheme="minorAscii" w:hAnsiTheme="minorAscii" w:cstheme="minorAscii"/>
                <w:b w:val="1"/>
                <w:bCs w:val="1"/>
                <w:color w:val="000000"/>
                <w:kern w:val="24"/>
                <w:sz w:val="24"/>
                <w:szCs w:val="24"/>
                <w:u w:val="single"/>
                <w:lang w:val="cy-GB"/>
              </w:rPr>
            </w:pPr>
          </w:p>
        </w:tc>
      </w:tr>
      <w:tr w:rsidR="00D81C0D" w:rsidTr="2F39DA1A" w14:paraId="16D76E71" w14:textId="4BFC64D4">
        <w:tc>
          <w:tcPr>
            <w:tcW w:w="3402" w:type="dxa"/>
            <w:tcMar/>
          </w:tcPr>
          <w:p w:rsidRPr="00EC5880" w:rsidR="00D81C0D" w:rsidP="00D81C0D" w:rsidRDefault="004E0235" w14:paraId="15836B2F" w14:textId="51819655">
            <w:pPr>
              <w:spacing w:before="60" w:after="120"/>
            </w:pPr>
            <w:r w:rsidR="472103C7">
              <w:rPr/>
              <w:t>4</w:t>
            </w:r>
          </w:p>
        </w:tc>
        <w:tc>
          <w:tcPr>
            <w:tcW w:w="2835" w:type="dxa"/>
            <w:tcMar/>
          </w:tcPr>
          <w:p w:rsidRPr="00EC5880" w:rsidR="00D81C0D" w:rsidP="00D81C0D" w:rsidRDefault="00D81C0D" w14:paraId="6DB3B85F" w14:textId="77777777">
            <w:pPr>
              <w:spacing w:before="60" w:after="120"/>
            </w:pPr>
          </w:p>
        </w:tc>
        <w:tc>
          <w:tcPr>
            <w:tcW w:w="8364" w:type="dxa"/>
            <w:tcMar/>
          </w:tcPr>
          <w:p w:rsidRPr="00877E76" w:rsidR="00D81C0D" w:rsidP="1BE1C59E" w:rsidRDefault="00D81C0D" w14:paraId="1BE3EF7E" w14:textId="170BBB2B">
            <w:pPr>
              <w:pStyle w:val="Heading3"/>
              <w:rPr>
                <w:rFonts w:cs="Arial" w:cstheme="minorAscii"/>
                <w:b w:val="1"/>
                <w:bCs w:val="1"/>
                <w:sz w:val="24"/>
                <w:szCs w:val="24"/>
                <w:u w:val="single"/>
                <w:lang w:val="cy-GB"/>
              </w:rPr>
            </w:pPr>
            <w:r w:rsidRPr="1BE1C59E" w:rsidR="46A8D9D9">
              <w:rPr>
                <w:u w:val="single"/>
                <w:lang w:val="cy-GB"/>
              </w:rPr>
              <w:t xml:space="preserve">Nodiadau i’r </w:t>
            </w:r>
            <w:r w:rsidRPr="1BE1C59E" w:rsidR="254974C9">
              <w:rPr>
                <w:u w:val="single"/>
                <w:lang w:val="cy-GB"/>
              </w:rPr>
              <w:t>h</w:t>
            </w:r>
            <w:r w:rsidRPr="1BE1C59E" w:rsidR="46A8D9D9">
              <w:rPr>
                <w:u w:val="single"/>
                <w:lang w:val="cy-GB"/>
              </w:rPr>
              <w:t>yfforddwr:</w:t>
            </w:r>
          </w:p>
          <w:p w:rsidRPr="00877E76" w:rsidR="00D81C0D" w:rsidP="0C681F65" w:rsidRDefault="00D81C0D" w14:paraId="126779EF" w14:textId="5FFA6A31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Mae Rhan 2 o’r </w:t>
            </w:r>
            <w:r w:rsidRPr="0C681F65" w:rsidR="00D81C0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Cod Ymarfer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yn darparu’r diffiniadau canlynol: </w:t>
            </w:r>
          </w:p>
          <w:p w:rsidRPr="00877E76" w:rsidR="00D81C0D" w:rsidP="0C681F65" w:rsidRDefault="00D81C0D" w14:paraId="26BD9267" w14:textId="685B0AE5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BCDAF4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Gwybodaeth</w:t>
            </w:r>
            <w:r w:rsidRPr="0BCDAF4A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fydd data o ansawdd sy’n darparu cymorth i berson i’w helpu i wneud dewis hyddysg am e</w:t>
            </w:r>
            <w:r w:rsidRPr="0BCDAF4A" w:rsidR="00D81C0D">
              <w:rPr>
                <w:rFonts w:cs="Arial" w:cstheme="minorAscii"/>
                <w:sz w:val="24"/>
                <w:szCs w:val="24"/>
                <w:lang w:val="cy-GB"/>
              </w:rPr>
              <w:t>i</w:t>
            </w:r>
            <w:r w:rsidRPr="0BCDAF4A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lesiant. Bydd hyn yn cynnwys gwybodaeth am sut mae’r system gofal a ch</w:t>
            </w:r>
            <w:r w:rsidRPr="0BCDAF4A" w:rsidR="153DBB8D">
              <w:rPr>
                <w:rFonts w:cs="Arial" w:cstheme="minorAscii"/>
                <w:sz w:val="24"/>
                <w:szCs w:val="24"/>
                <w:lang w:val="cy-GB"/>
              </w:rPr>
              <w:t>efnogaeth</w:t>
            </w:r>
            <w:r w:rsidRPr="0BCDAF4A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yn gweithio, argaeledd gwasanaethau ataliol, gwybodaeth ariannol, gwybodaeth am daliadau, a materion eraill a allai alluogi rhywun i ddiwallu eu hanghenion gofal a ch</w:t>
            </w:r>
            <w:r w:rsidRPr="0BCDAF4A" w:rsidR="2E28A608">
              <w:rPr>
                <w:rFonts w:cs="Arial" w:cstheme="minorAscii"/>
                <w:sz w:val="24"/>
                <w:szCs w:val="24"/>
                <w:lang w:val="cy-GB"/>
              </w:rPr>
              <w:t>efnogaeth</w:t>
            </w:r>
            <w:r w:rsidRPr="0BCDAF4A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, neu eu hanghenion cymorth os </w:t>
            </w:r>
            <w:r w:rsidRPr="0BCDAF4A" w:rsidR="00D81C0D">
              <w:rPr>
                <w:rFonts w:cs="Arial" w:cstheme="minorAscii"/>
                <w:sz w:val="24"/>
                <w:szCs w:val="24"/>
                <w:lang w:val="cy-GB"/>
              </w:rPr>
              <w:t>ydynt</w:t>
            </w:r>
            <w:r w:rsidRPr="0BCDAF4A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yn ofalwr. </w:t>
            </w:r>
          </w:p>
          <w:p w:rsidRPr="00877E76" w:rsidR="00D81C0D" w:rsidP="0C681F65" w:rsidRDefault="00D81C0D" w14:paraId="51A64552" w14:textId="0F96E3A7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00D81C0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Cyngor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fydd ffordd o weithio’n </w:t>
            </w:r>
            <w:proofErr w:type="spellStart"/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gydgynhyrchiol</w:t>
            </w:r>
            <w:proofErr w:type="spellEnd"/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gyda pherson i archwilio’r opsiynau sydd ar gael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iddo/iddi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. Bydd hyn yn gofyn i staff gynnal asesiad 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cymesur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drwy drafod a dadansoddi pum elfen yr Offeryn Asesu a Chymhwyster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Cenedlaethol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. Mae’n hanfodol bod y sawl sy’n ymholi yn deall yr hyn sydd ar gael, a’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i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f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od yn 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chwarae rhan weithredol o ran gwneud 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penderfyniadau ynghylch yr hyn sy’n bwysig idd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o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a’r canlyniadau personol mae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’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n dymuno eu cyflawni. </w:t>
            </w:r>
          </w:p>
          <w:p w:rsidRPr="00877E76" w:rsidR="00D81C0D" w:rsidP="0C681F65" w:rsidRDefault="00D81C0D" w14:paraId="2CB4ED16" w14:textId="5AE0BD60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BCDAF4A" w:rsidR="46A8D9D9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Cy</w:t>
            </w:r>
            <w:r w:rsidRPr="0BCDAF4A" w:rsidR="60DC4E49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morth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 </w:t>
            </w:r>
            <w:r w:rsidRPr="0BCDAF4A" w:rsidR="4F8F7200">
              <w:rPr>
                <w:rFonts w:cs="Arial" w:cstheme="minorAscii"/>
                <w:sz w:val="24"/>
                <w:szCs w:val="24"/>
                <w:lang w:val="cy-GB"/>
              </w:rPr>
              <w:t>f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ydd 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>cy</w:t>
            </w:r>
            <w:r w:rsidRPr="0BCDAF4A" w:rsidR="76BA81A0">
              <w:rPr>
                <w:rFonts w:cs="Arial" w:cstheme="minorAscii"/>
                <w:sz w:val="24"/>
                <w:szCs w:val="24"/>
                <w:lang w:val="cy-GB"/>
              </w:rPr>
              <w:t>morth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, os bydd ei angen, yn dilyn y broses o ddarparu gwybodaeth a chyngor. Bydd 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>cy</w:t>
            </w:r>
            <w:r w:rsidRPr="0BCDAF4A" w:rsidR="17939D9C">
              <w:rPr>
                <w:rFonts w:cs="Arial" w:cstheme="minorAscii"/>
                <w:sz w:val="24"/>
                <w:szCs w:val="24"/>
                <w:lang w:val="cy-GB"/>
              </w:rPr>
              <w:t>morth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 yn cynnwys person arall yn cymryd camau gyda’r sawl sy’n ymholi i gael mynediad i ofal a ch</w:t>
            </w:r>
            <w:r w:rsidRPr="0BCDAF4A" w:rsidR="71FC71BD">
              <w:rPr>
                <w:rFonts w:cs="Arial" w:cstheme="minorAscii"/>
                <w:sz w:val="24"/>
                <w:szCs w:val="24"/>
                <w:lang w:val="cy-GB"/>
              </w:rPr>
              <w:t>efnogaeth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, neu i ofalwr gael mynediad i gymorth. Mae’r cyfrifoldeb dros y 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>g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weithgaredd a gynhelir yn cael ei rannu rhwng y sawl sy’n rhoi 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>cy</w:t>
            </w:r>
            <w:r w:rsidRPr="0BCDAF4A" w:rsidR="5B04D30C">
              <w:rPr>
                <w:rFonts w:cs="Arial" w:cstheme="minorAscii"/>
                <w:sz w:val="24"/>
                <w:szCs w:val="24"/>
                <w:lang w:val="cy-GB"/>
              </w:rPr>
              <w:t>morth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 a’r sawl sy’n derbyn y </w:t>
            </w:r>
            <w:r w:rsidRPr="0BCDAF4A" w:rsidR="52A914EC">
              <w:rPr>
                <w:rFonts w:cs="Arial" w:cstheme="minorAscii"/>
                <w:sz w:val="24"/>
                <w:szCs w:val="24"/>
                <w:lang w:val="cy-GB"/>
              </w:rPr>
              <w:t>gymorth</w:t>
            </w:r>
            <w:r w:rsidRPr="0BCDAF4A" w:rsidR="46A8D9D9">
              <w:rPr>
                <w:rFonts w:cs="Arial" w:cstheme="minorAscii"/>
                <w:sz w:val="24"/>
                <w:szCs w:val="24"/>
                <w:lang w:val="cy-GB"/>
              </w:rPr>
              <w:t>.</w:t>
            </w:r>
          </w:p>
        </w:tc>
      </w:tr>
      <w:tr w:rsidR="00D81C0D" w:rsidTr="2F39DA1A" w14:paraId="27A5B250" w14:textId="03FDF245">
        <w:tc>
          <w:tcPr>
            <w:tcW w:w="3402" w:type="dxa"/>
            <w:tcMar/>
          </w:tcPr>
          <w:p w:rsidRPr="00EC5880" w:rsidR="00D81C0D" w:rsidP="00D81C0D" w:rsidRDefault="004E0235" w14:paraId="61B49FF1" w14:textId="4F312156">
            <w:pPr>
              <w:spacing w:before="60" w:after="120"/>
            </w:pPr>
            <w:r w:rsidR="29D6C18E">
              <w:rPr/>
              <w:t>5</w:t>
            </w:r>
          </w:p>
        </w:tc>
        <w:tc>
          <w:tcPr>
            <w:tcW w:w="2835" w:type="dxa"/>
            <w:tcMar/>
          </w:tcPr>
          <w:p w:rsidRPr="00EC5880" w:rsidR="00D81C0D" w:rsidP="00D81C0D" w:rsidRDefault="00D81C0D" w14:paraId="6968D7E9" w14:textId="77777777">
            <w:pPr>
              <w:spacing w:before="60" w:after="120"/>
            </w:pPr>
          </w:p>
        </w:tc>
        <w:tc>
          <w:tcPr>
            <w:tcW w:w="8364" w:type="dxa"/>
            <w:tcMar/>
          </w:tcPr>
          <w:p w:rsidRPr="00877E76" w:rsidR="00D81C0D" w:rsidP="1BE1C59E" w:rsidRDefault="00D81C0D" w14:paraId="3208A86A" w14:textId="255C92DA">
            <w:pPr>
              <w:pStyle w:val="Heading3"/>
              <w:rPr>
                <w:rFonts w:cs="Arial" w:cstheme="minorAscii"/>
                <w:b w:val="1"/>
                <w:bCs w:val="1"/>
                <w:sz w:val="24"/>
                <w:szCs w:val="24"/>
                <w:u w:val="single"/>
                <w:lang w:val="cy-GB"/>
              </w:rPr>
            </w:pPr>
            <w:r w:rsidRPr="1BE1C59E" w:rsidR="00D81C0D">
              <w:rPr>
                <w:u w:val="single"/>
                <w:lang w:val="cy-GB"/>
              </w:rPr>
              <w:t>Hyfforddwr i egluro:</w:t>
            </w:r>
          </w:p>
          <w:p w:rsidRPr="00877E76" w:rsidR="00D81C0D" w:rsidP="0C681F65" w:rsidRDefault="00D81C0D" w14:paraId="1131C1F4" w14:textId="49FFFF3D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>I ddechrau, byddwn yn edrych ar yr egwyddor gyntaf</w:t>
            </w:r>
            <w:r w:rsidRPr="0C681F65" w:rsidR="1545AC53">
              <w:rPr>
                <w:rFonts w:cs="Arial" w:cstheme="minorAscii"/>
                <w:sz w:val="24"/>
                <w:szCs w:val="24"/>
                <w:lang w:val="cy-GB"/>
              </w:rPr>
              <w:t>:</w:t>
            </w: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  </w:t>
            </w:r>
          </w:p>
          <w:p w:rsidRPr="00877E76" w:rsidR="00D81C0D" w:rsidP="0C681F65" w:rsidRDefault="00D81C0D" w14:paraId="3CEA6025" w14:textId="0A5CCEEE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1: Mae diogelu yn ddyletswydd 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i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bawb</w:t>
            </w:r>
          </w:p>
          <w:p w:rsidRPr="00877E76" w:rsidR="00D81C0D" w:rsidP="0C681F65" w:rsidRDefault="00D81C0D" w14:paraId="4043E914" w14:textId="77777777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="00D81C0D" w:rsidTr="2F39DA1A" w14:paraId="05AE8913" w14:textId="4882AB4B">
        <w:tc>
          <w:tcPr>
            <w:tcW w:w="3402" w:type="dxa"/>
            <w:tcMar/>
          </w:tcPr>
          <w:p w:rsidRPr="00EC5880" w:rsidR="00D81C0D" w:rsidP="00D81C0D" w:rsidRDefault="004E0235" w14:paraId="1AB66F85" w14:textId="5578DB5A">
            <w:pPr>
              <w:spacing w:before="60" w:after="120"/>
            </w:pPr>
            <w:r w:rsidR="4D14A748">
              <w:rPr/>
              <w:t>6</w:t>
            </w:r>
          </w:p>
        </w:tc>
        <w:tc>
          <w:tcPr>
            <w:tcW w:w="2835" w:type="dxa"/>
            <w:tcMar/>
          </w:tcPr>
          <w:p w:rsidRPr="00EC5880" w:rsidR="00D81C0D" w:rsidP="0C681F65" w:rsidRDefault="00D81C0D" w14:paraId="63E10D97" w14:textId="35A620E6">
            <w:pPr>
              <w:spacing w:before="60" w:after="120"/>
              <w:rPr>
                <w:sz w:val="24"/>
                <w:szCs w:val="24"/>
              </w:rPr>
            </w:pPr>
            <w:r w:rsidRPr="0C681F65" w:rsidR="00D81C0D">
              <w:rPr>
                <w:sz w:val="24"/>
                <w:szCs w:val="24"/>
              </w:rPr>
              <w:t xml:space="preserve">Adran 1: </w:t>
            </w:r>
            <w:proofErr w:type="spellStart"/>
            <w:r w:rsidRPr="0C681F65" w:rsidR="00D81C0D">
              <w:rPr>
                <w:sz w:val="24"/>
                <w:szCs w:val="24"/>
              </w:rPr>
              <w:t>Egwyddorion</w:t>
            </w:r>
            <w:proofErr w:type="spellEnd"/>
            <w:r w:rsidRPr="0C681F65" w:rsidR="00D81C0D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00D81C0D">
              <w:rPr>
                <w:sz w:val="24"/>
                <w:szCs w:val="24"/>
              </w:rPr>
              <w:t>diogelu</w:t>
            </w:r>
            <w:proofErr w:type="spellEnd"/>
            <w:r w:rsidRPr="0C681F65" w:rsidR="00D81C0D">
              <w:rPr>
                <w:sz w:val="24"/>
                <w:szCs w:val="24"/>
              </w:rPr>
              <w:t xml:space="preserve"> ac </w:t>
            </w:r>
            <w:proofErr w:type="spellStart"/>
            <w:r w:rsidRPr="0C681F65" w:rsidR="00D81C0D">
              <w:rPr>
                <w:sz w:val="24"/>
                <w:szCs w:val="24"/>
              </w:rPr>
              <w:t>arfer</w:t>
            </w:r>
            <w:proofErr w:type="spellEnd"/>
            <w:r w:rsidRPr="0C681F65" w:rsidR="00D81C0D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00D81C0D">
              <w:rPr>
                <w:sz w:val="24"/>
                <w:szCs w:val="24"/>
              </w:rPr>
              <w:t>effeithiol</w:t>
            </w:r>
            <w:proofErr w:type="spellEnd"/>
            <w:r w:rsidRPr="0C681F65" w:rsidR="00D81C0D">
              <w:rPr>
                <w:sz w:val="24"/>
                <w:szCs w:val="24"/>
              </w:rPr>
              <w:t>: plant</w:t>
            </w:r>
          </w:p>
        </w:tc>
        <w:tc>
          <w:tcPr>
            <w:tcW w:w="8364" w:type="dxa"/>
            <w:tcMar/>
          </w:tcPr>
          <w:p w:rsidR="4A55F762" w:rsidP="1BE1C59E" w:rsidRDefault="4A55F762" w14:paraId="7F46C661" w14:textId="5F3EF2E5">
            <w:pPr>
              <w:pStyle w:val="Heading3"/>
              <w:rPr>
                <w:rFonts w:cs="Arial" w:cstheme="minorAscii"/>
                <w:b w:val="1"/>
                <w:bCs w:val="1"/>
                <w:sz w:val="24"/>
                <w:szCs w:val="24"/>
                <w:u w:val="single"/>
                <w:lang w:val="cy-GB"/>
              </w:rPr>
            </w:pPr>
            <w:r w:rsidRPr="1BE1C59E" w:rsidR="4A55F762">
              <w:rPr>
                <w:u w:val="single"/>
                <w:lang w:val="cy-GB"/>
              </w:rPr>
              <w:t>Hyfforddwr:</w:t>
            </w:r>
          </w:p>
          <w:p w:rsidRPr="00877E76" w:rsidR="00D81C0D" w:rsidP="0C681F65" w:rsidRDefault="00D81C0D" w14:paraId="57F229B9" w14:textId="0A33080D">
            <w:pPr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  <w:r w:rsidRPr="0C681F65" w:rsidR="4A55F762">
              <w:rPr>
                <w:rFonts w:cs="Arial" w:cstheme="minorAscii"/>
                <w:sz w:val="24"/>
                <w:szCs w:val="24"/>
                <w:lang w:val="cy-GB"/>
              </w:rPr>
              <w:t>G</w:t>
            </w: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ofynnwch i’r cyfranogwyr ddilyn yr adran ar yr Ap </w:t>
            </w:r>
            <w:r w:rsidRPr="0C681F65" w:rsidR="09A16956">
              <w:rPr>
                <w:rFonts w:cs="Arial" w:cstheme="minorAscii"/>
                <w:sz w:val="24"/>
                <w:szCs w:val="24"/>
                <w:lang w:val="cy-GB"/>
              </w:rPr>
              <w:t>.</w:t>
            </w:r>
          </w:p>
        </w:tc>
      </w:tr>
      <w:tr w:rsidR="00D81C0D" w:rsidTr="2F39DA1A" w14:paraId="48FB5332" w14:textId="441BC893">
        <w:tc>
          <w:tcPr>
            <w:tcW w:w="3402" w:type="dxa"/>
            <w:tcMar/>
          </w:tcPr>
          <w:p w:rsidRPr="00EC5880" w:rsidR="00D81C0D" w:rsidP="00D81C0D" w:rsidRDefault="004E0235" w14:paraId="13CD4EAF" w14:textId="2B15A87B">
            <w:pPr>
              <w:spacing w:before="60" w:after="120"/>
            </w:pPr>
            <w:r w:rsidR="6A4859E3">
              <w:rPr/>
              <w:t>7</w:t>
            </w:r>
          </w:p>
        </w:tc>
        <w:tc>
          <w:tcPr>
            <w:tcW w:w="2835" w:type="dxa"/>
            <w:vMerge w:val="restart"/>
            <w:tcMar/>
          </w:tcPr>
          <w:p w:rsidR="00D81C0D" w:rsidP="0C681F65" w:rsidRDefault="00D81C0D" w14:paraId="20B21B55" w14:textId="237EC29A">
            <w:pPr>
              <w:spacing w:before="60" w:after="120"/>
              <w:rPr>
                <w:b w:val="1"/>
                <w:bCs w:val="1"/>
                <w:sz w:val="24"/>
                <w:szCs w:val="24"/>
              </w:rPr>
            </w:pPr>
            <w:r w:rsidRPr="0C681F65" w:rsidR="00D81C0D">
              <w:rPr>
                <w:sz w:val="24"/>
                <w:szCs w:val="24"/>
              </w:rPr>
              <w:t xml:space="preserve">Adran 1: </w:t>
            </w:r>
            <w:proofErr w:type="spellStart"/>
            <w:r w:rsidRPr="0C681F65" w:rsidR="00D81C0D">
              <w:rPr>
                <w:sz w:val="24"/>
                <w:szCs w:val="24"/>
              </w:rPr>
              <w:t>Egwyddorion</w:t>
            </w:r>
            <w:proofErr w:type="spellEnd"/>
            <w:r w:rsidRPr="0C681F65" w:rsidR="00D81C0D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00D81C0D">
              <w:rPr>
                <w:sz w:val="24"/>
                <w:szCs w:val="24"/>
              </w:rPr>
              <w:t>diogelu</w:t>
            </w:r>
            <w:proofErr w:type="spellEnd"/>
            <w:r w:rsidRPr="0C681F65" w:rsidR="00D81C0D">
              <w:rPr>
                <w:sz w:val="24"/>
                <w:szCs w:val="24"/>
              </w:rPr>
              <w:t xml:space="preserve"> ac </w:t>
            </w:r>
            <w:proofErr w:type="spellStart"/>
            <w:r w:rsidRPr="0C681F65" w:rsidR="00D81C0D">
              <w:rPr>
                <w:sz w:val="24"/>
                <w:szCs w:val="24"/>
              </w:rPr>
              <w:t>arfer</w:t>
            </w:r>
            <w:proofErr w:type="spellEnd"/>
            <w:r w:rsidRPr="0C681F65" w:rsidR="00D81C0D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00D81C0D">
              <w:rPr>
                <w:sz w:val="24"/>
                <w:szCs w:val="24"/>
              </w:rPr>
              <w:t>effeithiol</w:t>
            </w:r>
            <w:proofErr w:type="spellEnd"/>
            <w:r w:rsidRPr="0C681F65" w:rsidR="00D81C0D">
              <w:rPr>
                <w:sz w:val="24"/>
                <w:szCs w:val="24"/>
              </w:rPr>
              <w:t xml:space="preserve">: plant &gt; </w:t>
            </w:r>
            <w:r w:rsidRPr="0C681F65" w:rsidR="00D81C0D">
              <w:rPr>
                <w:b w:val="1"/>
                <w:bCs w:val="1"/>
                <w:sz w:val="24"/>
                <w:szCs w:val="24"/>
              </w:rPr>
              <w:t xml:space="preserve">System </w:t>
            </w:r>
            <w:proofErr w:type="spellStart"/>
            <w:r w:rsidRPr="0C681F65" w:rsidR="00D81C0D">
              <w:rPr>
                <w:b w:val="1"/>
                <w:bCs w:val="1"/>
                <w:sz w:val="24"/>
                <w:szCs w:val="24"/>
              </w:rPr>
              <w:t>ddiogelu</w:t>
            </w:r>
            <w:proofErr w:type="spellEnd"/>
            <w:r w:rsidRPr="0C681F65" w:rsidR="00D81C0D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C681F65" w:rsidR="00D81C0D">
              <w:rPr>
                <w:b w:val="1"/>
                <w:bCs w:val="1"/>
                <w:sz w:val="24"/>
                <w:szCs w:val="24"/>
              </w:rPr>
              <w:t>effeithiol</w:t>
            </w:r>
            <w:proofErr w:type="spellEnd"/>
          </w:p>
          <w:p w:rsidR="00D81C0D" w:rsidP="0C681F65" w:rsidRDefault="00D81C0D" w14:paraId="506D631F" w14:textId="192A5747">
            <w:pPr>
              <w:pStyle w:val="Normal"/>
              <w:spacing w:before="60" w:after="120"/>
              <w:rPr>
                <w:sz w:val="24"/>
                <w:szCs w:val="24"/>
              </w:rPr>
            </w:pPr>
            <w:r w:rsidRPr="0C681F65" w:rsidR="1763AB5C">
              <w:rPr>
                <w:i w:val="1"/>
                <w:iCs w:val="1"/>
                <w:sz w:val="24"/>
                <w:szCs w:val="24"/>
              </w:rPr>
              <w:t xml:space="preserve">O </w:t>
            </w:r>
            <w:proofErr w:type="spellStart"/>
            <w:r w:rsidRPr="0C681F65" w:rsidR="46A8D9D9">
              <w:rPr>
                <w:sz w:val="24"/>
                <w:szCs w:val="24"/>
              </w:rPr>
              <w:t>Gweithio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46A8D9D9">
              <w:rPr>
                <w:sz w:val="24"/>
                <w:szCs w:val="24"/>
              </w:rPr>
              <w:t>Gyda'n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46A8D9D9">
              <w:rPr>
                <w:sz w:val="24"/>
                <w:szCs w:val="24"/>
              </w:rPr>
              <w:t>Gilydd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46A8D9D9">
              <w:rPr>
                <w:sz w:val="24"/>
                <w:szCs w:val="24"/>
              </w:rPr>
              <w:t>i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46A8D9D9">
              <w:rPr>
                <w:sz w:val="24"/>
                <w:szCs w:val="24"/>
              </w:rPr>
              <w:t>Ddiogelu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46A8D9D9">
              <w:rPr>
                <w:sz w:val="24"/>
                <w:szCs w:val="24"/>
              </w:rPr>
              <w:t>Pobl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: </w:t>
            </w:r>
            <w:proofErr w:type="spellStart"/>
            <w:r w:rsidRPr="0C681F65" w:rsidR="46A8D9D9">
              <w:rPr>
                <w:sz w:val="24"/>
                <w:szCs w:val="24"/>
              </w:rPr>
              <w:t>Cyfrol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5</w:t>
            </w:r>
            <w:r w:rsidRPr="0C681F65" w:rsidR="449416A7">
              <w:rPr>
                <w:rFonts w:cs="Arial" w:cstheme="minorAscii"/>
                <w:sz w:val="24"/>
                <w:szCs w:val="24"/>
                <w:lang w:val="cy-GB"/>
              </w:rPr>
              <w:t xml:space="preserve"> –</w:t>
            </w:r>
            <w:r w:rsidRPr="0C681F65" w:rsidR="449416A7">
              <w:rPr>
                <w:sz w:val="24"/>
                <w:szCs w:val="24"/>
              </w:rPr>
              <w:t xml:space="preserve">  </w:t>
            </w:r>
            <w:proofErr w:type="spellStart"/>
            <w:r w:rsidRPr="0C681F65" w:rsidR="46A8D9D9">
              <w:rPr>
                <w:sz w:val="24"/>
                <w:szCs w:val="24"/>
              </w:rPr>
              <w:t>Ymdrin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ag </w:t>
            </w:r>
            <w:proofErr w:type="spellStart"/>
            <w:r w:rsidRPr="0C681F65" w:rsidR="46A8D9D9">
              <w:rPr>
                <w:sz w:val="24"/>
                <w:szCs w:val="24"/>
              </w:rPr>
              <w:t>Achosion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46A8D9D9">
              <w:rPr>
                <w:sz w:val="24"/>
                <w:szCs w:val="24"/>
              </w:rPr>
              <w:t>Unigol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46A8D9D9">
              <w:rPr>
                <w:sz w:val="24"/>
                <w:szCs w:val="24"/>
              </w:rPr>
              <w:t>i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46A8D9D9">
              <w:rPr>
                <w:sz w:val="24"/>
                <w:szCs w:val="24"/>
              </w:rPr>
              <w:t>Amddiffyn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Plant </w:t>
            </w:r>
            <w:proofErr w:type="spellStart"/>
            <w:r w:rsidRPr="0C681F65" w:rsidR="46A8D9D9">
              <w:rPr>
                <w:sz w:val="24"/>
                <w:szCs w:val="24"/>
              </w:rPr>
              <w:t>sy'n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46A8D9D9">
              <w:rPr>
                <w:sz w:val="24"/>
                <w:szCs w:val="24"/>
              </w:rPr>
              <w:t>Wynebu</w:t>
            </w:r>
            <w:proofErr w:type="spellEnd"/>
            <w:r w:rsidRPr="0C681F65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46A8D9D9">
              <w:rPr>
                <w:sz w:val="24"/>
                <w:szCs w:val="24"/>
              </w:rPr>
              <w:t>Risg</w:t>
            </w:r>
            <w:proofErr w:type="spellEnd"/>
          </w:p>
          <w:p w:rsidRPr="00EC5880" w:rsidR="00D81C0D" w:rsidP="0C681F65" w:rsidRDefault="00D81C0D" w14:paraId="46504C91" w14:textId="2856416F">
            <w:pPr>
              <w:spacing w:before="60" w:after="120"/>
              <w:rPr>
                <w:sz w:val="24"/>
                <w:szCs w:val="24"/>
              </w:rPr>
            </w:pPr>
            <w:hyperlink r:id="Rbfda962e9bcc4fc8">
              <w:r w:rsidRPr="0C681F65" w:rsidR="00D81C0D">
                <w:rPr>
                  <w:rStyle w:val="Hyperlink"/>
                  <w:sz w:val="24"/>
                  <w:szCs w:val="24"/>
                </w:rPr>
                <w:t>https://gofalcymdeithasol.cymru/hyb/arweiniad-statudol</w:t>
              </w:r>
            </w:hyperlink>
            <w:r w:rsidRPr="0C681F65" w:rsidR="00D81C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tcMar/>
          </w:tcPr>
          <w:p w:rsidRPr="00877E76" w:rsidR="00D81C0D" w:rsidP="0C681F65" w:rsidRDefault="00D81C0D" w14:paraId="78EA8F28" w14:textId="1B7A5B88">
            <w:pPr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</w:pPr>
          </w:p>
        </w:tc>
      </w:tr>
      <w:tr w:rsidR="00D81C0D" w:rsidTr="2F39DA1A" w14:paraId="758BAD99" w14:textId="78A3F9B2">
        <w:tc>
          <w:tcPr>
            <w:tcW w:w="3402" w:type="dxa"/>
            <w:tcMar/>
          </w:tcPr>
          <w:p w:rsidRPr="00F32BC7" w:rsidR="00D81C0D" w:rsidP="00D81C0D" w:rsidRDefault="004E0235" w14:paraId="285ACB0C" w14:textId="59CCFE72">
            <w:pPr>
              <w:spacing w:before="60" w:after="120"/>
            </w:pPr>
            <w:r w:rsidR="27E250A4">
              <w:rPr/>
              <w:t>8</w:t>
            </w:r>
          </w:p>
        </w:tc>
        <w:tc>
          <w:tcPr>
            <w:tcW w:w="2835" w:type="dxa"/>
            <w:vMerge/>
            <w:tcMar/>
          </w:tcPr>
          <w:p w:rsidRPr="00EC5880" w:rsidR="00D81C0D" w:rsidP="00D81C0D" w:rsidRDefault="00D81C0D" w14:paraId="3E2C5C82" w14:textId="77777777">
            <w:pPr>
              <w:spacing w:before="60" w:after="120"/>
            </w:pPr>
          </w:p>
        </w:tc>
        <w:tc>
          <w:tcPr>
            <w:tcW w:w="8364" w:type="dxa"/>
            <w:tcMar/>
          </w:tcPr>
          <w:p w:rsidRPr="00877E76" w:rsidR="00D81C0D" w:rsidP="0C681F65" w:rsidRDefault="00D81C0D" w14:paraId="45AF2C5B" w14:textId="77777777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="00D81C0D" w:rsidTr="2F39DA1A" w14:paraId="2F00C953" w14:textId="130A9B5E">
        <w:tc>
          <w:tcPr>
            <w:tcW w:w="3402" w:type="dxa"/>
            <w:tcMar/>
          </w:tcPr>
          <w:p w:rsidRPr="00F32BC7" w:rsidR="00D81C0D" w:rsidP="00D81C0D" w:rsidRDefault="004E0235" w14:paraId="427A484F" w14:textId="165C0E31">
            <w:pPr>
              <w:spacing w:before="60" w:after="120"/>
            </w:pPr>
            <w:r w:rsidR="27E250A4">
              <w:rPr/>
              <w:t>9</w:t>
            </w:r>
          </w:p>
        </w:tc>
        <w:tc>
          <w:tcPr>
            <w:tcW w:w="2835" w:type="dxa"/>
            <w:vMerge/>
            <w:tcMar/>
          </w:tcPr>
          <w:p w:rsidRPr="00EC5880" w:rsidR="00D81C0D" w:rsidP="00D81C0D" w:rsidRDefault="00D81C0D" w14:paraId="6834DC95" w14:textId="6F362090">
            <w:pPr>
              <w:spacing w:before="60" w:after="120"/>
            </w:pPr>
          </w:p>
        </w:tc>
        <w:tc>
          <w:tcPr>
            <w:tcW w:w="8364" w:type="dxa"/>
            <w:tcMar/>
          </w:tcPr>
          <w:p w:rsidRPr="00877E76" w:rsidR="00D81C0D" w:rsidP="00D81C0D" w:rsidRDefault="00D81C0D" w14:paraId="18F71E8C" w14:textId="77777777">
            <w:pPr>
              <w:spacing w:after="120"/>
              <w:rPr>
                <w:rFonts w:cstheme="minorHAnsi"/>
                <w:lang w:val="cy-GB"/>
              </w:rPr>
            </w:pPr>
          </w:p>
        </w:tc>
      </w:tr>
      <w:tr w:rsidR="00D81C0D" w:rsidTr="2F39DA1A" w14:paraId="704921BA" w14:textId="2EAA76BF">
        <w:tc>
          <w:tcPr>
            <w:tcW w:w="3402" w:type="dxa"/>
            <w:tcMar/>
          </w:tcPr>
          <w:p w:rsidRPr="00F32BC7" w:rsidR="00D81C0D" w:rsidP="00D81C0D" w:rsidRDefault="004E0235" w14:paraId="36FED610" w14:textId="16423D5E">
            <w:pPr>
              <w:spacing w:before="60" w:after="120"/>
            </w:pPr>
            <w:r w:rsidR="27E250A4">
              <w:rPr/>
              <w:t>10</w:t>
            </w:r>
          </w:p>
        </w:tc>
        <w:tc>
          <w:tcPr>
            <w:tcW w:w="2835" w:type="dxa"/>
            <w:tcMar/>
          </w:tcPr>
          <w:p w:rsidRPr="00EC5880" w:rsidR="00D81C0D" w:rsidP="0C681F65" w:rsidRDefault="00D81C0D" w14:paraId="69670092" w14:textId="7BD35675">
            <w:pPr>
              <w:spacing w:before="60" w:after="120"/>
              <w:rPr>
                <w:sz w:val="24"/>
                <w:szCs w:val="24"/>
              </w:rPr>
            </w:pPr>
            <w:r w:rsidRPr="0C681F65" w:rsidR="00D81C0D">
              <w:rPr>
                <w:sz w:val="24"/>
                <w:szCs w:val="24"/>
              </w:rPr>
              <w:t xml:space="preserve">Adran 1: </w:t>
            </w:r>
            <w:proofErr w:type="spellStart"/>
            <w:r w:rsidRPr="0C681F65" w:rsidR="00D81C0D">
              <w:rPr>
                <w:sz w:val="24"/>
                <w:szCs w:val="24"/>
              </w:rPr>
              <w:t>Egwyddorion</w:t>
            </w:r>
            <w:proofErr w:type="spellEnd"/>
            <w:r w:rsidRPr="0C681F65" w:rsidR="00D81C0D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00D81C0D">
              <w:rPr>
                <w:sz w:val="24"/>
                <w:szCs w:val="24"/>
              </w:rPr>
              <w:t>diogelu</w:t>
            </w:r>
            <w:proofErr w:type="spellEnd"/>
            <w:r w:rsidRPr="0C681F65" w:rsidR="00D81C0D">
              <w:rPr>
                <w:sz w:val="24"/>
                <w:szCs w:val="24"/>
              </w:rPr>
              <w:t xml:space="preserve"> ac </w:t>
            </w:r>
            <w:proofErr w:type="spellStart"/>
            <w:r w:rsidRPr="0C681F65" w:rsidR="00D81C0D">
              <w:rPr>
                <w:sz w:val="24"/>
                <w:szCs w:val="24"/>
              </w:rPr>
              <w:t>arfer</w:t>
            </w:r>
            <w:proofErr w:type="spellEnd"/>
            <w:r w:rsidRPr="0C681F65" w:rsidR="00D81C0D">
              <w:rPr>
                <w:sz w:val="24"/>
                <w:szCs w:val="24"/>
              </w:rPr>
              <w:t xml:space="preserve"> </w:t>
            </w:r>
            <w:proofErr w:type="spellStart"/>
            <w:r w:rsidRPr="0C681F65" w:rsidR="00D81C0D">
              <w:rPr>
                <w:sz w:val="24"/>
                <w:szCs w:val="24"/>
              </w:rPr>
              <w:t>effeithiol</w:t>
            </w:r>
            <w:proofErr w:type="spellEnd"/>
            <w:r w:rsidRPr="0C681F65" w:rsidR="00D81C0D">
              <w:rPr>
                <w:sz w:val="24"/>
                <w:szCs w:val="24"/>
              </w:rPr>
              <w:t>: plant &gt;</w:t>
            </w:r>
          </w:p>
        </w:tc>
        <w:tc>
          <w:tcPr>
            <w:tcW w:w="8364" w:type="dxa"/>
            <w:tcMar/>
          </w:tcPr>
          <w:p w:rsidRPr="00877E76" w:rsidR="00D81C0D" w:rsidP="1BE1C59E" w:rsidRDefault="00D81C0D" w14:paraId="42106915" w14:textId="4AD7EF16">
            <w:pPr>
              <w:pStyle w:val="Heading3"/>
              <w:rPr>
                <w:rFonts w:cs="Arial" w:cstheme="minorAscii"/>
                <w:sz w:val="24"/>
                <w:szCs w:val="24"/>
                <w:u w:val="single"/>
                <w:lang w:val="cy-GB"/>
              </w:rPr>
            </w:pPr>
            <w:r w:rsidRPr="1BE1C59E" w:rsidR="46A8D9D9">
              <w:rPr>
                <w:u w:val="single"/>
                <w:lang w:val="cy-GB"/>
              </w:rPr>
              <w:t>Hyfforddwr i nodi</w:t>
            </w:r>
            <w:r w:rsidRPr="1BE1C59E" w:rsidR="19E4E0F7">
              <w:rPr>
                <w:u w:val="single"/>
                <w:lang w:val="cy-GB"/>
              </w:rPr>
              <w:t>:</w:t>
            </w:r>
            <w:r w:rsidRPr="1BE1C59E" w:rsidR="46A8D9D9">
              <w:rPr>
                <w:lang w:val="cy-GB"/>
              </w:rPr>
              <w:t xml:space="preserve"> </w:t>
            </w:r>
          </w:p>
          <w:p w:rsidRPr="00877E76" w:rsidR="00D81C0D" w:rsidP="0C681F65" w:rsidRDefault="00D81C0D" w14:paraId="0A9C279E" w14:textId="7FF38A57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22D42632">
              <w:rPr>
                <w:rFonts w:cs="Arial" w:cstheme="minorAscii"/>
                <w:sz w:val="24"/>
                <w:szCs w:val="24"/>
                <w:lang w:val="cy-GB"/>
              </w:rPr>
              <w:t>N</w:t>
            </w: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>id dyma’r rhestr lawn – mae’r rhestr lawn ar gael yn Adran 1</w:t>
            </w:r>
            <w:r w:rsidRPr="0C681F65" w:rsidR="24991ADB">
              <w:rPr>
                <w:rFonts w:cs="Arial" w:cstheme="minorAscii"/>
                <w:sz w:val="24"/>
                <w:szCs w:val="24"/>
                <w:lang w:val="cy-GB"/>
              </w:rPr>
              <w:t>.</w:t>
            </w:r>
          </w:p>
          <w:p w:rsidRPr="00877E76" w:rsidR="00D81C0D" w:rsidP="0C681F65" w:rsidRDefault="00D81C0D" w14:paraId="5C9A3F79" w14:textId="77777777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="00D81C0D" w:rsidTr="2F39DA1A" w14:paraId="5D52C0AA" w14:textId="40A4EF75">
        <w:tc>
          <w:tcPr>
            <w:tcW w:w="3402" w:type="dxa"/>
            <w:tcMar/>
          </w:tcPr>
          <w:p w:rsidRPr="00F32BC7" w:rsidR="00D81C0D" w:rsidP="00D81C0D" w:rsidRDefault="004E0235" w14:paraId="2F2C2D78" w14:textId="2ECCD52B">
            <w:pPr>
              <w:spacing w:before="60" w:after="120"/>
            </w:pPr>
            <w:r w:rsidR="3420A438">
              <w:rPr/>
              <w:t>11</w:t>
            </w:r>
          </w:p>
        </w:tc>
        <w:tc>
          <w:tcPr>
            <w:tcW w:w="2835" w:type="dxa"/>
            <w:tcMar/>
          </w:tcPr>
          <w:p w:rsidRPr="00EC5880" w:rsidR="00D81C0D" w:rsidP="0C681F65" w:rsidRDefault="00D81C0D" w14:paraId="4CD92D4F" w14:textId="2F2E8751">
            <w:pPr>
              <w:spacing w:before="60" w:after="120"/>
              <w:rPr>
                <w:b w:val="1"/>
                <w:bCs w:val="1"/>
                <w:sz w:val="24"/>
                <w:szCs w:val="24"/>
              </w:rPr>
            </w:pPr>
            <w:r w:rsidRPr="2F39DA1A" w:rsidR="00D81C0D">
              <w:rPr>
                <w:sz w:val="24"/>
                <w:szCs w:val="24"/>
              </w:rPr>
              <w:t xml:space="preserve">Adran 1: </w:t>
            </w:r>
            <w:r w:rsidRPr="2F39DA1A" w:rsidR="00D81C0D">
              <w:rPr>
                <w:sz w:val="24"/>
                <w:szCs w:val="24"/>
              </w:rPr>
              <w:t>Egwyddorion</w:t>
            </w:r>
            <w:r w:rsidRPr="2F39DA1A" w:rsidR="00D81C0D">
              <w:rPr>
                <w:sz w:val="24"/>
                <w:szCs w:val="24"/>
              </w:rPr>
              <w:t xml:space="preserve"> </w:t>
            </w:r>
            <w:proofErr w:type="spellStart"/>
            <w:r w:rsidRPr="2F39DA1A" w:rsidR="00D81C0D">
              <w:rPr>
                <w:sz w:val="24"/>
                <w:szCs w:val="24"/>
              </w:rPr>
              <w:t>diogelu</w:t>
            </w:r>
            <w:proofErr w:type="spellEnd"/>
            <w:r w:rsidRPr="2F39DA1A" w:rsidR="00D81C0D">
              <w:rPr>
                <w:sz w:val="24"/>
                <w:szCs w:val="24"/>
              </w:rPr>
              <w:t xml:space="preserve"> ac </w:t>
            </w:r>
            <w:proofErr w:type="spellStart"/>
            <w:r w:rsidRPr="2F39DA1A" w:rsidR="00D81C0D">
              <w:rPr>
                <w:sz w:val="24"/>
                <w:szCs w:val="24"/>
              </w:rPr>
              <w:t>arfer</w:t>
            </w:r>
            <w:proofErr w:type="spellEnd"/>
            <w:r w:rsidRPr="2F39DA1A" w:rsidR="00D81C0D">
              <w:rPr>
                <w:sz w:val="24"/>
                <w:szCs w:val="24"/>
              </w:rPr>
              <w:t xml:space="preserve"> </w:t>
            </w:r>
            <w:r w:rsidRPr="2F39DA1A" w:rsidR="00D81C0D">
              <w:rPr>
                <w:sz w:val="24"/>
                <w:szCs w:val="24"/>
              </w:rPr>
              <w:t>effeithiol</w:t>
            </w:r>
            <w:r w:rsidRPr="2F39DA1A" w:rsidR="00D81C0D">
              <w:rPr>
                <w:sz w:val="24"/>
                <w:szCs w:val="24"/>
              </w:rPr>
              <w:t xml:space="preserve">: plant &gt; </w:t>
            </w:r>
            <w:r w:rsidRPr="2F39DA1A" w:rsidR="6CE8715A">
              <w:rPr>
                <w:sz w:val="24"/>
                <w:szCs w:val="24"/>
              </w:rPr>
              <w:t>Cymorth</w:t>
            </w:r>
            <w:r w:rsidRPr="2F39DA1A" w:rsidR="00D81C0D">
              <w:rPr>
                <w:sz w:val="24"/>
                <w:szCs w:val="24"/>
              </w:rPr>
              <w:t xml:space="preserve"> </w:t>
            </w:r>
            <w:r w:rsidRPr="2F39DA1A" w:rsidR="00D81C0D">
              <w:rPr>
                <w:sz w:val="24"/>
                <w:szCs w:val="24"/>
              </w:rPr>
              <w:t>cynnar</w:t>
            </w:r>
            <w:r w:rsidRPr="2F39DA1A" w:rsidR="00D81C0D">
              <w:rPr>
                <w:sz w:val="24"/>
                <w:szCs w:val="24"/>
              </w:rPr>
              <w:t xml:space="preserve"> ac </w:t>
            </w:r>
            <w:proofErr w:type="spellStart"/>
            <w:r w:rsidRPr="2F39DA1A" w:rsidR="00D81C0D">
              <w:rPr>
                <w:sz w:val="24"/>
                <w:szCs w:val="24"/>
              </w:rPr>
              <w:t>atal</w:t>
            </w:r>
            <w:proofErr w:type="spellEnd"/>
            <w:r w:rsidRPr="2F39DA1A" w:rsidR="00D81C0D">
              <w:rPr>
                <w:sz w:val="24"/>
                <w:szCs w:val="24"/>
              </w:rPr>
              <w:t xml:space="preserve"> </w:t>
            </w:r>
            <w:proofErr w:type="spellStart"/>
            <w:r w:rsidRPr="2F39DA1A" w:rsidR="00D81C0D">
              <w:rPr>
                <w:sz w:val="24"/>
                <w:szCs w:val="24"/>
              </w:rPr>
              <w:t>camdriniaeth</w:t>
            </w:r>
            <w:proofErr w:type="spellEnd"/>
            <w:r w:rsidRPr="2F39DA1A" w:rsidR="00D81C0D">
              <w:rPr>
                <w:sz w:val="24"/>
                <w:szCs w:val="24"/>
              </w:rPr>
              <w:t xml:space="preserve">, </w:t>
            </w:r>
            <w:proofErr w:type="spellStart"/>
            <w:r w:rsidRPr="2F39DA1A" w:rsidR="00D81C0D">
              <w:rPr>
                <w:sz w:val="24"/>
                <w:szCs w:val="24"/>
              </w:rPr>
              <w:t>esgeulustod</w:t>
            </w:r>
            <w:proofErr w:type="spellEnd"/>
            <w:r w:rsidRPr="2F39DA1A" w:rsidR="00D81C0D">
              <w:rPr>
                <w:sz w:val="24"/>
                <w:szCs w:val="24"/>
              </w:rPr>
              <w:t xml:space="preserve"> and </w:t>
            </w:r>
            <w:proofErr w:type="spellStart"/>
            <w:r w:rsidRPr="2F39DA1A" w:rsidR="00D81C0D">
              <w:rPr>
                <w:sz w:val="24"/>
                <w:szCs w:val="24"/>
              </w:rPr>
              <w:t>niwed</w:t>
            </w:r>
            <w:proofErr w:type="spellEnd"/>
            <w:r w:rsidRPr="2F39DA1A" w:rsidR="00D81C0D">
              <w:rPr>
                <w:sz w:val="24"/>
                <w:szCs w:val="24"/>
              </w:rPr>
              <w:t xml:space="preserve"> &gt; </w:t>
            </w:r>
            <w:r w:rsidRPr="2F39DA1A" w:rsidR="00D81C0D">
              <w:rPr>
                <w:b w:val="1"/>
                <w:bCs w:val="1"/>
                <w:sz w:val="24"/>
                <w:szCs w:val="24"/>
              </w:rPr>
              <w:t>Ymarferwyr</w:t>
            </w:r>
            <w:r w:rsidRPr="2F39DA1A" w:rsidR="00D81C0D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2F39DA1A" w:rsidR="00D81C0D">
              <w:rPr>
                <w:b w:val="1"/>
                <w:bCs w:val="1"/>
                <w:sz w:val="24"/>
                <w:szCs w:val="24"/>
              </w:rPr>
              <w:t>mewn</w:t>
            </w:r>
            <w:proofErr w:type="spellEnd"/>
            <w:r w:rsidRPr="2F39DA1A" w:rsidR="00D81C0D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2F39DA1A" w:rsidR="00D81C0D">
              <w:rPr>
                <w:b w:val="1"/>
                <w:bCs w:val="1"/>
                <w:sz w:val="24"/>
                <w:szCs w:val="24"/>
              </w:rPr>
              <w:t>c</w:t>
            </w:r>
            <w:r w:rsidRPr="2F39DA1A" w:rsidR="00D81C0D">
              <w:rPr>
                <w:b w:val="1"/>
                <w:bCs w:val="1"/>
                <w:sz w:val="24"/>
                <w:szCs w:val="24"/>
              </w:rPr>
              <w:t>ysylltiad</w:t>
            </w:r>
            <w:proofErr w:type="spellEnd"/>
            <w:r w:rsidRPr="2F39DA1A" w:rsidR="00D81C0D">
              <w:rPr>
                <w:b w:val="1"/>
                <w:bCs w:val="1"/>
                <w:sz w:val="24"/>
                <w:szCs w:val="24"/>
              </w:rPr>
              <w:t xml:space="preserve"> â </w:t>
            </w:r>
            <w:proofErr w:type="spellStart"/>
            <w:r w:rsidRPr="2F39DA1A" w:rsidR="00D81C0D">
              <w:rPr>
                <w:b w:val="1"/>
                <w:bCs w:val="1"/>
                <w:sz w:val="24"/>
                <w:szCs w:val="24"/>
              </w:rPr>
              <w:t>phlant</w:t>
            </w:r>
            <w:proofErr w:type="spellEnd"/>
            <w:r w:rsidRPr="2F39DA1A" w:rsidR="00D81C0D">
              <w:rPr>
                <w:b w:val="1"/>
                <w:bCs w:val="1"/>
                <w:sz w:val="24"/>
                <w:szCs w:val="24"/>
              </w:rPr>
              <w:t xml:space="preserve"> a </w:t>
            </w:r>
            <w:proofErr w:type="spellStart"/>
            <w:r w:rsidRPr="2F39DA1A" w:rsidR="00D81C0D">
              <w:rPr>
                <w:b w:val="1"/>
                <w:bCs w:val="1"/>
                <w:sz w:val="24"/>
                <w:szCs w:val="24"/>
              </w:rPr>
              <w:t>theuluoedd</w:t>
            </w:r>
            <w:proofErr w:type="spellEnd"/>
          </w:p>
        </w:tc>
        <w:tc>
          <w:tcPr>
            <w:tcW w:w="8364" w:type="dxa"/>
            <w:tcMar/>
          </w:tcPr>
          <w:p w:rsidR="7BAAF4A1" w:rsidP="1BE1C59E" w:rsidRDefault="7BAAF4A1" w14:paraId="6A60500C" w14:textId="3921856B">
            <w:pPr>
              <w:pStyle w:val="Heading3"/>
              <w:rPr>
                <w:rFonts w:ascii="Arial" w:hAnsi="Arial" w:eastAsia="Arial" w:cs="Arial"/>
                <w:noProof w:val="0"/>
                <w:sz w:val="24"/>
                <w:szCs w:val="24"/>
                <w:u w:val="single"/>
                <w:lang w:val="cy-GB"/>
              </w:rPr>
            </w:pPr>
            <w:r w:rsidRPr="1BE1C59E" w:rsidR="7BAAF4A1">
              <w:rPr>
                <w:noProof w:val="0"/>
                <w:u w:val="single"/>
                <w:lang w:val="cy-GB"/>
              </w:rPr>
              <w:t>Hyfforddwr i nodi:</w:t>
            </w:r>
          </w:p>
          <w:p w:rsidRPr="00877E76" w:rsidR="00D81C0D" w:rsidP="0C681F65" w:rsidRDefault="00D81C0D" w14:paraId="12832B15" w14:textId="79BF8CB3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Mae ymarferwyr sy’n dod i gysylltiad â phlant a’u teuluoedd mewn sefyllfa arbennig o dda i </w:t>
            </w:r>
            <w:r w:rsidRPr="0C681F65" w:rsidR="00D81C0D">
              <w:rPr>
                <w:rFonts w:cs="Arial" w:cstheme="minorAscii"/>
                <w:b w:val="1"/>
                <w:bCs w:val="1"/>
                <w:sz w:val="24"/>
                <w:szCs w:val="24"/>
                <w:lang w:val="cy-GB"/>
              </w:rPr>
              <w:t>nodi pryderon sy’n dod i’r amlwg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ynghylch achosion o gam-drin ac esgeuluso.</w:t>
            </w:r>
          </w:p>
        </w:tc>
      </w:tr>
      <w:tr w:rsidR="00D81C0D" w:rsidTr="2F39DA1A" w14:paraId="189915C7" w14:textId="081B1A8B">
        <w:tc>
          <w:tcPr>
            <w:tcW w:w="3402" w:type="dxa"/>
            <w:tcMar/>
          </w:tcPr>
          <w:p w:rsidRPr="00F32BC7" w:rsidR="00D81C0D" w:rsidP="00D81C0D" w:rsidRDefault="004E0235" w14:paraId="00367EC6" w14:textId="457CE0CC">
            <w:pPr>
              <w:spacing w:before="60" w:after="120"/>
            </w:pPr>
            <w:r w:rsidR="709D72B9">
              <w:rPr/>
              <w:t>12</w:t>
            </w:r>
          </w:p>
        </w:tc>
        <w:tc>
          <w:tcPr>
            <w:tcW w:w="2835" w:type="dxa"/>
            <w:tcMar/>
          </w:tcPr>
          <w:p w:rsidRPr="00F5588F" w:rsidR="00D81C0D" w:rsidP="0C681F65" w:rsidRDefault="00D81C0D" w14:paraId="232A2DA0" w14:textId="30B587F6">
            <w:pPr>
              <w:spacing w:before="60" w:after="120"/>
              <w:rPr>
                <w:b w:val="1"/>
                <w:bCs w:val="1"/>
                <w:sz w:val="24"/>
                <w:szCs w:val="24"/>
              </w:rPr>
            </w:pPr>
            <w:r w:rsidRPr="2F39DA1A" w:rsidR="46A8D9D9">
              <w:rPr>
                <w:sz w:val="24"/>
                <w:szCs w:val="24"/>
              </w:rPr>
              <w:t xml:space="preserve">Adran 1: </w:t>
            </w:r>
            <w:r w:rsidRPr="2F39DA1A" w:rsidR="46A8D9D9">
              <w:rPr>
                <w:sz w:val="24"/>
                <w:szCs w:val="24"/>
              </w:rPr>
              <w:t>Egwyddorion</w:t>
            </w:r>
            <w:r w:rsidRPr="2F39DA1A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2F39DA1A" w:rsidR="46A8D9D9">
              <w:rPr>
                <w:sz w:val="24"/>
                <w:szCs w:val="24"/>
              </w:rPr>
              <w:t>diogelu</w:t>
            </w:r>
            <w:proofErr w:type="spellEnd"/>
            <w:r w:rsidRPr="2F39DA1A" w:rsidR="46A8D9D9">
              <w:rPr>
                <w:sz w:val="24"/>
                <w:szCs w:val="24"/>
              </w:rPr>
              <w:t xml:space="preserve"> ac </w:t>
            </w:r>
            <w:proofErr w:type="spellStart"/>
            <w:r w:rsidRPr="2F39DA1A" w:rsidR="46A8D9D9">
              <w:rPr>
                <w:sz w:val="24"/>
                <w:szCs w:val="24"/>
              </w:rPr>
              <w:t>arfer</w:t>
            </w:r>
            <w:proofErr w:type="spellEnd"/>
            <w:r w:rsidRPr="2F39DA1A" w:rsidR="46A8D9D9">
              <w:rPr>
                <w:sz w:val="24"/>
                <w:szCs w:val="24"/>
              </w:rPr>
              <w:t xml:space="preserve"> </w:t>
            </w:r>
            <w:r w:rsidRPr="2F39DA1A" w:rsidR="46A8D9D9">
              <w:rPr>
                <w:sz w:val="24"/>
                <w:szCs w:val="24"/>
              </w:rPr>
              <w:t>effeithiol</w:t>
            </w:r>
            <w:r w:rsidRPr="2F39DA1A" w:rsidR="46A8D9D9">
              <w:rPr>
                <w:sz w:val="24"/>
                <w:szCs w:val="24"/>
              </w:rPr>
              <w:t xml:space="preserve">: plant &gt; </w:t>
            </w:r>
            <w:r w:rsidRPr="2F39DA1A" w:rsidR="5A445127">
              <w:rPr>
                <w:sz w:val="24"/>
                <w:szCs w:val="24"/>
              </w:rPr>
              <w:t>Cymorth</w:t>
            </w:r>
            <w:r w:rsidRPr="2F39DA1A" w:rsidR="46A8D9D9">
              <w:rPr>
                <w:sz w:val="24"/>
                <w:szCs w:val="24"/>
              </w:rPr>
              <w:t xml:space="preserve"> </w:t>
            </w:r>
            <w:r w:rsidRPr="2F39DA1A" w:rsidR="46A8D9D9">
              <w:rPr>
                <w:sz w:val="24"/>
                <w:szCs w:val="24"/>
              </w:rPr>
              <w:t>cynnar</w:t>
            </w:r>
            <w:r w:rsidRPr="2F39DA1A" w:rsidR="46A8D9D9">
              <w:rPr>
                <w:sz w:val="24"/>
                <w:szCs w:val="24"/>
              </w:rPr>
              <w:t xml:space="preserve"> ac </w:t>
            </w:r>
            <w:proofErr w:type="spellStart"/>
            <w:r w:rsidRPr="2F39DA1A" w:rsidR="46A8D9D9">
              <w:rPr>
                <w:sz w:val="24"/>
                <w:szCs w:val="24"/>
              </w:rPr>
              <w:t>atal</w:t>
            </w:r>
            <w:proofErr w:type="spellEnd"/>
            <w:r w:rsidRPr="2F39DA1A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2F39DA1A" w:rsidR="46A8D9D9">
              <w:rPr>
                <w:sz w:val="24"/>
                <w:szCs w:val="24"/>
              </w:rPr>
              <w:t>camdriniaeth</w:t>
            </w:r>
            <w:proofErr w:type="spellEnd"/>
            <w:r w:rsidRPr="2F39DA1A" w:rsidR="46A8D9D9">
              <w:rPr>
                <w:sz w:val="24"/>
                <w:szCs w:val="24"/>
              </w:rPr>
              <w:t xml:space="preserve">, </w:t>
            </w:r>
            <w:proofErr w:type="spellStart"/>
            <w:r w:rsidRPr="2F39DA1A" w:rsidR="46A8D9D9">
              <w:rPr>
                <w:sz w:val="24"/>
                <w:szCs w:val="24"/>
              </w:rPr>
              <w:t>esgeulustod</w:t>
            </w:r>
            <w:proofErr w:type="spellEnd"/>
            <w:r w:rsidRPr="2F39DA1A" w:rsidR="46A8D9D9">
              <w:rPr>
                <w:sz w:val="24"/>
                <w:szCs w:val="24"/>
              </w:rPr>
              <w:t xml:space="preserve"> and </w:t>
            </w:r>
            <w:proofErr w:type="spellStart"/>
            <w:r w:rsidRPr="2F39DA1A" w:rsidR="46A8D9D9">
              <w:rPr>
                <w:sz w:val="24"/>
                <w:szCs w:val="24"/>
              </w:rPr>
              <w:t>niwed</w:t>
            </w:r>
            <w:proofErr w:type="spellEnd"/>
            <w:r w:rsidRPr="2F39DA1A" w:rsidR="46A8D9D9">
              <w:rPr>
                <w:sz w:val="24"/>
                <w:szCs w:val="24"/>
              </w:rPr>
              <w:t xml:space="preserve"> &gt; </w:t>
            </w:r>
            <w:r w:rsidRPr="2F39DA1A" w:rsidR="46A8D9D9">
              <w:rPr>
                <w:b w:val="1"/>
                <w:bCs w:val="1"/>
                <w:sz w:val="24"/>
                <w:szCs w:val="24"/>
              </w:rPr>
              <w:t xml:space="preserve">Y </w:t>
            </w:r>
            <w:proofErr w:type="spellStart"/>
            <w:r w:rsidRPr="2F39DA1A" w:rsidR="46A8D9D9">
              <w:rPr>
                <w:b w:val="1"/>
                <w:bCs w:val="1"/>
                <w:sz w:val="24"/>
                <w:szCs w:val="24"/>
              </w:rPr>
              <w:t>dasg</w:t>
            </w:r>
            <w:proofErr w:type="spellEnd"/>
            <w:r w:rsidRPr="2F39DA1A" w:rsidR="46A8D9D9">
              <w:rPr>
                <w:b w:val="1"/>
                <w:bCs w:val="1"/>
                <w:sz w:val="24"/>
                <w:szCs w:val="24"/>
              </w:rPr>
              <w:t xml:space="preserve">: </w:t>
            </w:r>
            <w:proofErr w:type="spellStart"/>
            <w:r w:rsidRPr="2F39DA1A" w:rsidR="46A8D9D9">
              <w:rPr>
                <w:b w:val="1"/>
                <w:bCs w:val="1"/>
                <w:sz w:val="24"/>
                <w:szCs w:val="24"/>
              </w:rPr>
              <w:t>adnabod</w:t>
            </w:r>
            <w:proofErr w:type="spellEnd"/>
            <w:r w:rsidRPr="2F39DA1A" w:rsidR="46A8D9D9">
              <w:rPr>
                <w:b w:val="1"/>
                <w:bCs w:val="1"/>
                <w:sz w:val="24"/>
                <w:szCs w:val="24"/>
              </w:rPr>
              <w:t xml:space="preserve"> ac </w:t>
            </w:r>
            <w:proofErr w:type="spellStart"/>
            <w:r w:rsidRPr="2F39DA1A" w:rsidR="46A8D9D9">
              <w:rPr>
                <w:b w:val="1"/>
                <w:bCs w:val="1"/>
                <w:sz w:val="24"/>
                <w:szCs w:val="24"/>
              </w:rPr>
              <w:t>ymdrin</w:t>
            </w:r>
            <w:proofErr w:type="spellEnd"/>
            <w:r w:rsidRPr="2F39DA1A" w:rsidR="46A8D9D9">
              <w:rPr>
                <w:b w:val="1"/>
                <w:bCs w:val="1"/>
                <w:sz w:val="24"/>
                <w:szCs w:val="24"/>
              </w:rPr>
              <w:t xml:space="preserve"> â </w:t>
            </w:r>
            <w:proofErr w:type="spellStart"/>
            <w:r w:rsidRPr="2F39DA1A" w:rsidR="46A8D9D9">
              <w:rPr>
                <w:b w:val="1"/>
                <w:bCs w:val="1"/>
                <w:sz w:val="24"/>
                <w:szCs w:val="24"/>
              </w:rPr>
              <w:t>phryderon</w:t>
            </w:r>
            <w:proofErr w:type="spellEnd"/>
            <w:r w:rsidRPr="2F39DA1A" w:rsidR="46A8D9D9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2F39DA1A" w:rsidR="46A8D9D9">
              <w:rPr>
                <w:b w:val="1"/>
                <w:bCs w:val="1"/>
                <w:sz w:val="24"/>
                <w:szCs w:val="24"/>
              </w:rPr>
              <w:t>sy’n</w:t>
            </w:r>
            <w:proofErr w:type="spellEnd"/>
            <w:r w:rsidRPr="2F39DA1A" w:rsidR="46A8D9D9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2F39DA1A" w:rsidR="46A8D9D9">
              <w:rPr>
                <w:b w:val="1"/>
                <w:bCs w:val="1"/>
                <w:sz w:val="24"/>
                <w:szCs w:val="24"/>
              </w:rPr>
              <w:t>dod</w:t>
            </w:r>
            <w:proofErr w:type="spellEnd"/>
            <w:r w:rsidRPr="2F39DA1A" w:rsidR="46A8D9D9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2F39DA1A" w:rsidR="46A8D9D9">
              <w:rPr>
                <w:b w:val="1"/>
                <w:bCs w:val="1"/>
                <w:sz w:val="24"/>
                <w:szCs w:val="24"/>
              </w:rPr>
              <w:t>i’r</w:t>
            </w:r>
            <w:proofErr w:type="spellEnd"/>
            <w:r w:rsidRPr="2F39DA1A" w:rsidR="46A8D9D9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2F39DA1A" w:rsidR="46A8D9D9">
              <w:rPr>
                <w:b w:val="1"/>
                <w:bCs w:val="1"/>
                <w:sz w:val="24"/>
                <w:szCs w:val="24"/>
              </w:rPr>
              <w:t>amlwg</w:t>
            </w:r>
            <w:proofErr w:type="spellEnd"/>
          </w:p>
          <w:p w:rsidR="29A64B21" w:rsidP="0C681F65" w:rsidRDefault="29A64B21" w14:paraId="24FC06F7" w14:textId="40CBED5C">
            <w:pPr>
              <w:pStyle w:val="Normal"/>
              <w:spacing w:before="60" w:after="1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>
              <w:br/>
            </w:r>
            <w:proofErr w:type="spellStart"/>
            <w:r w:rsidRPr="0C681F65" w:rsidR="29A64B21">
              <w:rPr>
                <w:b w:val="1"/>
                <w:bCs w:val="1"/>
                <w:noProof w:val="0"/>
                <w:sz w:val="24"/>
                <w:szCs w:val="24"/>
                <w:u w:val="single"/>
                <w:lang w:val="en-GB"/>
              </w:rPr>
              <w:t>Efallai</w:t>
            </w:r>
            <w:proofErr w:type="spellEnd"/>
            <w:r w:rsidRPr="0C681F65" w:rsidR="29A64B21">
              <w:rPr>
                <w:b w:val="1"/>
                <w:bCs w:val="1"/>
                <w:noProof w:val="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C681F65" w:rsidR="29A64B21">
              <w:rPr>
                <w:b w:val="1"/>
                <w:bCs w:val="1"/>
                <w:noProof w:val="0"/>
                <w:sz w:val="24"/>
                <w:szCs w:val="24"/>
                <w:u w:val="single"/>
                <w:lang w:val="en-GB"/>
              </w:rPr>
              <w:t>yr</w:t>
            </w:r>
            <w:proofErr w:type="spellEnd"/>
            <w:r w:rsidRPr="0C681F65" w:rsidR="29A64B21">
              <w:rPr>
                <w:b w:val="1"/>
                <w:bCs w:val="1"/>
                <w:noProof w:val="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C681F65" w:rsidR="29A64B21">
              <w:rPr>
                <w:b w:val="1"/>
                <w:bCs w:val="1"/>
                <w:noProof w:val="0"/>
                <w:sz w:val="24"/>
                <w:szCs w:val="24"/>
                <w:u w:val="single"/>
                <w:lang w:val="en-GB"/>
              </w:rPr>
              <w:t>hoffai'r</w:t>
            </w:r>
            <w:proofErr w:type="spellEnd"/>
            <w:r w:rsidRPr="0C681F65" w:rsidR="29A64B21">
              <w:rPr>
                <w:b w:val="1"/>
                <w:bCs w:val="1"/>
                <w:noProof w:val="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C681F65" w:rsidR="29A64B21">
              <w:rPr>
                <w:b w:val="1"/>
                <w:bCs w:val="1"/>
                <w:noProof w:val="0"/>
                <w:sz w:val="24"/>
                <w:szCs w:val="24"/>
                <w:u w:val="single"/>
                <w:lang w:val="en-GB"/>
              </w:rPr>
              <w:t>hyfforddwr</w:t>
            </w:r>
            <w:proofErr w:type="spellEnd"/>
            <w:r w:rsidRPr="0C681F65" w:rsidR="29A64B21">
              <w:rPr>
                <w:b w:val="1"/>
                <w:bCs w:val="1"/>
                <w:noProof w:val="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C681F65" w:rsidR="29A64B21">
              <w:rPr>
                <w:b w:val="1"/>
                <w:bCs w:val="1"/>
                <w:noProof w:val="0"/>
                <w:sz w:val="24"/>
                <w:szCs w:val="24"/>
                <w:u w:val="single"/>
                <w:lang w:val="en-GB"/>
              </w:rPr>
              <w:t>ehangu</w:t>
            </w:r>
            <w:proofErr w:type="spellEnd"/>
            <w:r w:rsidRPr="0C681F65" w:rsidR="29A64B21">
              <w:rPr>
                <w:b w:val="1"/>
                <w:bCs w:val="1"/>
                <w:noProof w:val="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C681F65" w:rsidR="29A64B21">
              <w:rPr>
                <w:b w:val="1"/>
                <w:bCs w:val="1"/>
                <w:noProof w:val="0"/>
                <w:sz w:val="24"/>
                <w:szCs w:val="24"/>
                <w:u w:val="single"/>
                <w:lang w:val="en-GB"/>
              </w:rPr>
              <w:t>gyda</w:t>
            </w:r>
            <w:proofErr w:type="spellEnd"/>
            <w:r w:rsidRPr="0C681F65" w:rsidR="29A64B21">
              <w:rPr>
                <w:b w:val="1"/>
                <w:bCs w:val="1"/>
                <w:noProof w:val="0"/>
                <w:sz w:val="24"/>
                <w:szCs w:val="24"/>
                <w:u w:val="single"/>
                <w:lang w:val="en-GB"/>
              </w:rPr>
              <w:t>:</w:t>
            </w:r>
          </w:p>
          <w:p w:rsidR="00D81C0D" w:rsidP="0C681F65" w:rsidRDefault="00D81C0D" w14:paraId="77B3F741" w14:textId="41CB75D8">
            <w:pPr>
              <w:spacing w:before="60" w:after="120"/>
              <w:rPr>
                <w:sz w:val="24"/>
                <w:szCs w:val="24"/>
              </w:rPr>
            </w:pPr>
            <w:r w:rsidRPr="1BE1C59E" w:rsidR="46A8D9D9">
              <w:rPr>
                <w:sz w:val="24"/>
                <w:szCs w:val="24"/>
              </w:rPr>
              <w:t>Awgrymiadau</w:t>
            </w:r>
            <w:r w:rsidRPr="1BE1C59E" w:rsidR="46A8D9D9">
              <w:rPr>
                <w:sz w:val="24"/>
                <w:szCs w:val="24"/>
              </w:rPr>
              <w:t xml:space="preserve"> </w:t>
            </w:r>
            <w:r w:rsidRPr="1BE1C59E" w:rsidR="46A8D9D9">
              <w:rPr>
                <w:sz w:val="24"/>
                <w:szCs w:val="24"/>
              </w:rPr>
              <w:t>Ymarfer</w:t>
            </w:r>
            <w:r w:rsidRPr="1BE1C59E" w:rsidR="46A8D9D9">
              <w:rPr>
                <w:sz w:val="24"/>
                <w:szCs w:val="24"/>
              </w:rPr>
              <w:t xml:space="preserve">: </w:t>
            </w:r>
            <w:r w:rsidRPr="1BE1C59E" w:rsidR="46A8D9D9">
              <w:rPr>
                <w:sz w:val="24"/>
                <w:szCs w:val="24"/>
              </w:rPr>
              <w:t>Adnabod</w:t>
            </w:r>
            <w:r w:rsidRPr="1BE1C59E" w:rsidR="46A8D9D9">
              <w:rPr>
                <w:sz w:val="24"/>
                <w:szCs w:val="24"/>
              </w:rPr>
              <w:t xml:space="preserve"> Plant </w:t>
            </w:r>
            <w:proofErr w:type="gramStart"/>
            <w:r w:rsidRPr="1BE1C59E" w:rsidR="46A8D9D9">
              <w:rPr>
                <w:sz w:val="24"/>
                <w:szCs w:val="24"/>
              </w:rPr>
              <w:t>a</w:t>
            </w:r>
            <w:proofErr w:type="gramEnd"/>
            <w:r w:rsidRPr="1BE1C59E" w:rsidR="46A8D9D9">
              <w:rPr>
                <w:sz w:val="24"/>
                <w:szCs w:val="24"/>
              </w:rPr>
              <w:t xml:space="preserve"> all </w:t>
            </w:r>
            <w:proofErr w:type="spellStart"/>
            <w:r w:rsidRPr="1BE1C59E" w:rsidR="46A8D9D9">
              <w:rPr>
                <w:sz w:val="24"/>
                <w:szCs w:val="24"/>
              </w:rPr>
              <w:t>fod</w:t>
            </w:r>
            <w:proofErr w:type="spellEnd"/>
            <w:r w:rsidRPr="1BE1C59E" w:rsidR="46A8D9D9">
              <w:rPr>
                <w:sz w:val="24"/>
                <w:szCs w:val="24"/>
              </w:rPr>
              <w:t xml:space="preserve"> Angen </w:t>
            </w:r>
            <w:r w:rsidRPr="1BE1C59E" w:rsidR="46A8D9D9">
              <w:rPr>
                <w:sz w:val="24"/>
                <w:szCs w:val="24"/>
              </w:rPr>
              <w:t>Ymyrraeth</w:t>
            </w:r>
            <w:r w:rsidRPr="1BE1C59E" w:rsidR="46A8D9D9">
              <w:rPr>
                <w:sz w:val="24"/>
                <w:szCs w:val="24"/>
              </w:rPr>
              <w:t xml:space="preserve"> </w:t>
            </w:r>
            <w:r w:rsidRPr="1BE1C59E" w:rsidR="46A8D9D9">
              <w:rPr>
                <w:sz w:val="24"/>
                <w:szCs w:val="24"/>
              </w:rPr>
              <w:t>Gynnar</w:t>
            </w:r>
            <w:r w:rsidRPr="1BE1C59E" w:rsidR="46A8D9D9">
              <w:rPr>
                <w:sz w:val="24"/>
                <w:szCs w:val="24"/>
              </w:rPr>
              <w:t xml:space="preserve"> am </w:t>
            </w:r>
            <w:proofErr w:type="spellStart"/>
            <w:r w:rsidRPr="1BE1C59E" w:rsidR="46A8D9D9">
              <w:rPr>
                <w:sz w:val="24"/>
                <w:szCs w:val="24"/>
              </w:rPr>
              <w:t>eu</w:t>
            </w:r>
            <w:proofErr w:type="spellEnd"/>
            <w:r w:rsidRPr="1BE1C59E" w:rsidR="46A8D9D9">
              <w:rPr>
                <w:sz w:val="24"/>
                <w:szCs w:val="24"/>
              </w:rPr>
              <w:t xml:space="preserve"> </w:t>
            </w:r>
            <w:r w:rsidRPr="1BE1C59E" w:rsidR="46A8D9D9">
              <w:rPr>
                <w:sz w:val="24"/>
                <w:szCs w:val="24"/>
              </w:rPr>
              <w:t>bod</w:t>
            </w:r>
            <w:r w:rsidRPr="1BE1C59E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1BE1C59E" w:rsidR="46A8D9D9">
              <w:rPr>
                <w:sz w:val="24"/>
                <w:szCs w:val="24"/>
              </w:rPr>
              <w:t>yn</w:t>
            </w:r>
            <w:proofErr w:type="spellEnd"/>
            <w:r w:rsidRPr="1BE1C59E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1BE1C59E" w:rsidR="46A8D9D9">
              <w:rPr>
                <w:sz w:val="24"/>
                <w:szCs w:val="24"/>
              </w:rPr>
              <w:t>Agored</w:t>
            </w:r>
            <w:proofErr w:type="spellEnd"/>
            <w:r w:rsidRPr="1BE1C59E" w:rsidR="46A8D9D9">
              <w:rPr>
                <w:sz w:val="24"/>
                <w:szCs w:val="24"/>
              </w:rPr>
              <w:t xml:space="preserve"> </w:t>
            </w:r>
            <w:proofErr w:type="spellStart"/>
            <w:r w:rsidRPr="1BE1C59E" w:rsidR="46A8D9D9">
              <w:rPr>
                <w:sz w:val="24"/>
                <w:szCs w:val="24"/>
              </w:rPr>
              <w:t>i</w:t>
            </w:r>
            <w:proofErr w:type="spellEnd"/>
            <w:r w:rsidRPr="1BE1C59E" w:rsidR="46A8D9D9">
              <w:rPr>
                <w:sz w:val="24"/>
                <w:szCs w:val="24"/>
              </w:rPr>
              <w:t xml:space="preserve"> </w:t>
            </w:r>
            <w:r w:rsidRPr="1BE1C59E" w:rsidR="46A8D9D9">
              <w:rPr>
                <w:sz w:val="24"/>
                <w:szCs w:val="24"/>
              </w:rPr>
              <w:t>Gamdriniaeth</w:t>
            </w:r>
            <w:r w:rsidRPr="1BE1C59E" w:rsidR="46A8D9D9">
              <w:rPr>
                <w:sz w:val="24"/>
                <w:szCs w:val="24"/>
              </w:rPr>
              <w:t xml:space="preserve"> ac </w:t>
            </w:r>
            <w:r w:rsidRPr="1BE1C59E" w:rsidR="46A8D9D9">
              <w:rPr>
                <w:sz w:val="24"/>
                <w:szCs w:val="24"/>
              </w:rPr>
              <w:t>Esgeulustod</w:t>
            </w:r>
          </w:p>
          <w:p w:rsidRPr="00EC5880" w:rsidR="00D81C0D" w:rsidP="0C681F65" w:rsidRDefault="00D81C0D" w14:paraId="45AA1BAA" w14:textId="4D522DF3">
            <w:pPr>
              <w:spacing w:before="60" w:after="120"/>
              <w:rPr>
                <w:sz w:val="24"/>
                <w:szCs w:val="24"/>
              </w:rPr>
            </w:pPr>
            <w:hyperlink r:id="R474e211137084ebb">
              <w:r w:rsidRPr="0C681F65" w:rsidR="00D81C0D">
                <w:rPr>
                  <w:rStyle w:val="Hyperlink"/>
                  <w:sz w:val="24"/>
                  <w:szCs w:val="24"/>
                </w:rPr>
                <w:t>https://www.diogelu.cymru/chi/cp/c1p.p1.html</w:t>
              </w:r>
            </w:hyperlink>
          </w:p>
        </w:tc>
        <w:tc>
          <w:tcPr>
            <w:tcW w:w="8364" w:type="dxa"/>
            <w:tcMar/>
          </w:tcPr>
          <w:p w:rsidRPr="00877E76" w:rsidR="00D81C0D" w:rsidP="0C681F65" w:rsidRDefault="00D81C0D" w14:paraId="12D601FE" w14:textId="77777777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</w:p>
        </w:tc>
      </w:tr>
      <w:tr w:rsidR="00D81C0D" w:rsidTr="2F39DA1A" w14:paraId="76084EA3" w14:textId="74C62B28">
        <w:tc>
          <w:tcPr>
            <w:tcW w:w="3402" w:type="dxa"/>
            <w:tcMar/>
          </w:tcPr>
          <w:p w:rsidRPr="00F32BC7" w:rsidR="00D81C0D" w:rsidP="00D81C0D" w:rsidRDefault="004E0235" w14:paraId="7BF2D6E2" w14:textId="7B392839">
            <w:pPr>
              <w:spacing w:before="60" w:after="120"/>
            </w:pPr>
            <w:r w:rsidR="2E63D378">
              <w:rPr/>
              <w:t>13</w:t>
            </w:r>
          </w:p>
        </w:tc>
        <w:tc>
          <w:tcPr>
            <w:tcW w:w="2835" w:type="dxa"/>
            <w:tcMar/>
          </w:tcPr>
          <w:p w:rsidRPr="00EC5880" w:rsidR="00D81C0D" w:rsidP="0C681F65" w:rsidRDefault="00D81C0D" w14:paraId="2E2A9244" w14:textId="79912469">
            <w:pPr>
              <w:spacing w:before="60" w:after="120"/>
              <w:rPr>
                <w:b w:val="1"/>
                <w:bCs w:val="1"/>
                <w:sz w:val="24"/>
                <w:szCs w:val="24"/>
              </w:rPr>
            </w:pPr>
            <w:r w:rsidRPr="2F39DA1A" w:rsidR="00D81C0D">
              <w:rPr>
                <w:sz w:val="24"/>
                <w:szCs w:val="24"/>
              </w:rPr>
              <w:t xml:space="preserve">Adran 1: </w:t>
            </w:r>
            <w:r w:rsidRPr="2F39DA1A" w:rsidR="00D81C0D">
              <w:rPr>
                <w:sz w:val="24"/>
                <w:szCs w:val="24"/>
              </w:rPr>
              <w:t>Egwyddorion</w:t>
            </w:r>
            <w:r w:rsidRPr="2F39DA1A" w:rsidR="00D81C0D">
              <w:rPr>
                <w:sz w:val="24"/>
                <w:szCs w:val="24"/>
              </w:rPr>
              <w:t xml:space="preserve"> </w:t>
            </w:r>
            <w:proofErr w:type="spellStart"/>
            <w:r w:rsidRPr="2F39DA1A" w:rsidR="00D81C0D">
              <w:rPr>
                <w:sz w:val="24"/>
                <w:szCs w:val="24"/>
              </w:rPr>
              <w:t>diogelu</w:t>
            </w:r>
            <w:proofErr w:type="spellEnd"/>
            <w:r w:rsidRPr="2F39DA1A" w:rsidR="00D81C0D">
              <w:rPr>
                <w:sz w:val="24"/>
                <w:szCs w:val="24"/>
              </w:rPr>
              <w:t xml:space="preserve"> ac </w:t>
            </w:r>
            <w:proofErr w:type="spellStart"/>
            <w:r w:rsidRPr="2F39DA1A" w:rsidR="00D81C0D">
              <w:rPr>
                <w:sz w:val="24"/>
                <w:szCs w:val="24"/>
              </w:rPr>
              <w:t>arfer</w:t>
            </w:r>
            <w:proofErr w:type="spellEnd"/>
            <w:r w:rsidRPr="2F39DA1A" w:rsidR="00D81C0D">
              <w:rPr>
                <w:sz w:val="24"/>
                <w:szCs w:val="24"/>
              </w:rPr>
              <w:t xml:space="preserve"> </w:t>
            </w:r>
            <w:r w:rsidRPr="2F39DA1A" w:rsidR="00D81C0D">
              <w:rPr>
                <w:sz w:val="24"/>
                <w:szCs w:val="24"/>
              </w:rPr>
              <w:t>effeithiol</w:t>
            </w:r>
            <w:r w:rsidRPr="2F39DA1A" w:rsidR="00D81C0D">
              <w:rPr>
                <w:sz w:val="24"/>
                <w:szCs w:val="24"/>
              </w:rPr>
              <w:t xml:space="preserve">: plant &gt; </w:t>
            </w:r>
            <w:r w:rsidRPr="2F39DA1A" w:rsidR="3593E649">
              <w:rPr>
                <w:sz w:val="24"/>
                <w:szCs w:val="24"/>
              </w:rPr>
              <w:t>Cymorth</w:t>
            </w:r>
            <w:r w:rsidRPr="2F39DA1A" w:rsidR="00D81C0D">
              <w:rPr>
                <w:sz w:val="24"/>
                <w:szCs w:val="24"/>
              </w:rPr>
              <w:t xml:space="preserve"> </w:t>
            </w:r>
            <w:r w:rsidRPr="2F39DA1A" w:rsidR="00D81C0D">
              <w:rPr>
                <w:sz w:val="24"/>
                <w:szCs w:val="24"/>
              </w:rPr>
              <w:t>cynnar</w:t>
            </w:r>
            <w:r w:rsidRPr="2F39DA1A" w:rsidR="00D81C0D">
              <w:rPr>
                <w:sz w:val="24"/>
                <w:szCs w:val="24"/>
              </w:rPr>
              <w:t xml:space="preserve"> ac </w:t>
            </w:r>
            <w:proofErr w:type="spellStart"/>
            <w:r w:rsidRPr="2F39DA1A" w:rsidR="00D81C0D">
              <w:rPr>
                <w:sz w:val="24"/>
                <w:szCs w:val="24"/>
              </w:rPr>
              <w:t>atal</w:t>
            </w:r>
            <w:proofErr w:type="spellEnd"/>
            <w:r w:rsidRPr="2F39DA1A" w:rsidR="00D81C0D">
              <w:rPr>
                <w:sz w:val="24"/>
                <w:szCs w:val="24"/>
              </w:rPr>
              <w:t xml:space="preserve"> </w:t>
            </w:r>
            <w:proofErr w:type="spellStart"/>
            <w:r w:rsidRPr="2F39DA1A" w:rsidR="00D81C0D">
              <w:rPr>
                <w:sz w:val="24"/>
                <w:szCs w:val="24"/>
              </w:rPr>
              <w:t>camdriniaeth</w:t>
            </w:r>
            <w:proofErr w:type="spellEnd"/>
            <w:r w:rsidRPr="2F39DA1A" w:rsidR="00D81C0D">
              <w:rPr>
                <w:sz w:val="24"/>
                <w:szCs w:val="24"/>
              </w:rPr>
              <w:t xml:space="preserve">, </w:t>
            </w:r>
            <w:proofErr w:type="spellStart"/>
            <w:r w:rsidRPr="2F39DA1A" w:rsidR="00D81C0D">
              <w:rPr>
                <w:sz w:val="24"/>
                <w:szCs w:val="24"/>
              </w:rPr>
              <w:t>esgeulustod</w:t>
            </w:r>
            <w:proofErr w:type="spellEnd"/>
            <w:r w:rsidRPr="2F39DA1A" w:rsidR="00D81C0D">
              <w:rPr>
                <w:sz w:val="24"/>
                <w:szCs w:val="24"/>
              </w:rPr>
              <w:t xml:space="preserve"> and </w:t>
            </w:r>
            <w:proofErr w:type="spellStart"/>
            <w:r w:rsidRPr="2F39DA1A" w:rsidR="00D81C0D">
              <w:rPr>
                <w:sz w:val="24"/>
                <w:szCs w:val="24"/>
              </w:rPr>
              <w:t>niwed</w:t>
            </w:r>
            <w:proofErr w:type="spellEnd"/>
            <w:r w:rsidRPr="2F39DA1A" w:rsidR="00D81C0D">
              <w:rPr>
                <w:sz w:val="24"/>
                <w:szCs w:val="24"/>
              </w:rPr>
              <w:t xml:space="preserve"> &gt; </w:t>
            </w:r>
            <w:r w:rsidRPr="2F39DA1A" w:rsidR="00D81C0D">
              <w:rPr>
                <w:b w:val="1"/>
                <w:bCs w:val="1"/>
                <w:sz w:val="24"/>
                <w:szCs w:val="24"/>
              </w:rPr>
              <w:t>Mathau</w:t>
            </w:r>
            <w:r w:rsidRPr="2F39DA1A" w:rsidR="00D81C0D">
              <w:rPr>
                <w:b w:val="1"/>
                <w:bCs w:val="1"/>
                <w:sz w:val="24"/>
                <w:szCs w:val="24"/>
              </w:rPr>
              <w:t xml:space="preserve"> o </w:t>
            </w:r>
            <w:proofErr w:type="spellStart"/>
            <w:r w:rsidRPr="2F39DA1A" w:rsidR="00D81C0D">
              <w:rPr>
                <w:b w:val="1"/>
                <w:bCs w:val="1"/>
                <w:sz w:val="24"/>
                <w:szCs w:val="24"/>
              </w:rPr>
              <w:t>ymyriadau</w:t>
            </w:r>
            <w:proofErr w:type="spellEnd"/>
          </w:p>
        </w:tc>
        <w:tc>
          <w:tcPr>
            <w:tcW w:w="8364" w:type="dxa"/>
            <w:tcMar/>
          </w:tcPr>
          <w:p w:rsidR="76905DD8" w:rsidP="1BE1C59E" w:rsidRDefault="76905DD8" w14:paraId="7EF7C04B" w14:textId="6406B725">
            <w:pPr>
              <w:pStyle w:val="Heading3"/>
              <w:rPr>
                <w:rFonts w:ascii="Arial" w:hAnsi="Arial" w:eastAsia="Arial" w:cs="Arial"/>
                <w:noProof w:val="0"/>
                <w:sz w:val="24"/>
                <w:szCs w:val="24"/>
                <w:u w:val="single"/>
                <w:lang w:val="cy-GB"/>
              </w:rPr>
            </w:pPr>
            <w:r w:rsidRPr="1BE1C59E" w:rsidR="76905DD8">
              <w:rPr>
                <w:noProof w:val="0"/>
                <w:u w:val="single"/>
                <w:lang w:val="cy-GB"/>
              </w:rPr>
              <w:t>Dewisol</w:t>
            </w:r>
            <w:r w:rsidRPr="1BE1C59E" w:rsidR="76905DD8">
              <w:rPr>
                <w:noProof w:val="0"/>
                <w:u w:val="single"/>
                <w:lang w:val="en-GB"/>
              </w:rPr>
              <w:t xml:space="preserve"> – </w:t>
            </w:r>
            <w:r w:rsidRPr="1BE1C59E" w:rsidR="1F3C92F0">
              <w:rPr>
                <w:noProof w:val="0"/>
                <w:u w:val="single"/>
                <w:lang w:val="en-GB"/>
              </w:rPr>
              <w:t>h</w:t>
            </w:r>
            <w:proofErr w:type="spellStart"/>
            <w:r w:rsidRPr="1BE1C59E" w:rsidR="76905DD8">
              <w:rPr>
                <w:noProof w:val="0"/>
                <w:u w:val="single"/>
                <w:lang w:val="cy-GB"/>
              </w:rPr>
              <w:t>yfforddwr</w:t>
            </w:r>
            <w:proofErr w:type="spellEnd"/>
            <w:r w:rsidRPr="1BE1C59E" w:rsidR="76905DD8">
              <w:rPr>
                <w:noProof w:val="0"/>
                <w:u w:val="single"/>
                <w:lang w:val="cy-GB"/>
              </w:rPr>
              <w:t xml:space="preserve"> i arwain trafodaeth ar:</w:t>
            </w:r>
          </w:p>
          <w:p w:rsidRPr="00877E76" w:rsidR="00D81C0D" w:rsidP="0C681F65" w:rsidRDefault="00D81C0D" w14:paraId="7FEC5F7A" w14:textId="5CAC0AE8">
            <w:p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Pa fath o gwestiynau a allai nodi a helpu i ddarparu 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ymyriadau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 priodol?</w:t>
            </w:r>
          </w:p>
          <w:p w:rsidRPr="00877E76" w:rsidR="00D81C0D" w:rsidP="0C681F65" w:rsidRDefault="00D81C0D" w14:paraId="2A17B7E5" w14:textId="650E330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 xml:space="preserve">Beth ydyn ni (asiantaethau a’r teulu) eisiau ei gyflawni? </w:t>
            </w:r>
          </w:p>
          <w:p w:rsidRPr="00877E76" w:rsidR="00D81C0D" w:rsidP="0C681F65" w:rsidRDefault="00D81C0D" w14:paraId="6AF6874F" w14:textId="4A72A97C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Sut b</w:t>
            </w: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yddwn ni’n gwybod pryd rydyn ni wedi cyflawni’r canlyniadau hyn?</w:t>
            </w:r>
          </w:p>
          <w:p w:rsidRPr="00877E76" w:rsidR="00D81C0D" w:rsidP="0C681F65" w:rsidRDefault="00D81C0D" w14:paraId="0EB1C79B" w14:textId="76467B8D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Sut allwn ni ddatblygu cryfderau’r teulu?</w:t>
            </w:r>
          </w:p>
          <w:p w:rsidRPr="00877E76" w:rsidR="00D81C0D" w:rsidP="0C681F65" w:rsidRDefault="00D81C0D" w14:paraId="554339FB" w14:textId="2BF9146C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>Sut b</w:t>
            </w: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yddwn ni’n gwneud hyn? (Ystyriwch </w:t>
            </w:r>
            <w:r w:rsidRPr="0C681F65" w:rsidR="43F4A7CA">
              <w:rPr>
                <w:rFonts w:cs="Arial" w:cstheme="minorAscii"/>
                <w:sz w:val="24"/>
                <w:szCs w:val="24"/>
                <w:lang w:val="cy-GB"/>
              </w:rPr>
              <w:t>g</w:t>
            </w: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wybodaeth, </w:t>
            </w:r>
            <w:r w:rsidRPr="0C681F65" w:rsidR="7E056B3D">
              <w:rPr>
                <w:rFonts w:cs="Arial" w:cstheme="minorAscii"/>
                <w:sz w:val="24"/>
                <w:szCs w:val="24"/>
                <w:lang w:val="cy-GB"/>
              </w:rPr>
              <w:t>c</w:t>
            </w: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 xml:space="preserve">yngor a </w:t>
            </w:r>
            <w:r w:rsidRPr="0C681F65" w:rsidR="7DAD00EC">
              <w:rPr>
                <w:rFonts w:cs="Arial" w:cstheme="minorAscii"/>
                <w:sz w:val="24"/>
                <w:szCs w:val="24"/>
                <w:lang w:val="cy-GB"/>
              </w:rPr>
              <w:t>c</w:t>
            </w: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>hynhorthwy</w:t>
            </w:r>
            <w:r w:rsidRPr="0C681F65" w:rsidR="46A8D9D9">
              <w:rPr>
                <w:rFonts w:cs="Arial" w:cstheme="minorAscii"/>
                <w:sz w:val="24"/>
                <w:szCs w:val="24"/>
                <w:lang w:val="cy-GB"/>
              </w:rPr>
              <w:t>)</w:t>
            </w:r>
          </w:p>
          <w:p w:rsidRPr="00877E76" w:rsidR="00D81C0D" w:rsidP="0C681F65" w:rsidRDefault="00D81C0D" w14:paraId="0F1446A0" w14:textId="3339488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Pwy fydd yn gwneud beth?</w:t>
            </w:r>
          </w:p>
          <w:p w:rsidRPr="00877E76" w:rsidR="00D81C0D" w:rsidP="0C681F65" w:rsidRDefault="00D81C0D" w14:paraId="34569D2D" w14:textId="434C43BE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Beth yw’r terfynau amser?</w:t>
            </w:r>
          </w:p>
          <w:p w:rsidRPr="00877E76" w:rsidR="00D81C0D" w:rsidP="0C681F65" w:rsidRDefault="00D81C0D" w14:paraId="71729676" w14:textId="26208B2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 w:cstheme="minorAscii"/>
                <w:sz w:val="24"/>
                <w:szCs w:val="24"/>
                <w:lang w:val="cy-GB"/>
              </w:rPr>
            </w:pPr>
            <w:r w:rsidRPr="0C681F65" w:rsidR="00D81C0D">
              <w:rPr>
                <w:rFonts w:cs="Arial" w:cstheme="minorAscii"/>
                <w:sz w:val="24"/>
                <w:szCs w:val="24"/>
                <w:lang w:val="cy-GB"/>
              </w:rPr>
              <w:t>Sut fyddwn ni’n monitro cynnydd?</w:t>
            </w:r>
          </w:p>
        </w:tc>
      </w:tr>
      <w:tr w:rsidR="00D81C0D" w:rsidTr="2F39DA1A" w14:paraId="2FBEF411" w14:textId="073E8042">
        <w:tc>
          <w:tcPr>
            <w:tcW w:w="3402" w:type="dxa"/>
            <w:tcMar/>
          </w:tcPr>
          <w:p w:rsidRPr="00F32BC7" w:rsidR="00D81C0D" w:rsidP="00D81C0D" w:rsidRDefault="00742708" w14:paraId="7351C3F6" w14:textId="1B6859D4">
            <w:pPr>
              <w:spacing w:before="60" w:after="120"/>
            </w:pPr>
            <w:r w:rsidR="0308FA4C">
              <w:rPr/>
              <w:t>14</w:t>
            </w:r>
          </w:p>
        </w:tc>
        <w:tc>
          <w:tcPr>
            <w:tcW w:w="2835" w:type="dxa"/>
            <w:tcMar/>
          </w:tcPr>
          <w:p w:rsidR="00D81C0D" w:rsidP="0C681F65" w:rsidRDefault="00D81C0D" w14:paraId="59300678" w14:textId="01ADFEA6">
            <w:pPr>
              <w:spacing w:before="60" w:after="120"/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</w:pPr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Adran 1: </w:t>
            </w:r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Egwyddorion</w:t>
            </w:r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diogelu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ac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arfer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</w:t>
            </w:r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effeithiol</w:t>
            </w:r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: plant &gt; </w:t>
            </w:r>
            <w:r w:rsidRPr="2F39DA1A" w:rsidR="11C9D4E0">
              <w:rPr>
                <w:rFonts w:cs="Arial" w:cstheme="minorAscii"/>
                <w:sz w:val="24"/>
                <w:szCs w:val="24"/>
                <w:lang w:val="en-US"/>
              </w:rPr>
              <w:t>Cymorth</w:t>
            </w:r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</w:t>
            </w:r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cynnar</w:t>
            </w:r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ac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atal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camdriniaeth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esgeulustod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niwed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&gt;</w:t>
            </w:r>
            <w:r w:rsidRPr="2F39DA1A" w:rsidR="00D81C0D">
              <w:rPr>
                <w:sz w:val="24"/>
                <w:szCs w:val="24"/>
              </w:rPr>
              <w:t xml:space="preserve">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Awgrymiadau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Ymarfer</w:t>
            </w:r>
            <w:proofErr w:type="spellEnd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: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Ffyrdd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y gall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Ymarferwyr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Gyfrannu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at Help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Cynnar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i</w:t>
            </w:r>
            <w:proofErr w:type="spellEnd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Ymdrin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â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Phryderon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Diogelu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sy’n</w:t>
            </w:r>
            <w:proofErr w:type="spellEnd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dod</w:t>
            </w:r>
            <w:proofErr w:type="spellEnd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i’r</w:t>
            </w:r>
            <w:proofErr w:type="spellEnd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Amlwg</w:t>
            </w:r>
          </w:p>
          <w:p w:rsidRPr="00611101" w:rsidR="00D81C0D" w:rsidP="0C681F65" w:rsidRDefault="00D81C0D" w14:paraId="22D7B579" w14:textId="23DAE04E">
            <w:pPr>
              <w:spacing w:before="60" w:after="120"/>
              <w:rPr>
                <w:rFonts w:cs="Arial" w:cstheme="minorAscii"/>
                <w:sz w:val="24"/>
                <w:szCs w:val="24"/>
                <w:lang w:val="en-US"/>
              </w:rPr>
            </w:pPr>
            <w:hyperlink r:id="R7eb24d5a447340e2">
              <w:r w:rsidRPr="0C681F65" w:rsidR="00D81C0D">
                <w:rPr>
                  <w:rStyle w:val="Hyperlink"/>
                  <w:sz w:val="24"/>
                  <w:szCs w:val="24"/>
                </w:rPr>
                <w:t>https://www.diogelu.cymru/chi/cp/c1p.p6.html?</w:t>
              </w:r>
            </w:hyperlink>
          </w:p>
        </w:tc>
        <w:tc>
          <w:tcPr>
            <w:tcW w:w="8364" w:type="dxa"/>
            <w:tcMar/>
          </w:tcPr>
          <w:p w:rsidRPr="00220FA4" w:rsidR="00D81C0D" w:rsidP="0C681F65" w:rsidRDefault="00D81C0D" w14:paraId="03CB28B1" w14:textId="77777777">
            <w:pPr>
              <w:spacing w:after="120"/>
              <w:rPr>
                <w:rFonts w:cs="Arial" w:cstheme="minorAscii"/>
                <w:sz w:val="24"/>
                <w:szCs w:val="24"/>
              </w:rPr>
            </w:pPr>
          </w:p>
        </w:tc>
      </w:tr>
      <w:tr w:rsidR="00D81C0D" w:rsidTr="2F39DA1A" w14:paraId="3D18AB78" w14:textId="4EA35F80">
        <w:tc>
          <w:tcPr>
            <w:tcW w:w="3402" w:type="dxa"/>
            <w:tcMar/>
          </w:tcPr>
          <w:p w:rsidRPr="00F32BC7" w:rsidR="00D81C0D" w:rsidP="00D81C0D" w:rsidRDefault="00742708" w14:paraId="0AD38F44" w14:textId="5A7F1E44">
            <w:pPr>
              <w:spacing w:before="60" w:after="120"/>
            </w:pPr>
            <w:r w:rsidR="63D70B03">
              <w:rPr/>
              <w:t>15</w:t>
            </w:r>
          </w:p>
        </w:tc>
        <w:tc>
          <w:tcPr>
            <w:tcW w:w="2835" w:type="dxa"/>
            <w:tcMar/>
          </w:tcPr>
          <w:p w:rsidR="00D81C0D" w:rsidP="0C681F65" w:rsidRDefault="00D81C0D" w14:paraId="4727CC84" w14:textId="03A3A032">
            <w:pPr>
              <w:spacing w:before="60" w:after="120"/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</w:pPr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Adran 1: </w:t>
            </w:r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Egwyddorion</w:t>
            </w:r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diogelu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ac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arfer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effeithiol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: plant &gt; </w:t>
            </w:r>
            <w:proofErr w:type="spellStart"/>
            <w:r w:rsidRPr="2F39DA1A" w:rsidR="34643874">
              <w:rPr>
                <w:rFonts w:cs="Arial" w:cstheme="minorAscii"/>
                <w:sz w:val="24"/>
                <w:szCs w:val="24"/>
                <w:lang w:val="en-US"/>
              </w:rPr>
              <w:t>Cymorth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cynnar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ac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atal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camdriniaeth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esgeulustod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>niwed</w:t>
            </w:r>
            <w:proofErr w:type="spellEnd"/>
            <w:r w:rsidRPr="2F39DA1A" w:rsidR="00D81C0D">
              <w:rPr>
                <w:rFonts w:cs="Arial" w:cstheme="minorAscii"/>
                <w:sz w:val="24"/>
                <w:szCs w:val="24"/>
                <w:lang w:val="en-US"/>
              </w:rPr>
              <w:t xml:space="preserve"> &gt;</w:t>
            </w:r>
            <w:r w:rsidRPr="2F39DA1A" w:rsidR="00D81C0D">
              <w:rPr>
                <w:sz w:val="24"/>
                <w:szCs w:val="24"/>
              </w:rPr>
              <w:t xml:space="preserve">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Awgrymiadau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Ymarfer</w:t>
            </w:r>
            <w:proofErr w:type="spellEnd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: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Ffyrdd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y gall </w:t>
            </w:r>
            <w:proofErr w:type="spellStart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Ymarferwyr</w:t>
            </w:r>
            <w:proofErr w:type="spellEnd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Gyfrannu</w:t>
            </w:r>
            <w:proofErr w:type="spellEnd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at </w:t>
            </w:r>
            <w:r w:rsidRPr="2F39DA1A" w:rsidR="0894EB0F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Cymorth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Cynnar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i</w:t>
            </w:r>
            <w:proofErr w:type="spellEnd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Ymdrin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â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Phryderon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Diogelu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sy’n</w:t>
            </w:r>
            <w:proofErr w:type="spellEnd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dod</w:t>
            </w:r>
            <w:proofErr w:type="spellEnd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i’r</w:t>
            </w:r>
            <w:proofErr w:type="spellEnd"/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F39DA1A" w:rsidR="00D81C0D"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  <w:t>Amlwg</w:t>
            </w:r>
          </w:p>
          <w:p w:rsidRPr="00EC5880" w:rsidR="00D81C0D" w:rsidP="0C681F65" w:rsidRDefault="00D81C0D" w14:paraId="712BE69D" w14:textId="2380BA1F">
            <w:pPr>
              <w:spacing w:before="60" w:after="120"/>
              <w:rPr>
                <w:sz w:val="24"/>
                <w:szCs w:val="24"/>
              </w:rPr>
            </w:pPr>
            <w:hyperlink r:id="R4c4b307705a04bbe">
              <w:r w:rsidRPr="0C681F65" w:rsidR="00D81C0D">
                <w:rPr>
                  <w:rStyle w:val="Hyperlink"/>
                  <w:sz w:val="24"/>
                  <w:szCs w:val="24"/>
                </w:rPr>
                <w:t>https://www.safeguarding.wales/chi/cp/c1p.p6.html?</w:t>
              </w:r>
            </w:hyperlink>
          </w:p>
        </w:tc>
        <w:tc>
          <w:tcPr>
            <w:tcW w:w="8364" w:type="dxa"/>
            <w:tcMar/>
          </w:tcPr>
          <w:p w:rsidRPr="00220FA4" w:rsidR="00D81C0D" w:rsidP="0C681F65" w:rsidRDefault="00D81C0D" w14:paraId="6C939F44" w14:textId="77777777">
            <w:pPr>
              <w:spacing w:after="120"/>
              <w:rPr>
                <w:rFonts w:cs="Arial" w:cstheme="minorAscii"/>
                <w:sz w:val="24"/>
                <w:szCs w:val="24"/>
              </w:rPr>
            </w:pPr>
          </w:p>
        </w:tc>
      </w:tr>
    </w:tbl>
    <w:p w:rsidRPr="00EC5880" w:rsidR="00EC5880" w:rsidRDefault="00EC5880" w14:paraId="2E3AEA04" w14:textId="77777777">
      <w:pPr>
        <w:rPr>
          <w:sz w:val="24"/>
          <w:szCs w:val="24"/>
        </w:rPr>
      </w:pPr>
    </w:p>
    <w:p w:rsidR="00EC5880" w:rsidRDefault="00EC5880" w14:paraId="64CF2791" w14:textId="77777777"/>
    <w:sectPr w:rsidR="00EC5880" w:rsidSect="00EC5880">
      <w:headerReference w:type="default" r:id="rId44"/>
      <w:pgSz w:w="16838" w:h="11906" w:orient="landscape"/>
      <w:pgMar w:top="1440" w:right="1080" w:bottom="1440" w:left="1080" w:header="708" w:footer="708" w:gutter="0"/>
      <w:cols w:space="708"/>
      <w:docGrid w:linePitch="360"/>
      <w:footerReference w:type="default" r:id="R586838655cfb478c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FU" w:author="Ffyona Usher" w:date="2020-09-25T09:08:58" w:id="1678687182">
    <w:p w:rsidR="1BE1C59E" w:rsidRDefault="1BE1C59E" w14:paraId="6ADE22AA" w14:textId="11A2A344">
      <w:pPr>
        <w:pStyle w:val="CommentText"/>
      </w:pPr>
      <w:r w:rsidR="1BE1C59E">
        <w:rPr/>
        <w:t>Follow Up: ￼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ADE22A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DD1536" w16cex:intelligentPlaceholder="1" w16cex:dateUtc="2020-09-25T08:08: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ADE22AA" w16cid:durableId="31DD15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28C6" w:rsidP="00D664E4" w:rsidRDefault="00D528C6" w14:paraId="38120346" w14:textId="77777777">
      <w:pPr>
        <w:spacing w:after="0" w:line="240" w:lineRule="auto"/>
      </w:pPr>
      <w:r>
        <w:separator/>
      </w:r>
    </w:p>
  </w:endnote>
  <w:endnote w:type="continuationSeparator" w:id="0">
    <w:p w:rsidR="00D528C6" w:rsidP="00D664E4" w:rsidRDefault="00D528C6" w14:paraId="796C98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93"/>
      <w:gridCol w:w="4893"/>
      <w:gridCol w:w="4893"/>
    </w:tblGrid>
    <w:tr w:rsidR="1BE1C59E" w:rsidTr="1BE1C59E" w14:paraId="1907D5A4">
      <w:tc>
        <w:tcPr>
          <w:tcW w:w="4893" w:type="dxa"/>
          <w:tcMar/>
        </w:tcPr>
        <w:p w:rsidR="1BE1C59E" w:rsidP="1BE1C59E" w:rsidRDefault="1BE1C59E" w14:paraId="2A8488C8" w14:textId="5AB6CD32">
          <w:pPr>
            <w:pStyle w:val="Header"/>
            <w:bidi w:val="0"/>
            <w:ind w:left="-115"/>
            <w:jc w:val="left"/>
          </w:pPr>
        </w:p>
      </w:tc>
      <w:tc>
        <w:tcPr>
          <w:tcW w:w="4893" w:type="dxa"/>
          <w:tcMar/>
        </w:tcPr>
        <w:p w:rsidR="1BE1C59E" w:rsidP="1BE1C59E" w:rsidRDefault="1BE1C59E" w14:paraId="25325CE9" w14:textId="6B9D21C1">
          <w:pPr>
            <w:pStyle w:val="Header"/>
            <w:bidi w:val="0"/>
            <w:jc w:val="center"/>
          </w:pPr>
        </w:p>
      </w:tc>
      <w:tc>
        <w:tcPr>
          <w:tcW w:w="4893" w:type="dxa"/>
          <w:tcMar/>
        </w:tcPr>
        <w:p w:rsidR="1BE1C59E" w:rsidP="1BE1C59E" w:rsidRDefault="1BE1C59E" w14:paraId="202873CE" w14:textId="22EE027A">
          <w:pPr>
            <w:pStyle w:val="Header"/>
            <w:bidi w:val="0"/>
            <w:ind w:right="-115"/>
            <w:jc w:val="right"/>
          </w:pPr>
        </w:p>
      </w:tc>
    </w:tr>
  </w:tbl>
  <w:p w:rsidR="1BE1C59E" w:rsidP="1BE1C59E" w:rsidRDefault="1BE1C59E" w14:paraId="538DE69C" w14:textId="20AA83C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28C6" w:rsidP="00D664E4" w:rsidRDefault="00D528C6" w14:paraId="79959DD2" w14:textId="77777777">
      <w:pPr>
        <w:spacing w:after="0" w:line="240" w:lineRule="auto"/>
      </w:pPr>
      <w:r>
        <w:separator/>
      </w:r>
    </w:p>
  </w:footnote>
  <w:footnote w:type="continuationSeparator" w:id="0">
    <w:p w:rsidR="00D528C6" w:rsidP="00D664E4" w:rsidRDefault="00D528C6" w14:paraId="210E60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664E4" w:rsidRDefault="00D664E4" w14:paraId="703B3885" w14:textId="4BED92B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21881C" wp14:editId="5F3398FF">
          <wp:simplePos x="0" y="0"/>
          <wp:positionH relativeFrom="column">
            <wp:posOffset>3619500</wp:posOffset>
          </wp:positionH>
          <wp:positionV relativeFrom="paragraph">
            <wp:posOffset>-292735</wp:posOffset>
          </wp:positionV>
          <wp:extent cx="2286000" cy="604800"/>
          <wp:effectExtent l="0" t="0" r="0" b="5080"/>
          <wp:wrapSquare wrapText="bothSides"/>
          <wp:docPr id="30" name="Picture 30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27030E6">
      <w:rPr/>
      <w:t/>
    </w:r>
    <w:r w:rsidR="31E09519">
      <w:rPr/>
      <w:t/>
    </w:r>
    <w:r w:rsidR="0B5D8A2F">
      <w:rPr/>
      <w:t/>
    </w:r>
    <w:r w:rsidR="0C681F65">
      <w:rPr/>
      <w:t/>
    </w:r>
    <w:r w:rsidR="78EF8385">
      <w:rPr/>
      <w:t/>
    </w:r>
    <w:r w:rsidR="179E82FB">
      <w:rPr/>
      <w:t/>
    </w:r>
    <w:r w:rsidR="02667F8E">
      <w:rPr/>
      <w:t/>
    </w:r>
    <w:r w:rsidR="7ECD94FD">
      <w:rPr/>
      <w:t/>
    </w:r>
    <w:r w:rsidR="1BE1C59E">
      <w:rPr/>
      <w:t/>
    </w:r>
    <w:r w:rsidR="0BCDAF4A">
      <w:rPr/>
      <w:t/>
    </w:r>
    <w:r w:rsidR="2F39DA1A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0858"/>
    <w:multiLevelType w:val="hybridMultilevel"/>
    <w:tmpl w:val="A8043000"/>
    <w:lvl w:ilvl="0" w:tplc="E6C0D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E1A0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4C8C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CA6D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5E06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AD4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E4E9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F5E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8C6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AB579E1"/>
    <w:multiLevelType w:val="hybridMultilevel"/>
    <w:tmpl w:val="181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D84032"/>
    <w:multiLevelType w:val="hybridMultilevel"/>
    <w:tmpl w:val="143A4B3A"/>
    <w:lvl w:ilvl="0" w:tplc="43822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FABFF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BB438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7873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300F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B6020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B625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92CA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82782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95441E8"/>
    <w:multiLevelType w:val="hybridMultilevel"/>
    <w:tmpl w:val="54525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C14B1B"/>
    <w:multiLevelType w:val="hybridMultilevel"/>
    <w:tmpl w:val="2B5842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8053C4"/>
    <w:multiLevelType w:val="hybridMultilevel"/>
    <w:tmpl w:val="BB924200"/>
    <w:lvl w:ilvl="0" w:tplc="A75266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5B269B"/>
    <w:multiLevelType w:val="hybridMultilevel"/>
    <w:tmpl w:val="A080D0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fyona Usher">
    <w15:presenceInfo w15:providerId="AD" w15:userId="S::ffyona.usher@socialcare.wales::b0a3cb9b-8ee6-4056-847c-252fb7adc1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0"/>
    <w:rsid w:val="0000335B"/>
    <w:rsid w:val="000211CD"/>
    <w:rsid w:val="000217AA"/>
    <w:rsid w:val="00066A01"/>
    <w:rsid w:val="000738E1"/>
    <w:rsid w:val="00080935"/>
    <w:rsid w:val="000B1DAE"/>
    <w:rsid w:val="000C5078"/>
    <w:rsid w:val="000D501E"/>
    <w:rsid w:val="000E3608"/>
    <w:rsid w:val="000E6999"/>
    <w:rsid w:val="000F7BFF"/>
    <w:rsid w:val="00107BE5"/>
    <w:rsid w:val="00120851"/>
    <w:rsid w:val="001236DB"/>
    <w:rsid w:val="00125AA6"/>
    <w:rsid w:val="00127A39"/>
    <w:rsid w:val="00167AF5"/>
    <w:rsid w:val="001833E7"/>
    <w:rsid w:val="0019484E"/>
    <w:rsid w:val="00196148"/>
    <w:rsid w:val="001A73DE"/>
    <w:rsid w:val="001B2583"/>
    <w:rsid w:val="001D22C2"/>
    <w:rsid w:val="001D7481"/>
    <w:rsid w:val="001E2A23"/>
    <w:rsid w:val="00200302"/>
    <w:rsid w:val="002179BD"/>
    <w:rsid w:val="00220FA4"/>
    <w:rsid w:val="00246FA5"/>
    <w:rsid w:val="002505E8"/>
    <w:rsid w:val="00252AB6"/>
    <w:rsid w:val="00266D34"/>
    <w:rsid w:val="00272DFC"/>
    <w:rsid w:val="00274EE5"/>
    <w:rsid w:val="00280018"/>
    <w:rsid w:val="00280A07"/>
    <w:rsid w:val="00291EA4"/>
    <w:rsid w:val="002B3E34"/>
    <w:rsid w:val="002D3BB5"/>
    <w:rsid w:val="002E682C"/>
    <w:rsid w:val="002F3349"/>
    <w:rsid w:val="00304433"/>
    <w:rsid w:val="00307B70"/>
    <w:rsid w:val="00315E3D"/>
    <w:rsid w:val="003309E2"/>
    <w:rsid w:val="00341C0B"/>
    <w:rsid w:val="003659F2"/>
    <w:rsid w:val="003743B0"/>
    <w:rsid w:val="00392F6B"/>
    <w:rsid w:val="003E1C3B"/>
    <w:rsid w:val="003E6D84"/>
    <w:rsid w:val="004247FD"/>
    <w:rsid w:val="0042544C"/>
    <w:rsid w:val="00436D9F"/>
    <w:rsid w:val="00453E59"/>
    <w:rsid w:val="004558B3"/>
    <w:rsid w:val="004661BB"/>
    <w:rsid w:val="00493D70"/>
    <w:rsid w:val="004B0F31"/>
    <w:rsid w:val="004B1C3A"/>
    <w:rsid w:val="004D2E5C"/>
    <w:rsid w:val="004D5EBC"/>
    <w:rsid w:val="004E0235"/>
    <w:rsid w:val="004E566D"/>
    <w:rsid w:val="00505A8A"/>
    <w:rsid w:val="005264F2"/>
    <w:rsid w:val="005268DA"/>
    <w:rsid w:val="0053386C"/>
    <w:rsid w:val="00543301"/>
    <w:rsid w:val="005458BE"/>
    <w:rsid w:val="005632FA"/>
    <w:rsid w:val="00571B13"/>
    <w:rsid w:val="00576D03"/>
    <w:rsid w:val="00585C8C"/>
    <w:rsid w:val="00590FDE"/>
    <w:rsid w:val="00596057"/>
    <w:rsid w:val="005B6FED"/>
    <w:rsid w:val="005B7771"/>
    <w:rsid w:val="005D3CCB"/>
    <w:rsid w:val="005F7BD6"/>
    <w:rsid w:val="00600031"/>
    <w:rsid w:val="0060764B"/>
    <w:rsid w:val="00611101"/>
    <w:rsid w:val="00633A51"/>
    <w:rsid w:val="00654FF4"/>
    <w:rsid w:val="0066465B"/>
    <w:rsid w:val="00665B1A"/>
    <w:rsid w:val="00674B1C"/>
    <w:rsid w:val="00690AE7"/>
    <w:rsid w:val="00693FA0"/>
    <w:rsid w:val="00696571"/>
    <w:rsid w:val="006A3885"/>
    <w:rsid w:val="006B0ED8"/>
    <w:rsid w:val="006F1C4A"/>
    <w:rsid w:val="006F6798"/>
    <w:rsid w:val="0070147A"/>
    <w:rsid w:val="007030F9"/>
    <w:rsid w:val="00705CCD"/>
    <w:rsid w:val="00721830"/>
    <w:rsid w:val="00722152"/>
    <w:rsid w:val="007275AA"/>
    <w:rsid w:val="00730E99"/>
    <w:rsid w:val="00742708"/>
    <w:rsid w:val="0075149F"/>
    <w:rsid w:val="007568F4"/>
    <w:rsid w:val="007765E6"/>
    <w:rsid w:val="00784C05"/>
    <w:rsid w:val="007B414C"/>
    <w:rsid w:val="007C34A8"/>
    <w:rsid w:val="007C4E8C"/>
    <w:rsid w:val="007C5134"/>
    <w:rsid w:val="00820817"/>
    <w:rsid w:val="00831CEF"/>
    <w:rsid w:val="0083304E"/>
    <w:rsid w:val="00854D58"/>
    <w:rsid w:val="0086321D"/>
    <w:rsid w:val="00877E76"/>
    <w:rsid w:val="0088100A"/>
    <w:rsid w:val="008B5432"/>
    <w:rsid w:val="008C2D32"/>
    <w:rsid w:val="008C2DD8"/>
    <w:rsid w:val="008D3F6C"/>
    <w:rsid w:val="008E0110"/>
    <w:rsid w:val="008E613D"/>
    <w:rsid w:val="008F1979"/>
    <w:rsid w:val="0090433D"/>
    <w:rsid w:val="00905F81"/>
    <w:rsid w:val="009102D4"/>
    <w:rsid w:val="00913814"/>
    <w:rsid w:val="00917FCE"/>
    <w:rsid w:val="00970427"/>
    <w:rsid w:val="0097086B"/>
    <w:rsid w:val="009860B8"/>
    <w:rsid w:val="009932A6"/>
    <w:rsid w:val="009942E1"/>
    <w:rsid w:val="009C21CF"/>
    <w:rsid w:val="009E35A8"/>
    <w:rsid w:val="00A12896"/>
    <w:rsid w:val="00A261AB"/>
    <w:rsid w:val="00A334A5"/>
    <w:rsid w:val="00A342F1"/>
    <w:rsid w:val="00A6538D"/>
    <w:rsid w:val="00A740E4"/>
    <w:rsid w:val="00A77E54"/>
    <w:rsid w:val="00A84531"/>
    <w:rsid w:val="00A8703F"/>
    <w:rsid w:val="00A91BAF"/>
    <w:rsid w:val="00A96984"/>
    <w:rsid w:val="00AA2D98"/>
    <w:rsid w:val="00AA7767"/>
    <w:rsid w:val="00AB38F1"/>
    <w:rsid w:val="00AB6C31"/>
    <w:rsid w:val="00AC2996"/>
    <w:rsid w:val="00AC6EFB"/>
    <w:rsid w:val="00AF34AD"/>
    <w:rsid w:val="00B11393"/>
    <w:rsid w:val="00B210D8"/>
    <w:rsid w:val="00B2240C"/>
    <w:rsid w:val="00B246FE"/>
    <w:rsid w:val="00B26D40"/>
    <w:rsid w:val="00B52AF3"/>
    <w:rsid w:val="00B77ECA"/>
    <w:rsid w:val="00B800BE"/>
    <w:rsid w:val="00BB5604"/>
    <w:rsid w:val="00BE60C9"/>
    <w:rsid w:val="00BF7325"/>
    <w:rsid w:val="00C10D99"/>
    <w:rsid w:val="00C176F8"/>
    <w:rsid w:val="00C32FE0"/>
    <w:rsid w:val="00C750F4"/>
    <w:rsid w:val="00C852F6"/>
    <w:rsid w:val="00CB05E1"/>
    <w:rsid w:val="00CD3CD3"/>
    <w:rsid w:val="00CD7602"/>
    <w:rsid w:val="00CE11EB"/>
    <w:rsid w:val="00D0626E"/>
    <w:rsid w:val="00D07E26"/>
    <w:rsid w:val="00D20C88"/>
    <w:rsid w:val="00D34B9E"/>
    <w:rsid w:val="00D528C6"/>
    <w:rsid w:val="00D52FD1"/>
    <w:rsid w:val="00D664E4"/>
    <w:rsid w:val="00D80CEF"/>
    <w:rsid w:val="00D81C0D"/>
    <w:rsid w:val="00D95D34"/>
    <w:rsid w:val="00DA5E31"/>
    <w:rsid w:val="00DD52C9"/>
    <w:rsid w:val="00DF71D1"/>
    <w:rsid w:val="00E00565"/>
    <w:rsid w:val="00E3194A"/>
    <w:rsid w:val="00E339C1"/>
    <w:rsid w:val="00E80247"/>
    <w:rsid w:val="00E83AE3"/>
    <w:rsid w:val="00E84F54"/>
    <w:rsid w:val="00EA5C20"/>
    <w:rsid w:val="00EA64B6"/>
    <w:rsid w:val="00EB4161"/>
    <w:rsid w:val="00EC4CB1"/>
    <w:rsid w:val="00EC5880"/>
    <w:rsid w:val="00ED2E39"/>
    <w:rsid w:val="00EF6DD0"/>
    <w:rsid w:val="00F1131C"/>
    <w:rsid w:val="00F16FF7"/>
    <w:rsid w:val="00F1714E"/>
    <w:rsid w:val="00F32BC7"/>
    <w:rsid w:val="00F349D5"/>
    <w:rsid w:val="00F46E0E"/>
    <w:rsid w:val="00F5588F"/>
    <w:rsid w:val="00F81441"/>
    <w:rsid w:val="00F84791"/>
    <w:rsid w:val="00F86330"/>
    <w:rsid w:val="00F93AB4"/>
    <w:rsid w:val="00F9626A"/>
    <w:rsid w:val="00FA5C48"/>
    <w:rsid w:val="00FC609C"/>
    <w:rsid w:val="00FE7684"/>
    <w:rsid w:val="02667F8E"/>
    <w:rsid w:val="0308FA4C"/>
    <w:rsid w:val="035DCE0D"/>
    <w:rsid w:val="04D8C433"/>
    <w:rsid w:val="069941ED"/>
    <w:rsid w:val="087DCAA3"/>
    <w:rsid w:val="0894EB0F"/>
    <w:rsid w:val="09A16956"/>
    <w:rsid w:val="0B5D8A2F"/>
    <w:rsid w:val="0BCDAF4A"/>
    <w:rsid w:val="0C681F65"/>
    <w:rsid w:val="0CA669CC"/>
    <w:rsid w:val="0EAA219C"/>
    <w:rsid w:val="0ED447C1"/>
    <w:rsid w:val="0F6F94FC"/>
    <w:rsid w:val="107AAB99"/>
    <w:rsid w:val="11C9D4E0"/>
    <w:rsid w:val="124A2A1A"/>
    <w:rsid w:val="127030E6"/>
    <w:rsid w:val="13EE043F"/>
    <w:rsid w:val="13EE043F"/>
    <w:rsid w:val="1427C0A4"/>
    <w:rsid w:val="14CE98A7"/>
    <w:rsid w:val="153DBB8D"/>
    <w:rsid w:val="1545AC53"/>
    <w:rsid w:val="1763AB5C"/>
    <w:rsid w:val="17939D9C"/>
    <w:rsid w:val="179E82FB"/>
    <w:rsid w:val="194A46FE"/>
    <w:rsid w:val="19E4E0F7"/>
    <w:rsid w:val="1B8F4F9A"/>
    <w:rsid w:val="1BE1C59E"/>
    <w:rsid w:val="1C8A8D09"/>
    <w:rsid w:val="1DC91549"/>
    <w:rsid w:val="1E957014"/>
    <w:rsid w:val="1F3C92F0"/>
    <w:rsid w:val="1FF88EE4"/>
    <w:rsid w:val="215531FB"/>
    <w:rsid w:val="22D42632"/>
    <w:rsid w:val="22F0473A"/>
    <w:rsid w:val="2416D0A1"/>
    <w:rsid w:val="241D0674"/>
    <w:rsid w:val="24991ADB"/>
    <w:rsid w:val="24F35072"/>
    <w:rsid w:val="2540C4BE"/>
    <w:rsid w:val="254974C9"/>
    <w:rsid w:val="254E0704"/>
    <w:rsid w:val="25D71E9E"/>
    <w:rsid w:val="27E250A4"/>
    <w:rsid w:val="284AF5C2"/>
    <w:rsid w:val="284BCC20"/>
    <w:rsid w:val="29961C8D"/>
    <w:rsid w:val="29A64B21"/>
    <w:rsid w:val="29D6C18E"/>
    <w:rsid w:val="29DB0DA7"/>
    <w:rsid w:val="2A98E9B2"/>
    <w:rsid w:val="2DCE0322"/>
    <w:rsid w:val="2E28A608"/>
    <w:rsid w:val="2E63D378"/>
    <w:rsid w:val="2F39DA1A"/>
    <w:rsid w:val="3071212B"/>
    <w:rsid w:val="314DC7EE"/>
    <w:rsid w:val="31E09519"/>
    <w:rsid w:val="329D7568"/>
    <w:rsid w:val="3420A438"/>
    <w:rsid w:val="34643874"/>
    <w:rsid w:val="3593E649"/>
    <w:rsid w:val="35C3F4BD"/>
    <w:rsid w:val="3601E3EC"/>
    <w:rsid w:val="36D9D68B"/>
    <w:rsid w:val="3760AC88"/>
    <w:rsid w:val="3AC37014"/>
    <w:rsid w:val="3CBF35C4"/>
    <w:rsid w:val="3D7D0898"/>
    <w:rsid w:val="3DAA1EEF"/>
    <w:rsid w:val="3EDE0078"/>
    <w:rsid w:val="3FACAD9A"/>
    <w:rsid w:val="40B01433"/>
    <w:rsid w:val="420CEFC4"/>
    <w:rsid w:val="436E6A76"/>
    <w:rsid w:val="43F4A7CA"/>
    <w:rsid w:val="449416A7"/>
    <w:rsid w:val="46A8D9D9"/>
    <w:rsid w:val="472103C7"/>
    <w:rsid w:val="4A3E1718"/>
    <w:rsid w:val="4A55F762"/>
    <w:rsid w:val="4D14A748"/>
    <w:rsid w:val="4E196F2A"/>
    <w:rsid w:val="4F22B77F"/>
    <w:rsid w:val="4F8F7200"/>
    <w:rsid w:val="507E139A"/>
    <w:rsid w:val="52A914EC"/>
    <w:rsid w:val="5625CF8C"/>
    <w:rsid w:val="57D9E240"/>
    <w:rsid w:val="5824F676"/>
    <w:rsid w:val="590CE077"/>
    <w:rsid w:val="59BF1CA5"/>
    <w:rsid w:val="5A445127"/>
    <w:rsid w:val="5B04D30C"/>
    <w:rsid w:val="5CC2C54C"/>
    <w:rsid w:val="5CD14162"/>
    <w:rsid w:val="5DC6C376"/>
    <w:rsid w:val="5F23554B"/>
    <w:rsid w:val="5F30AD9A"/>
    <w:rsid w:val="5F5D1ADB"/>
    <w:rsid w:val="5FCCDC27"/>
    <w:rsid w:val="5FF7E8EC"/>
    <w:rsid w:val="5FF7E8EC"/>
    <w:rsid w:val="60DC4E49"/>
    <w:rsid w:val="61887F8C"/>
    <w:rsid w:val="6295FD3C"/>
    <w:rsid w:val="62B3D8E8"/>
    <w:rsid w:val="63B5BCC0"/>
    <w:rsid w:val="63D70B03"/>
    <w:rsid w:val="6520D0B3"/>
    <w:rsid w:val="6671B8E5"/>
    <w:rsid w:val="675AD96D"/>
    <w:rsid w:val="688B4BB6"/>
    <w:rsid w:val="688DDC57"/>
    <w:rsid w:val="6A4859E3"/>
    <w:rsid w:val="6A7452B3"/>
    <w:rsid w:val="6AE588CC"/>
    <w:rsid w:val="6C0EE25E"/>
    <w:rsid w:val="6C913B4F"/>
    <w:rsid w:val="6CAEC595"/>
    <w:rsid w:val="6CAEC595"/>
    <w:rsid w:val="6CE8715A"/>
    <w:rsid w:val="6EFB1E64"/>
    <w:rsid w:val="6FD3CD85"/>
    <w:rsid w:val="707ABEBB"/>
    <w:rsid w:val="709D72B9"/>
    <w:rsid w:val="71FC71BD"/>
    <w:rsid w:val="72BC1DFD"/>
    <w:rsid w:val="75FDCAC1"/>
    <w:rsid w:val="76762391"/>
    <w:rsid w:val="76905DD8"/>
    <w:rsid w:val="76BA81A0"/>
    <w:rsid w:val="770F6625"/>
    <w:rsid w:val="78EF8385"/>
    <w:rsid w:val="7975AAD4"/>
    <w:rsid w:val="79E072A6"/>
    <w:rsid w:val="7B3F8ED1"/>
    <w:rsid w:val="7BAAF4A1"/>
    <w:rsid w:val="7C6FBE2C"/>
    <w:rsid w:val="7CA6DA19"/>
    <w:rsid w:val="7DAD00EC"/>
    <w:rsid w:val="7E056B3D"/>
    <w:rsid w:val="7ECD9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E7D4"/>
  <w15:chartTrackingRefBased/>
  <w15:docId w15:val="{66CC119A-F19A-47EE-8E23-F32CE8C9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80"/>
    <w:pPr>
      <w:ind w:left="720"/>
      <w:contextualSpacing/>
    </w:pPr>
  </w:style>
  <w:style w:type="table" w:styleId="TableGrid">
    <w:name w:val="Table Grid"/>
    <w:basedOn w:val="TableNormal"/>
    <w:uiPriority w:val="39"/>
    <w:rsid w:val="00EC58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AC29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3F6C"/>
    <w:rPr>
      <w:color w:val="86BC25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D3F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4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664E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64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64E4"/>
  </w:style>
  <w:style w:type="paragraph" w:styleId="Footer">
    <w:name w:val="footer"/>
    <w:basedOn w:val="Normal"/>
    <w:link w:val="FooterChar"/>
    <w:uiPriority w:val="99"/>
    <w:unhideWhenUsed/>
    <w:rsid w:val="00D664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64E4"/>
  </w:style>
  <w:style w:type="character" w:styleId="FollowedHyperlink">
    <w:name w:val="FollowedHyperlink"/>
    <w:basedOn w:val="DefaultParagraphFont"/>
    <w:uiPriority w:val="99"/>
    <w:semiHidden/>
    <w:unhideWhenUsed/>
    <w:rsid w:val="00CD3CD3"/>
    <w:rPr>
      <w:color w:val="C6C6C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E26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45" /><Relationship Type="http://schemas.openxmlformats.org/officeDocument/2006/relationships/styles" Target="styles.xml" Id="rId5" /><Relationship Type="http://schemas.openxmlformats.org/officeDocument/2006/relationships/header" Target="header1.xml" Id="rId4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46" /><Relationship Type="http://schemas.openxmlformats.org/officeDocument/2006/relationships/hyperlink" Target="https://law.gov.wales/publicservices/social-care/Local-authority-responsibilities/general-and-strategic-duties/information-advice-and-assistance/?lang=en" TargetMode="External" Id="R6e9bbc2dac9d4016" /><Relationship Type="http://schemas.openxmlformats.org/officeDocument/2006/relationships/hyperlink" Target="https://gofalcymdeithasol.cymru/hyb/arweiniad-statudol" TargetMode="External" Id="Rbfda962e9bcc4fc8" /><Relationship Type="http://schemas.openxmlformats.org/officeDocument/2006/relationships/hyperlink" Target="https://www.diogelu.cymru/chi/cp/c1p.p1.html" TargetMode="External" Id="R474e211137084ebb" /><Relationship Type="http://schemas.openxmlformats.org/officeDocument/2006/relationships/hyperlink" Target="https://www.diogelu.cymru/chi/cp/c1p.p6.html?" TargetMode="External" Id="R7eb24d5a447340e2" /><Relationship Type="http://schemas.openxmlformats.org/officeDocument/2006/relationships/hyperlink" Target="https://www.safeguarding.wales/chi/cp/c1p.p6.html?" TargetMode="External" Id="R4c4b307705a04bbe" /><Relationship Type="http://schemas.openxmlformats.org/officeDocument/2006/relationships/comments" Target="/word/comments.xml" Id="R3887dae890004f0d" /><Relationship Type="http://schemas.microsoft.com/office/2011/relationships/people" Target="/word/people.xml" Id="R63cec6eb99e74f82" /><Relationship Type="http://schemas.microsoft.com/office/2011/relationships/commentsExtended" Target="/word/commentsExtended.xml" Id="R45e0744cc162445d" /><Relationship Type="http://schemas.microsoft.com/office/2016/09/relationships/commentsIds" Target="/word/commentsIds.xml" Id="R80e6d8efb0324b03" /><Relationship Type="http://schemas.microsoft.com/office/2018/08/relationships/commentsExtensible" Target="/word/commentsExtensible.xml" Id="R2fac261a921f4b9b" /><Relationship Type="http://schemas.openxmlformats.org/officeDocument/2006/relationships/footer" Target="/word/footer.xml" Id="R586838655cfb47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SCW big">
  <a:themeElements>
    <a:clrScheme name="SCW Full">
      <a:dk1>
        <a:srgbClr val="37394C"/>
      </a:dk1>
      <a:lt1>
        <a:sysClr val="window" lastClr="FFFFFF"/>
      </a:lt1>
      <a:dk2>
        <a:srgbClr val="16AD85"/>
      </a:dk2>
      <a:lt2>
        <a:srgbClr val="FFFFFF"/>
      </a:lt2>
      <a:accent1>
        <a:srgbClr val="37394C"/>
      </a:accent1>
      <a:accent2>
        <a:srgbClr val="16AD85"/>
      </a:accent2>
      <a:accent3>
        <a:srgbClr val="EB5E57"/>
      </a:accent3>
      <a:accent4>
        <a:srgbClr val="FFFFFF"/>
      </a:accent4>
      <a:accent5>
        <a:srgbClr val="257D86"/>
      </a:accent5>
      <a:accent6>
        <a:srgbClr val="F7AB64"/>
      </a:accent6>
      <a:hlink>
        <a:srgbClr val="86BC25"/>
      </a:hlink>
      <a:folHlink>
        <a:srgbClr val="C6C6C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W big" id="{DB79ED1A-5E58-4DFF-A093-7F8976193DA5}" vid="{B2C46FE7-8F89-4B1C-BB88-ED06A7B027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3" ma:contentTypeDescription="Create a new document." ma:contentTypeScope="" ma:versionID="a8ac763123a39ccb523f0c0b7dab96a9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c5444bbef7dd8ec6c29a4d9a1b6dd02f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4B913-AC07-4E1D-81BF-CD837B40B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3C2CA-C5E5-43CF-B8D4-5FD3356B2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A6CA7B-6C61-4EF0-A97D-C0E6B8B7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James</dc:creator>
  <keywords/>
  <dc:description/>
  <lastModifiedBy>Esyllt Crozier</lastModifiedBy>
  <revision>42</revision>
  <dcterms:created xsi:type="dcterms:W3CDTF">2020-02-28T11:24:00.0000000Z</dcterms:created>
  <dcterms:modified xsi:type="dcterms:W3CDTF">2020-09-29T14:11:26.2565267Z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</Properties>
</file>