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4508"/>
        <w:gridCol w:w="4508"/>
        <w:gridCol w:w="4508"/>
      </w:tblGrid>
      <w:tr w:rsidR="00BE6ADE" w14:paraId="10F0D522" w14:textId="77777777" w:rsidTr="00FB52BE">
        <w:tc>
          <w:tcPr>
            <w:tcW w:w="4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835064" w14:textId="77777777" w:rsidR="00BE6ADE" w:rsidRDefault="00BE6ADE">
            <w:pPr>
              <w:rPr>
                <w:b/>
                <w:bCs/>
                <w:sz w:val="24"/>
                <w:szCs w:val="24"/>
              </w:rPr>
            </w:pPr>
          </w:p>
        </w:tc>
        <w:tc>
          <w:tcPr>
            <w:tcW w:w="4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AFDA2E" w14:textId="77777777" w:rsidR="00BE6ADE" w:rsidRPr="00BE6ADE" w:rsidRDefault="00BE6ADE" w:rsidP="00BE6ADE">
            <w:pPr>
              <w:jc w:val="center"/>
              <w:rPr>
                <w:b/>
                <w:bCs/>
                <w:sz w:val="24"/>
                <w:szCs w:val="24"/>
              </w:rPr>
            </w:pPr>
            <w:r w:rsidRPr="00BE6ADE">
              <w:rPr>
                <w:b/>
                <w:bCs/>
                <w:sz w:val="24"/>
                <w:szCs w:val="24"/>
              </w:rPr>
              <w:t>Welsh</w:t>
            </w:r>
          </w:p>
        </w:tc>
        <w:tc>
          <w:tcPr>
            <w:tcW w:w="4508" w:type="dxa"/>
            <w:tcBorders>
              <w:top w:val="single" w:sz="8" w:space="0" w:color="auto"/>
              <w:left w:val="nil"/>
              <w:bottom w:val="single" w:sz="8" w:space="0" w:color="auto"/>
              <w:right w:val="single" w:sz="8" w:space="0" w:color="auto"/>
            </w:tcBorders>
          </w:tcPr>
          <w:p w14:paraId="7051E5FC" w14:textId="77777777" w:rsidR="00BE6ADE" w:rsidRPr="00BE6ADE" w:rsidRDefault="00BE6ADE" w:rsidP="00BE6ADE">
            <w:pPr>
              <w:jc w:val="center"/>
              <w:rPr>
                <w:b/>
                <w:bCs/>
                <w:sz w:val="24"/>
                <w:szCs w:val="24"/>
              </w:rPr>
            </w:pPr>
            <w:r w:rsidRPr="00BE6ADE">
              <w:rPr>
                <w:b/>
                <w:bCs/>
                <w:sz w:val="24"/>
                <w:szCs w:val="24"/>
              </w:rPr>
              <w:t>English</w:t>
            </w:r>
          </w:p>
        </w:tc>
      </w:tr>
      <w:tr w:rsidR="00BE6ADE" w14:paraId="4C2C8FE7" w14:textId="77777777" w:rsidTr="00FB52BE">
        <w:tc>
          <w:tcPr>
            <w:tcW w:w="4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2D3214" w14:textId="77777777" w:rsidR="00BE6ADE" w:rsidRDefault="00BE6ADE">
            <w:pPr>
              <w:rPr>
                <w:b/>
                <w:bCs/>
                <w:sz w:val="24"/>
                <w:szCs w:val="24"/>
                <w:lang w:eastAsia="en-GB"/>
              </w:rPr>
            </w:pPr>
            <w:proofErr w:type="spellStart"/>
            <w:r>
              <w:rPr>
                <w:b/>
                <w:bCs/>
                <w:sz w:val="24"/>
                <w:szCs w:val="24"/>
              </w:rPr>
              <w:t>Teitl</w:t>
            </w:r>
            <w:proofErr w:type="spellEnd"/>
            <w:r>
              <w:rPr>
                <w:b/>
                <w:bCs/>
                <w:sz w:val="24"/>
                <w:szCs w:val="24"/>
              </w:rPr>
              <w:t xml:space="preserve"> </w:t>
            </w:r>
            <w:proofErr w:type="spellStart"/>
            <w:r>
              <w:rPr>
                <w:b/>
                <w:bCs/>
                <w:sz w:val="24"/>
                <w:szCs w:val="24"/>
              </w:rPr>
              <w:t>swydd</w:t>
            </w:r>
            <w:proofErr w:type="spellEnd"/>
            <w:r>
              <w:rPr>
                <w:b/>
                <w:bCs/>
                <w:sz w:val="24"/>
                <w:szCs w:val="24"/>
              </w:rPr>
              <w:t xml:space="preserve"> / Job title:</w:t>
            </w:r>
          </w:p>
          <w:p w14:paraId="1AE6C9A3" w14:textId="77777777" w:rsidR="00BE6ADE" w:rsidRDefault="00BE6ADE">
            <w:pPr>
              <w:rPr>
                <w:sz w:val="24"/>
                <w:szCs w:val="24"/>
              </w:rPr>
            </w:pPr>
          </w:p>
        </w:tc>
        <w:tc>
          <w:tcPr>
            <w:tcW w:w="4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D237AE" w14:textId="0607E24D" w:rsidR="00BE6ADE" w:rsidRDefault="004E3D48">
            <w:pPr>
              <w:rPr>
                <w:sz w:val="24"/>
                <w:szCs w:val="24"/>
              </w:rPr>
            </w:pPr>
            <w:proofErr w:type="spellStart"/>
            <w:r w:rsidRPr="004E3D48">
              <w:rPr>
                <w:sz w:val="24"/>
                <w:szCs w:val="24"/>
              </w:rPr>
              <w:t>Rheolwr</w:t>
            </w:r>
            <w:proofErr w:type="spellEnd"/>
            <w:r w:rsidRPr="004E3D48">
              <w:rPr>
                <w:sz w:val="24"/>
                <w:szCs w:val="24"/>
              </w:rPr>
              <w:t xml:space="preserve"> </w:t>
            </w:r>
            <w:proofErr w:type="spellStart"/>
            <w:r w:rsidRPr="004E3D48">
              <w:rPr>
                <w:sz w:val="24"/>
                <w:szCs w:val="24"/>
              </w:rPr>
              <w:t>Sicrhau</w:t>
            </w:r>
            <w:proofErr w:type="spellEnd"/>
            <w:r w:rsidRPr="004E3D48">
              <w:rPr>
                <w:sz w:val="24"/>
                <w:szCs w:val="24"/>
              </w:rPr>
              <w:t xml:space="preserve"> </w:t>
            </w:r>
            <w:proofErr w:type="spellStart"/>
            <w:r w:rsidRPr="004E3D48">
              <w:rPr>
                <w:sz w:val="24"/>
                <w:szCs w:val="24"/>
              </w:rPr>
              <w:t>Ansawdd</w:t>
            </w:r>
            <w:proofErr w:type="spellEnd"/>
            <w:r w:rsidRPr="004E3D48">
              <w:rPr>
                <w:sz w:val="24"/>
                <w:szCs w:val="24"/>
              </w:rPr>
              <w:t xml:space="preserve"> </w:t>
            </w:r>
            <w:proofErr w:type="spellStart"/>
            <w:r w:rsidRPr="004E3D48">
              <w:rPr>
                <w:sz w:val="24"/>
                <w:szCs w:val="24"/>
              </w:rPr>
              <w:t>Addysg</w:t>
            </w:r>
            <w:proofErr w:type="spellEnd"/>
          </w:p>
        </w:tc>
        <w:tc>
          <w:tcPr>
            <w:tcW w:w="4508" w:type="dxa"/>
            <w:tcBorders>
              <w:top w:val="single" w:sz="8" w:space="0" w:color="auto"/>
              <w:left w:val="nil"/>
              <w:bottom w:val="single" w:sz="8" w:space="0" w:color="auto"/>
              <w:right w:val="single" w:sz="8" w:space="0" w:color="auto"/>
            </w:tcBorders>
          </w:tcPr>
          <w:p w14:paraId="75AEC0EF" w14:textId="26FBE993" w:rsidR="00BE6ADE" w:rsidRDefault="004E3D48">
            <w:pPr>
              <w:rPr>
                <w:sz w:val="24"/>
                <w:szCs w:val="24"/>
              </w:rPr>
            </w:pPr>
            <w:r w:rsidRPr="004E3D48">
              <w:rPr>
                <w:sz w:val="24"/>
                <w:szCs w:val="24"/>
              </w:rPr>
              <w:t>Education Quality Assurance Manager</w:t>
            </w:r>
          </w:p>
        </w:tc>
      </w:tr>
      <w:tr w:rsidR="00BE6ADE" w14:paraId="38E650C3" w14:textId="77777777" w:rsidTr="00FB52BE">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996D27" w14:textId="77777777" w:rsidR="00BE6ADE" w:rsidRDefault="00BE6ADE">
            <w:pPr>
              <w:rPr>
                <w:b/>
                <w:bCs/>
                <w:sz w:val="24"/>
                <w:szCs w:val="24"/>
              </w:rPr>
            </w:pPr>
            <w:r w:rsidRPr="00BE6ADE">
              <w:rPr>
                <w:b/>
                <w:bCs/>
                <w:sz w:val="24"/>
                <w:szCs w:val="24"/>
              </w:rPr>
              <w:t xml:space="preserve">Math o </w:t>
            </w:r>
            <w:proofErr w:type="spellStart"/>
            <w:r>
              <w:rPr>
                <w:b/>
                <w:bCs/>
                <w:sz w:val="24"/>
                <w:szCs w:val="24"/>
              </w:rPr>
              <w:t>cytundeb</w:t>
            </w:r>
            <w:proofErr w:type="spellEnd"/>
            <w:r>
              <w:rPr>
                <w:b/>
                <w:bCs/>
                <w:sz w:val="24"/>
                <w:szCs w:val="24"/>
              </w:rPr>
              <w:t xml:space="preserve"> / Contract type:</w:t>
            </w:r>
          </w:p>
          <w:p w14:paraId="6CFD6202" w14:textId="77777777" w:rsidR="00BE6ADE" w:rsidRDefault="00BE6ADE">
            <w:pPr>
              <w:rPr>
                <w:sz w:val="24"/>
                <w:szCs w:val="24"/>
              </w:rPr>
            </w:pP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14:paraId="4FA5D5B2" w14:textId="6B2D379D" w:rsidR="00BE6ADE" w:rsidRDefault="004E3D48">
            <w:pPr>
              <w:rPr>
                <w:sz w:val="24"/>
                <w:szCs w:val="24"/>
              </w:rPr>
            </w:pPr>
            <w:proofErr w:type="spellStart"/>
            <w:r w:rsidRPr="004E3D48">
              <w:rPr>
                <w:sz w:val="24"/>
                <w:szCs w:val="24"/>
              </w:rPr>
              <w:t>Parhaol</w:t>
            </w:r>
            <w:proofErr w:type="spellEnd"/>
          </w:p>
        </w:tc>
        <w:tc>
          <w:tcPr>
            <w:tcW w:w="4508" w:type="dxa"/>
            <w:tcBorders>
              <w:top w:val="nil"/>
              <w:left w:val="nil"/>
              <w:bottom w:val="single" w:sz="8" w:space="0" w:color="auto"/>
              <w:right w:val="single" w:sz="8" w:space="0" w:color="auto"/>
            </w:tcBorders>
          </w:tcPr>
          <w:p w14:paraId="2803E7F4" w14:textId="061AE0B2" w:rsidR="00BE6ADE" w:rsidRDefault="004E3D48">
            <w:pPr>
              <w:rPr>
                <w:sz w:val="24"/>
                <w:szCs w:val="24"/>
              </w:rPr>
            </w:pPr>
            <w:r>
              <w:rPr>
                <w:sz w:val="24"/>
                <w:szCs w:val="24"/>
              </w:rPr>
              <w:t>Permanent</w:t>
            </w:r>
          </w:p>
        </w:tc>
      </w:tr>
      <w:tr w:rsidR="00BE6ADE" w14:paraId="115BC88E" w14:textId="77777777" w:rsidTr="00FB52BE">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B50980" w14:textId="77777777" w:rsidR="00BE6ADE" w:rsidRDefault="00BE6ADE">
            <w:pPr>
              <w:rPr>
                <w:b/>
                <w:bCs/>
                <w:sz w:val="24"/>
                <w:szCs w:val="24"/>
              </w:rPr>
            </w:pPr>
            <w:proofErr w:type="spellStart"/>
            <w:r>
              <w:rPr>
                <w:b/>
                <w:bCs/>
                <w:sz w:val="24"/>
                <w:szCs w:val="24"/>
              </w:rPr>
              <w:t>Lleolid</w:t>
            </w:r>
            <w:proofErr w:type="spellEnd"/>
            <w:r>
              <w:rPr>
                <w:b/>
                <w:bCs/>
                <w:sz w:val="24"/>
                <w:szCs w:val="24"/>
              </w:rPr>
              <w:t xml:space="preserve"> / Location:</w:t>
            </w:r>
          </w:p>
          <w:p w14:paraId="1A3A6A57" w14:textId="77777777" w:rsidR="00BE6ADE" w:rsidRDefault="00BE6ADE">
            <w:pPr>
              <w:rPr>
                <w:sz w:val="24"/>
                <w:szCs w:val="24"/>
              </w:rPr>
            </w:pP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14:paraId="4E0E4261" w14:textId="3C03DC2C" w:rsidR="00BE6ADE" w:rsidRDefault="004E3D48">
            <w:pPr>
              <w:rPr>
                <w:sz w:val="24"/>
                <w:szCs w:val="24"/>
              </w:rPr>
            </w:pPr>
            <w:r w:rsidRPr="004E3D48">
              <w:rPr>
                <w:sz w:val="24"/>
                <w:szCs w:val="24"/>
              </w:rPr>
              <w:t xml:space="preserve">Cymru </w:t>
            </w:r>
            <w:proofErr w:type="spellStart"/>
            <w:r w:rsidRPr="004E3D48">
              <w:rPr>
                <w:sz w:val="24"/>
                <w:szCs w:val="24"/>
              </w:rPr>
              <w:t>gyfan</w:t>
            </w:r>
            <w:proofErr w:type="spellEnd"/>
            <w:r w:rsidRPr="004E3D48">
              <w:rPr>
                <w:sz w:val="24"/>
                <w:szCs w:val="24"/>
              </w:rPr>
              <w:t xml:space="preserve"> </w:t>
            </w:r>
            <w:proofErr w:type="spellStart"/>
            <w:r w:rsidRPr="004E3D48">
              <w:rPr>
                <w:sz w:val="24"/>
                <w:szCs w:val="24"/>
              </w:rPr>
              <w:t>gyda</w:t>
            </w:r>
            <w:proofErr w:type="spellEnd"/>
            <w:r w:rsidRPr="004E3D48">
              <w:rPr>
                <w:sz w:val="24"/>
                <w:szCs w:val="24"/>
              </w:rPr>
              <w:t xml:space="preserve"> </w:t>
            </w:r>
            <w:proofErr w:type="spellStart"/>
            <w:r w:rsidRPr="004E3D48">
              <w:rPr>
                <w:sz w:val="24"/>
                <w:szCs w:val="24"/>
              </w:rPr>
              <w:t>swyddfeydd</w:t>
            </w:r>
            <w:proofErr w:type="spellEnd"/>
            <w:r w:rsidRPr="004E3D48">
              <w:rPr>
                <w:sz w:val="24"/>
                <w:szCs w:val="24"/>
              </w:rPr>
              <w:t xml:space="preserve"> </w:t>
            </w:r>
            <w:proofErr w:type="spellStart"/>
            <w:r w:rsidRPr="004E3D48">
              <w:rPr>
                <w:sz w:val="24"/>
                <w:szCs w:val="24"/>
              </w:rPr>
              <w:t>yng</w:t>
            </w:r>
            <w:proofErr w:type="spellEnd"/>
            <w:r w:rsidRPr="004E3D48">
              <w:rPr>
                <w:sz w:val="24"/>
                <w:szCs w:val="24"/>
              </w:rPr>
              <w:t xml:space="preserve"> </w:t>
            </w:r>
            <w:proofErr w:type="spellStart"/>
            <w:r w:rsidRPr="004E3D48">
              <w:rPr>
                <w:sz w:val="24"/>
                <w:szCs w:val="24"/>
              </w:rPr>
              <w:t>Nghaerdydd</w:t>
            </w:r>
            <w:proofErr w:type="spellEnd"/>
            <w:r w:rsidRPr="004E3D48">
              <w:rPr>
                <w:sz w:val="24"/>
                <w:szCs w:val="24"/>
              </w:rPr>
              <w:t xml:space="preserve"> a </w:t>
            </w:r>
            <w:proofErr w:type="spellStart"/>
            <w:r w:rsidRPr="004E3D48">
              <w:rPr>
                <w:sz w:val="24"/>
                <w:szCs w:val="24"/>
              </w:rPr>
              <w:t>Llanelwy</w:t>
            </w:r>
            <w:proofErr w:type="spellEnd"/>
          </w:p>
        </w:tc>
        <w:tc>
          <w:tcPr>
            <w:tcW w:w="4508" w:type="dxa"/>
            <w:tcBorders>
              <w:top w:val="nil"/>
              <w:left w:val="nil"/>
              <w:bottom w:val="single" w:sz="8" w:space="0" w:color="auto"/>
              <w:right w:val="single" w:sz="8" w:space="0" w:color="auto"/>
            </w:tcBorders>
          </w:tcPr>
          <w:p w14:paraId="1415549D" w14:textId="3E0A36BC" w:rsidR="00BE6ADE" w:rsidRDefault="004E3D48">
            <w:pPr>
              <w:rPr>
                <w:sz w:val="24"/>
                <w:szCs w:val="24"/>
              </w:rPr>
            </w:pPr>
            <w:r w:rsidRPr="004E3D48">
              <w:rPr>
                <w:sz w:val="24"/>
                <w:szCs w:val="24"/>
              </w:rPr>
              <w:t>All Wales with offices in Cardiff &amp; St Asaph</w:t>
            </w:r>
          </w:p>
        </w:tc>
      </w:tr>
      <w:tr w:rsidR="00BE6ADE" w14:paraId="74C48DBE" w14:textId="77777777" w:rsidTr="00FB52BE">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29A7F0" w14:textId="77777777" w:rsidR="00BE6ADE" w:rsidRDefault="00BE6ADE">
            <w:pPr>
              <w:rPr>
                <w:b/>
                <w:bCs/>
                <w:sz w:val="24"/>
                <w:szCs w:val="24"/>
              </w:rPr>
            </w:pPr>
            <w:proofErr w:type="spellStart"/>
            <w:r>
              <w:rPr>
                <w:b/>
                <w:bCs/>
                <w:sz w:val="24"/>
                <w:szCs w:val="24"/>
              </w:rPr>
              <w:t>Cyflog</w:t>
            </w:r>
            <w:proofErr w:type="spellEnd"/>
            <w:r>
              <w:rPr>
                <w:b/>
                <w:bCs/>
                <w:sz w:val="24"/>
                <w:szCs w:val="24"/>
              </w:rPr>
              <w:t xml:space="preserve"> / Salary:</w:t>
            </w:r>
          </w:p>
          <w:p w14:paraId="1E1C4615" w14:textId="77777777" w:rsidR="00BE6ADE" w:rsidRDefault="00BE6ADE">
            <w:pPr>
              <w:rPr>
                <w:sz w:val="24"/>
                <w:szCs w:val="24"/>
              </w:rPr>
            </w:pP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14:paraId="3DB94754" w14:textId="44FB9FAF" w:rsidR="00BE6ADE" w:rsidRDefault="004E3D48">
            <w:pPr>
              <w:rPr>
                <w:sz w:val="24"/>
                <w:szCs w:val="24"/>
              </w:rPr>
            </w:pPr>
            <w:r w:rsidRPr="004E3D48">
              <w:rPr>
                <w:sz w:val="24"/>
                <w:szCs w:val="24"/>
              </w:rPr>
              <w:t>£46,073 - £51,751(</w:t>
            </w:r>
            <w:proofErr w:type="spellStart"/>
            <w:r w:rsidRPr="004E3D48">
              <w:rPr>
                <w:sz w:val="24"/>
                <w:szCs w:val="24"/>
              </w:rPr>
              <w:t>dyfarniad</w:t>
            </w:r>
            <w:proofErr w:type="spellEnd"/>
            <w:r w:rsidRPr="004E3D48">
              <w:rPr>
                <w:sz w:val="24"/>
                <w:szCs w:val="24"/>
              </w:rPr>
              <w:t xml:space="preserve"> </w:t>
            </w:r>
            <w:proofErr w:type="spellStart"/>
            <w:r w:rsidRPr="004E3D48">
              <w:rPr>
                <w:sz w:val="24"/>
                <w:szCs w:val="24"/>
              </w:rPr>
              <w:t>cyflog</w:t>
            </w:r>
            <w:proofErr w:type="spellEnd"/>
            <w:r w:rsidRPr="004E3D48">
              <w:rPr>
                <w:sz w:val="24"/>
                <w:szCs w:val="24"/>
              </w:rPr>
              <w:t xml:space="preserve"> </w:t>
            </w:r>
            <w:proofErr w:type="spellStart"/>
            <w:r w:rsidRPr="004E3D48">
              <w:rPr>
                <w:sz w:val="24"/>
                <w:szCs w:val="24"/>
              </w:rPr>
              <w:t>yn</w:t>
            </w:r>
            <w:proofErr w:type="spellEnd"/>
            <w:r w:rsidRPr="004E3D48">
              <w:rPr>
                <w:sz w:val="24"/>
                <w:szCs w:val="24"/>
              </w:rPr>
              <w:t xml:space="preserve"> </w:t>
            </w:r>
            <w:proofErr w:type="spellStart"/>
            <w:r w:rsidRPr="004E3D48">
              <w:rPr>
                <w:sz w:val="24"/>
                <w:szCs w:val="24"/>
              </w:rPr>
              <w:t>yr</w:t>
            </w:r>
            <w:proofErr w:type="spellEnd"/>
            <w:r w:rsidRPr="004E3D48">
              <w:rPr>
                <w:sz w:val="24"/>
                <w:szCs w:val="24"/>
              </w:rPr>
              <w:t xml:space="preserve"> </w:t>
            </w:r>
            <w:proofErr w:type="spellStart"/>
            <w:r w:rsidRPr="004E3D48">
              <w:rPr>
                <w:sz w:val="24"/>
                <w:szCs w:val="24"/>
              </w:rPr>
              <w:t>arfaeth</w:t>
            </w:r>
            <w:proofErr w:type="spellEnd"/>
            <w:r w:rsidRPr="004E3D48">
              <w:rPr>
                <w:sz w:val="24"/>
                <w:szCs w:val="24"/>
              </w:rPr>
              <w:t>)</w:t>
            </w:r>
          </w:p>
        </w:tc>
        <w:tc>
          <w:tcPr>
            <w:tcW w:w="4508" w:type="dxa"/>
            <w:tcBorders>
              <w:top w:val="nil"/>
              <w:left w:val="nil"/>
              <w:bottom w:val="single" w:sz="8" w:space="0" w:color="auto"/>
              <w:right w:val="single" w:sz="8" w:space="0" w:color="auto"/>
            </w:tcBorders>
          </w:tcPr>
          <w:p w14:paraId="07F24819" w14:textId="348D7FB6" w:rsidR="00BE6ADE" w:rsidRDefault="004E3D48">
            <w:pPr>
              <w:rPr>
                <w:sz w:val="24"/>
                <w:szCs w:val="24"/>
              </w:rPr>
            </w:pPr>
            <w:r w:rsidRPr="004E3D48">
              <w:rPr>
                <w:sz w:val="24"/>
                <w:szCs w:val="24"/>
              </w:rPr>
              <w:t>£46,073 - £51,751 (pay award pending)</w:t>
            </w:r>
          </w:p>
        </w:tc>
      </w:tr>
      <w:tr w:rsidR="00BE6ADE" w14:paraId="5C0FAE97" w14:textId="77777777" w:rsidTr="00FB52BE">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EA7BD" w14:textId="77777777" w:rsidR="00BE6ADE" w:rsidRDefault="00BE6ADE">
            <w:pPr>
              <w:rPr>
                <w:b/>
                <w:bCs/>
                <w:sz w:val="24"/>
                <w:szCs w:val="24"/>
              </w:rPr>
            </w:pPr>
            <w:proofErr w:type="spellStart"/>
            <w:r>
              <w:rPr>
                <w:b/>
                <w:bCs/>
                <w:sz w:val="24"/>
                <w:szCs w:val="24"/>
              </w:rPr>
              <w:t>Dyddiad</w:t>
            </w:r>
            <w:proofErr w:type="spellEnd"/>
            <w:r>
              <w:rPr>
                <w:b/>
                <w:bCs/>
                <w:sz w:val="24"/>
                <w:szCs w:val="24"/>
              </w:rPr>
              <w:t xml:space="preserve"> a </w:t>
            </w:r>
            <w:proofErr w:type="spellStart"/>
            <w:r>
              <w:rPr>
                <w:b/>
                <w:bCs/>
                <w:sz w:val="24"/>
                <w:szCs w:val="24"/>
              </w:rPr>
              <w:t>amser</w:t>
            </w:r>
            <w:proofErr w:type="spellEnd"/>
            <w:r>
              <w:rPr>
                <w:b/>
                <w:bCs/>
                <w:sz w:val="24"/>
                <w:szCs w:val="24"/>
              </w:rPr>
              <w:t xml:space="preserve"> </w:t>
            </w:r>
            <w:proofErr w:type="spellStart"/>
            <w:r>
              <w:rPr>
                <w:b/>
                <w:bCs/>
                <w:sz w:val="24"/>
                <w:szCs w:val="24"/>
              </w:rPr>
              <w:t>cau</w:t>
            </w:r>
            <w:proofErr w:type="spellEnd"/>
            <w:r>
              <w:rPr>
                <w:b/>
                <w:bCs/>
                <w:sz w:val="24"/>
                <w:szCs w:val="24"/>
              </w:rPr>
              <w:t xml:space="preserve"> / Closing date and time:</w:t>
            </w:r>
          </w:p>
          <w:p w14:paraId="1CF5BEED" w14:textId="77777777" w:rsidR="00BE6ADE" w:rsidRDefault="00BE6ADE">
            <w:pPr>
              <w:rPr>
                <w:sz w:val="24"/>
                <w:szCs w:val="24"/>
              </w:rPr>
            </w:pP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14:paraId="1AAA4598" w14:textId="30D04A71" w:rsidR="00BE6ADE" w:rsidRDefault="004E3D48">
            <w:pPr>
              <w:rPr>
                <w:sz w:val="24"/>
                <w:szCs w:val="24"/>
              </w:rPr>
            </w:pPr>
            <w:r>
              <w:rPr>
                <w:sz w:val="24"/>
                <w:szCs w:val="24"/>
              </w:rPr>
              <w:t xml:space="preserve">27 </w:t>
            </w:r>
            <w:proofErr w:type="spellStart"/>
            <w:r>
              <w:rPr>
                <w:sz w:val="24"/>
                <w:szCs w:val="24"/>
              </w:rPr>
              <w:t>Chwefror</w:t>
            </w:r>
            <w:proofErr w:type="spellEnd"/>
            <w:r>
              <w:rPr>
                <w:sz w:val="24"/>
                <w:szCs w:val="24"/>
              </w:rPr>
              <w:t xml:space="preserve"> 2022</w:t>
            </w:r>
          </w:p>
        </w:tc>
        <w:tc>
          <w:tcPr>
            <w:tcW w:w="4508" w:type="dxa"/>
            <w:tcBorders>
              <w:top w:val="nil"/>
              <w:left w:val="nil"/>
              <w:bottom w:val="single" w:sz="8" w:space="0" w:color="auto"/>
              <w:right w:val="single" w:sz="8" w:space="0" w:color="auto"/>
            </w:tcBorders>
          </w:tcPr>
          <w:p w14:paraId="113C943D" w14:textId="5DA32380" w:rsidR="00BE6ADE" w:rsidRDefault="004E3D48">
            <w:pPr>
              <w:rPr>
                <w:sz w:val="24"/>
                <w:szCs w:val="24"/>
              </w:rPr>
            </w:pPr>
            <w:r>
              <w:rPr>
                <w:sz w:val="24"/>
                <w:szCs w:val="24"/>
              </w:rPr>
              <w:t>27 February 2022</w:t>
            </w:r>
          </w:p>
        </w:tc>
      </w:tr>
      <w:tr w:rsidR="00BE6ADE" w14:paraId="30B91C97" w14:textId="77777777" w:rsidTr="00FB52BE">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A9CD2A" w14:textId="77777777" w:rsidR="00BE6ADE" w:rsidRDefault="00BE6ADE">
            <w:pPr>
              <w:rPr>
                <w:b/>
                <w:bCs/>
                <w:sz w:val="24"/>
                <w:szCs w:val="24"/>
              </w:rPr>
            </w:pPr>
            <w:proofErr w:type="spellStart"/>
            <w:r>
              <w:rPr>
                <w:b/>
                <w:bCs/>
                <w:sz w:val="24"/>
                <w:szCs w:val="24"/>
              </w:rPr>
              <w:t>Disgrifiad</w:t>
            </w:r>
            <w:proofErr w:type="spellEnd"/>
            <w:r>
              <w:rPr>
                <w:b/>
                <w:bCs/>
                <w:sz w:val="24"/>
                <w:szCs w:val="24"/>
              </w:rPr>
              <w:t xml:space="preserve"> </w:t>
            </w:r>
            <w:proofErr w:type="spellStart"/>
            <w:r>
              <w:rPr>
                <w:b/>
                <w:bCs/>
                <w:sz w:val="24"/>
                <w:szCs w:val="24"/>
              </w:rPr>
              <w:t>swydd</w:t>
            </w:r>
            <w:proofErr w:type="spellEnd"/>
            <w:r>
              <w:rPr>
                <w:b/>
                <w:bCs/>
                <w:sz w:val="24"/>
                <w:szCs w:val="24"/>
              </w:rPr>
              <w:t xml:space="preserve"> / Job description:</w:t>
            </w:r>
          </w:p>
          <w:p w14:paraId="6D30BD31" w14:textId="77777777" w:rsidR="00BE6ADE" w:rsidRDefault="00BE6ADE">
            <w:pPr>
              <w:rPr>
                <w:b/>
                <w:bCs/>
                <w:sz w:val="24"/>
                <w:szCs w:val="24"/>
              </w:rPr>
            </w:pPr>
          </w:p>
          <w:p w14:paraId="01D6E116" w14:textId="77777777" w:rsidR="00BE6ADE" w:rsidRDefault="00BE6ADE" w:rsidP="00BE6ADE">
            <w:pPr>
              <w:rPr>
                <w:i/>
                <w:iCs/>
                <w:sz w:val="20"/>
                <w:szCs w:val="20"/>
              </w:rPr>
            </w:pPr>
            <w:r>
              <w:rPr>
                <w:i/>
                <w:iCs/>
                <w:sz w:val="20"/>
                <w:szCs w:val="20"/>
              </w:rPr>
              <w:t xml:space="preserve">(tell us about this role, </w:t>
            </w:r>
            <w:proofErr w:type="gramStart"/>
            <w:r>
              <w:rPr>
                <w:i/>
                <w:iCs/>
                <w:sz w:val="20"/>
                <w:szCs w:val="20"/>
              </w:rPr>
              <w:t>what  type</w:t>
            </w:r>
            <w:proofErr w:type="gramEnd"/>
            <w:r>
              <w:rPr>
                <w:i/>
                <w:iCs/>
                <w:sz w:val="20"/>
                <w:szCs w:val="20"/>
              </w:rPr>
              <w:t xml:space="preserve"> of applicants are you looking for, be creative, sell the role to potential applicants). Highlight key points of the role from the JD add them directly to the website to make them visible)</w:t>
            </w:r>
          </w:p>
          <w:p w14:paraId="2B85CC34" w14:textId="77777777" w:rsidR="00BE6ADE" w:rsidRDefault="00BE6ADE">
            <w:pPr>
              <w:rPr>
                <w:b/>
                <w:bCs/>
                <w:sz w:val="24"/>
                <w:szCs w:val="24"/>
              </w:rPr>
            </w:pPr>
          </w:p>
          <w:p w14:paraId="46F7BE1C" w14:textId="77777777" w:rsidR="00BE6ADE" w:rsidRDefault="00BE6ADE">
            <w:pPr>
              <w:rPr>
                <w:sz w:val="24"/>
                <w:szCs w:val="24"/>
              </w:rPr>
            </w:pP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14:paraId="29451323" w14:textId="455AADF4" w:rsidR="00BE6ADE" w:rsidRDefault="00EB09F7" w:rsidP="00BE6ADE">
            <w:pPr>
              <w:rPr>
                <w:i/>
                <w:iCs/>
                <w:sz w:val="24"/>
                <w:szCs w:val="24"/>
              </w:rPr>
            </w:pPr>
            <w:r w:rsidRPr="00EB09F7">
              <w:rPr>
                <w:i/>
                <w:iCs/>
                <w:sz w:val="24"/>
                <w:szCs w:val="24"/>
                <w:lang w:val="cy-GB"/>
              </w:rPr>
              <w:t xml:space="preserve">Ydych chi'n angerddol am sicrhau bod safonau uchel yn cael eu darparu mewn addysg gwaith cymdeithasol? Os felly, gwnewch gais am rôl Rheolwr Sicrhau Ansawdd Addysg gyda Gofal Cymdeithasol Cymru wrth i ni barhau i reoleiddio er mwyn gwella gofal a chymorth. Yn y rôl reoli gyffrous hon, byddwch yn diogelu'r cyhoedd drwy osod y safonau ar gyfer, a sicrhau ansawdd y ddarpariaeth addysg broffesiynol i weithwyr cymdeithasol. Fel arweinydd arloesol a thosturiol, byddwch yn goruchwylio datblygiadau yn addysg a dysgu gweithwyr cymdeithasol drwy weithio mewn partneriaeth â Sefydliadau Addysg Uwch a'n cydweithwyr yn yr Awdurdod Lleol. I gael rhagor o wybodaeth, </w:t>
            </w:r>
            <w:r w:rsidRPr="00EB09F7">
              <w:rPr>
                <w:i/>
                <w:iCs/>
                <w:sz w:val="24"/>
                <w:szCs w:val="24"/>
                <w:lang w:val="cy-GB"/>
              </w:rPr>
              <w:lastRenderedPageBreak/>
              <w:t>cysylltwch â Hywel.Dafydd@socialcare.cymru</w:t>
            </w:r>
          </w:p>
        </w:tc>
        <w:tc>
          <w:tcPr>
            <w:tcW w:w="4508" w:type="dxa"/>
            <w:tcBorders>
              <w:top w:val="nil"/>
              <w:left w:val="nil"/>
              <w:bottom w:val="single" w:sz="8" w:space="0" w:color="auto"/>
              <w:right w:val="single" w:sz="8" w:space="0" w:color="auto"/>
            </w:tcBorders>
          </w:tcPr>
          <w:p w14:paraId="5B12E67B" w14:textId="4D9F2488" w:rsidR="000118D9" w:rsidRPr="000118D9" w:rsidRDefault="004E3D48" w:rsidP="000118D9">
            <w:pPr>
              <w:rPr>
                <w:i/>
                <w:iCs/>
                <w:sz w:val="24"/>
                <w:szCs w:val="24"/>
              </w:rPr>
            </w:pPr>
            <w:r>
              <w:rPr>
                <w:i/>
                <w:iCs/>
                <w:sz w:val="24"/>
                <w:szCs w:val="24"/>
              </w:rPr>
              <w:lastRenderedPageBreak/>
              <w:t xml:space="preserve">Are you passionate about ensuring high standards are delivered in social work education? If so, please apply for the role of Education Quality Assurance Manager with Social Care Wales as we continue to regulate </w:t>
            </w:r>
            <w:r w:rsidR="000118D9">
              <w:rPr>
                <w:i/>
                <w:iCs/>
                <w:sz w:val="24"/>
                <w:szCs w:val="24"/>
              </w:rPr>
              <w:t xml:space="preserve">to improve care and support. In this exciting management role, </w:t>
            </w:r>
            <w:r w:rsidR="000118D9">
              <w:rPr>
                <w:bCs/>
                <w:i/>
                <w:iCs/>
                <w:sz w:val="24"/>
                <w:szCs w:val="24"/>
              </w:rPr>
              <w:t>you will</w:t>
            </w:r>
            <w:r w:rsidR="000118D9" w:rsidRPr="000118D9">
              <w:rPr>
                <w:bCs/>
                <w:i/>
                <w:iCs/>
                <w:sz w:val="24"/>
                <w:szCs w:val="24"/>
              </w:rPr>
              <w:t xml:space="preserve"> protect the public by setting the standards for, and </w:t>
            </w:r>
            <w:r w:rsidR="000118D9">
              <w:rPr>
                <w:bCs/>
                <w:i/>
                <w:iCs/>
                <w:sz w:val="24"/>
                <w:szCs w:val="24"/>
              </w:rPr>
              <w:t xml:space="preserve">quality assuring </w:t>
            </w:r>
            <w:r w:rsidR="000118D9" w:rsidRPr="000118D9">
              <w:rPr>
                <w:bCs/>
                <w:i/>
                <w:iCs/>
                <w:sz w:val="24"/>
                <w:szCs w:val="24"/>
              </w:rPr>
              <w:t xml:space="preserve">the provision of </w:t>
            </w:r>
            <w:r w:rsidR="000118D9">
              <w:rPr>
                <w:bCs/>
                <w:i/>
                <w:iCs/>
                <w:sz w:val="24"/>
                <w:szCs w:val="24"/>
              </w:rPr>
              <w:t xml:space="preserve">the professional </w:t>
            </w:r>
            <w:r w:rsidR="000118D9" w:rsidRPr="000118D9">
              <w:rPr>
                <w:bCs/>
                <w:i/>
                <w:iCs/>
                <w:sz w:val="24"/>
                <w:szCs w:val="24"/>
              </w:rPr>
              <w:t>education for social workers.</w:t>
            </w:r>
            <w:r w:rsidR="000118D9">
              <w:rPr>
                <w:bCs/>
                <w:i/>
                <w:iCs/>
                <w:sz w:val="24"/>
                <w:szCs w:val="24"/>
              </w:rPr>
              <w:t xml:space="preserve"> As an innovative and compassionate leader, you will oversee</w:t>
            </w:r>
            <w:r w:rsidR="000118D9" w:rsidRPr="000118D9">
              <w:rPr>
                <w:bCs/>
                <w:i/>
                <w:iCs/>
                <w:sz w:val="24"/>
                <w:szCs w:val="24"/>
              </w:rPr>
              <w:t xml:space="preserve"> developments in the education and learning of social workers </w:t>
            </w:r>
            <w:r w:rsidR="000118D9">
              <w:rPr>
                <w:bCs/>
                <w:i/>
                <w:iCs/>
                <w:sz w:val="24"/>
                <w:szCs w:val="24"/>
              </w:rPr>
              <w:t>through working in partnership with Higher Education Institutions and our Local Authority colleagues</w:t>
            </w:r>
            <w:r w:rsidR="000118D9" w:rsidRPr="000118D9">
              <w:rPr>
                <w:bCs/>
                <w:i/>
                <w:iCs/>
                <w:sz w:val="24"/>
                <w:szCs w:val="24"/>
              </w:rPr>
              <w:t>.</w:t>
            </w:r>
            <w:r w:rsidR="000118D9">
              <w:rPr>
                <w:bCs/>
                <w:i/>
                <w:iCs/>
                <w:sz w:val="24"/>
                <w:szCs w:val="24"/>
              </w:rPr>
              <w:t xml:space="preserve"> For further information, please contact </w:t>
            </w:r>
            <w:hyperlink r:id="rId5" w:history="1">
              <w:r w:rsidR="000118D9" w:rsidRPr="00D13CD9">
                <w:rPr>
                  <w:rStyle w:val="Hyperlink"/>
                  <w:bCs/>
                  <w:i/>
                  <w:iCs/>
                  <w:sz w:val="24"/>
                  <w:szCs w:val="24"/>
                </w:rPr>
                <w:t>Hywel.Dafydd@socialcare.wales</w:t>
              </w:r>
            </w:hyperlink>
            <w:r w:rsidR="000118D9">
              <w:rPr>
                <w:bCs/>
                <w:i/>
                <w:iCs/>
                <w:sz w:val="24"/>
                <w:szCs w:val="24"/>
              </w:rPr>
              <w:t xml:space="preserve"> </w:t>
            </w:r>
          </w:p>
          <w:p w14:paraId="59FBECD2" w14:textId="7F20EDE6" w:rsidR="00BE6ADE" w:rsidRDefault="00BE6ADE" w:rsidP="00BE6ADE">
            <w:pPr>
              <w:rPr>
                <w:i/>
                <w:iCs/>
                <w:sz w:val="24"/>
                <w:szCs w:val="24"/>
              </w:rPr>
            </w:pPr>
          </w:p>
        </w:tc>
      </w:tr>
      <w:tr w:rsidR="00BE6ADE" w14:paraId="372A1748" w14:textId="77777777" w:rsidTr="00FB52BE">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AA0B3" w14:textId="77777777" w:rsidR="00BE6ADE" w:rsidRDefault="00BE6ADE">
            <w:pPr>
              <w:rPr>
                <w:b/>
                <w:bCs/>
                <w:sz w:val="24"/>
                <w:szCs w:val="24"/>
              </w:rPr>
            </w:pPr>
            <w:proofErr w:type="spellStart"/>
            <w:r>
              <w:rPr>
                <w:b/>
                <w:bCs/>
                <w:sz w:val="24"/>
                <w:szCs w:val="24"/>
              </w:rPr>
              <w:t>Adnoddau</w:t>
            </w:r>
            <w:proofErr w:type="spellEnd"/>
            <w:r>
              <w:rPr>
                <w:b/>
                <w:bCs/>
                <w:sz w:val="24"/>
                <w:szCs w:val="24"/>
              </w:rPr>
              <w:t xml:space="preserve"> / Resources:</w:t>
            </w:r>
          </w:p>
          <w:p w14:paraId="0943D6B0" w14:textId="77777777" w:rsidR="00BE6ADE" w:rsidRDefault="00BE6ADE">
            <w:pPr>
              <w:rPr>
                <w:b/>
                <w:bCs/>
                <w:sz w:val="24"/>
                <w:szCs w:val="24"/>
              </w:rPr>
            </w:pPr>
          </w:p>
          <w:p w14:paraId="0A8FC162" w14:textId="77777777" w:rsidR="00BE6ADE" w:rsidRDefault="00BE6ADE">
            <w:pPr>
              <w:rPr>
                <w:b/>
                <w:bCs/>
                <w:sz w:val="24"/>
                <w:szCs w:val="24"/>
              </w:rPr>
            </w:pPr>
            <w:r>
              <w:rPr>
                <w:i/>
                <w:iCs/>
                <w:sz w:val="20"/>
                <w:szCs w:val="20"/>
              </w:rPr>
              <w:t>(</w:t>
            </w:r>
            <w:proofErr w:type="gramStart"/>
            <w:r>
              <w:rPr>
                <w:i/>
                <w:iCs/>
                <w:sz w:val="20"/>
                <w:szCs w:val="20"/>
              </w:rPr>
              <w:t>what</w:t>
            </w:r>
            <w:proofErr w:type="gramEnd"/>
            <w:r>
              <w:rPr>
                <w:i/>
                <w:iCs/>
                <w:sz w:val="20"/>
                <w:szCs w:val="20"/>
              </w:rPr>
              <w:t xml:space="preserve"> documents are needed to complete an application </w:t>
            </w:r>
            <w:proofErr w:type="spellStart"/>
            <w:r>
              <w:rPr>
                <w:i/>
                <w:iCs/>
                <w:sz w:val="20"/>
                <w:szCs w:val="20"/>
              </w:rPr>
              <w:t>i.e</w:t>
            </w:r>
            <w:proofErr w:type="spellEnd"/>
            <w:r>
              <w:rPr>
                <w:i/>
                <w:iCs/>
                <w:sz w:val="20"/>
                <w:szCs w:val="20"/>
              </w:rPr>
              <w:t xml:space="preserve"> full job description and application form, equality form etc)</w:t>
            </w: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14:paraId="65B8508E" w14:textId="77777777" w:rsidR="00EB09F7" w:rsidRPr="00EB09F7" w:rsidRDefault="00EB09F7" w:rsidP="00EB09F7">
            <w:pPr>
              <w:rPr>
                <w:i/>
                <w:iCs/>
                <w:sz w:val="20"/>
                <w:szCs w:val="20"/>
              </w:rPr>
            </w:pPr>
            <w:proofErr w:type="spellStart"/>
            <w:r w:rsidRPr="00EB09F7">
              <w:rPr>
                <w:i/>
                <w:iCs/>
                <w:sz w:val="20"/>
                <w:szCs w:val="20"/>
              </w:rPr>
              <w:t>Ddisgrifiad</w:t>
            </w:r>
            <w:proofErr w:type="spellEnd"/>
          </w:p>
          <w:p w14:paraId="6AF750AB" w14:textId="77777777" w:rsidR="00EB09F7" w:rsidRPr="00EB09F7" w:rsidRDefault="00EB09F7" w:rsidP="00EB09F7">
            <w:pPr>
              <w:rPr>
                <w:i/>
                <w:iCs/>
                <w:sz w:val="20"/>
                <w:szCs w:val="20"/>
              </w:rPr>
            </w:pPr>
            <w:proofErr w:type="spellStart"/>
            <w:r w:rsidRPr="00EB09F7">
              <w:rPr>
                <w:i/>
                <w:iCs/>
                <w:sz w:val="20"/>
                <w:szCs w:val="20"/>
              </w:rPr>
              <w:t>Ffurflen</w:t>
            </w:r>
            <w:proofErr w:type="spellEnd"/>
            <w:r w:rsidRPr="00EB09F7">
              <w:rPr>
                <w:i/>
                <w:iCs/>
                <w:sz w:val="20"/>
                <w:szCs w:val="20"/>
              </w:rPr>
              <w:t xml:space="preserve"> </w:t>
            </w:r>
            <w:proofErr w:type="spellStart"/>
            <w:r w:rsidRPr="00EB09F7">
              <w:rPr>
                <w:i/>
                <w:iCs/>
                <w:sz w:val="20"/>
                <w:szCs w:val="20"/>
              </w:rPr>
              <w:t>Gais</w:t>
            </w:r>
            <w:proofErr w:type="spellEnd"/>
          </w:p>
          <w:p w14:paraId="47FA7CDB" w14:textId="2CDE9E58" w:rsidR="00BE6ADE" w:rsidRDefault="00EB09F7" w:rsidP="00EB09F7">
            <w:pPr>
              <w:rPr>
                <w:i/>
                <w:iCs/>
                <w:sz w:val="20"/>
                <w:szCs w:val="20"/>
              </w:rPr>
            </w:pPr>
            <w:proofErr w:type="spellStart"/>
            <w:r w:rsidRPr="00EB09F7">
              <w:rPr>
                <w:i/>
                <w:iCs/>
                <w:sz w:val="20"/>
                <w:szCs w:val="20"/>
              </w:rPr>
              <w:t>Ffurflen</w:t>
            </w:r>
            <w:proofErr w:type="spellEnd"/>
            <w:r w:rsidRPr="00EB09F7">
              <w:rPr>
                <w:i/>
                <w:iCs/>
                <w:sz w:val="20"/>
                <w:szCs w:val="20"/>
              </w:rPr>
              <w:t xml:space="preserve"> </w:t>
            </w:r>
            <w:proofErr w:type="spellStart"/>
            <w:r w:rsidRPr="00EB09F7">
              <w:rPr>
                <w:i/>
                <w:iCs/>
                <w:sz w:val="20"/>
                <w:szCs w:val="20"/>
              </w:rPr>
              <w:t>Cydraddoldeb</w:t>
            </w:r>
            <w:proofErr w:type="spellEnd"/>
            <w:r w:rsidRPr="00EB09F7">
              <w:rPr>
                <w:i/>
                <w:iCs/>
                <w:sz w:val="20"/>
                <w:szCs w:val="20"/>
              </w:rPr>
              <w:t xml:space="preserve"> ac </w:t>
            </w:r>
            <w:proofErr w:type="spellStart"/>
            <w:r w:rsidRPr="00EB09F7">
              <w:rPr>
                <w:i/>
                <w:iCs/>
                <w:sz w:val="20"/>
                <w:szCs w:val="20"/>
              </w:rPr>
              <w:t>Amrywiaeth</w:t>
            </w:r>
            <w:proofErr w:type="spellEnd"/>
          </w:p>
        </w:tc>
        <w:tc>
          <w:tcPr>
            <w:tcW w:w="4508" w:type="dxa"/>
            <w:tcBorders>
              <w:top w:val="nil"/>
              <w:left w:val="nil"/>
              <w:bottom w:val="single" w:sz="8" w:space="0" w:color="auto"/>
              <w:right w:val="single" w:sz="8" w:space="0" w:color="auto"/>
            </w:tcBorders>
          </w:tcPr>
          <w:p w14:paraId="4E1E0484" w14:textId="77777777" w:rsidR="00BE6ADE" w:rsidRDefault="000118D9">
            <w:pPr>
              <w:rPr>
                <w:i/>
                <w:iCs/>
                <w:sz w:val="20"/>
                <w:szCs w:val="20"/>
              </w:rPr>
            </w:pPr>
            <w:r>
              <w:rPr>
                <w:i/>
                <w:iCs/>
                <w:sz w:val="20"/>
                <w:szCs w:val="20"/>
              </w:rPr>
              <w:t>Job Description</w:t>
            </w:r>
          </w:p>
          <w:p w14:paraId="0220A758" w14:textId="77777777" w:rsidR="000118D9" w:rsidRDefault="000118D9">
            <w:pPr>
              <w:rPr>
                <w:i/>
                <w:iCs/>
                <w:sz w:val="20"/>
                <w:szCs w:val="20"/>
              </w:rPr>
            </w:pPr>
            <w:r>
              <w:rPr>
                <w:i/>
                <w:iCs/>
                <w:sz w:val="20"/>
                <w:szCs w:val="20"/>
              </w:rPr>
              <w:t>Application Form</w:t>
            </w:r>
          </w:p>
          <w:p w14:paraId="6F94B67F" w14:textId="4FD8D05D" w:rsidR="000118D9" w:rsidRDefault="000118D9">
            <w:pPr>
              <w:rPr>
                <w:i/>
                <w:iCs/>
                <w:sz w:val="20"/>
                <w:szCs w:val="20"/>
              </w:rPr>
            </w:pPr>
            <w:r>
              <w:rPr>
                <w:i/>
                <w:iCs/>
                <w:sz w:val="20"/>
                <w:szCs w:val="20"/>
              </w:rPr>
              <w:t>Equality and Diversity form</w:t>
            </w:r>
          </w:p>
        </w:tc>
      </w:tr>
      <w:tr w:rsidR="00BE6ADE" w14:paraId="08F50CFF" w14:textId="77777777" w:rsidTr="00FB52BE">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CBE36B" w14:textId="77777777" w:rsidR="00BE6ADE" w:rsidRDefault="00BE6ADE">
            <w:pPr>
              <w:rPr>
                <w:b/>
                <w:bCs/>
                <w:sz w:val="24"/>
                <w:szCs w:val="24"/>
              </w:rPr>
            </w:pPr>
            <w:proofErr w:type="spellStart"/>
            <w:r w:rsidRPr="00BE6ADE">
              <w:rPr>
                <w:b/>
                <w:bCs/>
                <w:sz w:val="24"/>
                <w:szCs w:val="24"/>
              </w:rPr>
              <w:t>Gwybodaeth</w:t>
            </w:r>
            <w:proofErr w:type="spellEnd"/>
            <w:r w:rsidRPr="00BE6ADE">
              <w:rPr>
                <w:b/>
                <w:bCs/>
                <w:sz w:val="24"/>
                <w:szCs w:val="24"/>
              </w:rPr>
              <w:t xml:space="preserve"> </w:t>
            </w:r>
            <w:proofErr w:type="spellStart"/>
            <w:r w:rsidRPr="00BE6ADE">
              <w:rPr>
                <w:b/>
                <w:bCs/>
                <w:sz w:val="24"/>
                <w:szCs w:val="24"/>
              </w:rPr>
              <w:t>Cyswllt</w:t>
            </w:r>
            <w:proofErr w:type="spellEnd"/>
            <w:r w:rsidRPr="00BE6ADE">
              <w:rPr>
                <w:b/>
                <w:bCs/>
                <w:sz w:val="24"/>
                <w:szCs w:val="24"/>
              </w:rPr>
              <w:t xml:space="preserve"> </w:t>
            </w:r>
            <w:r>
              <w:rPr>
                <w:b/>
                <w:bCs/>
                <w:sz w:val="24"/>
                <w:szCs w:val="24"/>
              </w:rPr>
              <w:t>/ Contact information</w:t>
            </w:r>
          </w:p>
          <w:p w14:paraId="7CE07DE6" w14:textId="77777777" w:rsidR="00BE6ADE" w:rsidRDefault="00BE6ADE">
            <w:pPr>
              <w:rPr>
                <w:b/>
                <w:bCs/>
                <w:sz w:val="24"/>
                <w:szCs w:val="24"/>
              </w:rPr>
            </w:pPr>
          </w:p>
          <w:p w14:paraId="4B4ACE53" w14:textId="77777777" w:rsidR="00BE6ADE" w:rsidRDefault="00BE6ADE" w:rsidP="00BE6ADE">
            <w:pPr>
              <w:rPr>
                <w:i/>
                <w:iCs/>
                <w:sz w:val="20"/>
                <w:szCs w:val="20"/>
              </w:rPr>
            </w:pPr>
            <w:r>
              <w:rPr>
                <w:i/>
                <w:iCs/>
                <w:sz w:val="20"/>
                <w:szCs w:val="20"/>
              </w:rPr>
              <w:t>(</w:t>
            </w:r>
            <w:proofErr w:type="gramStart"/>
            <w:r>
              <w:rPr>
                <w:i/>
                <w:iCs/>
                <w:sz w:val="20"/>
                <w:szCs w:val="20"/>
              </w:rPr>
              <w:t>include</w:t>
            </w:r>
            <w:proofErr w:type="gramEnd"/>
            <w:r>
              <w:rPr>
                <w:i/>
                <w:iCs/>
                <w:sz w:val="20"/>
                <w:szCs w:val="20"/>
              </w:rPr>
              <w:t xml:space="preserve"> name and email address of manager and/or HR as contact)</w:t>
            </w:r>
          </w:p>
          <w:p w14:paraId="0FDA240A" w14:textId="77777777" w:rsidR="00BE6ADE" w:rsidRDefault="00BE6ADE">
            <w:pPr>
              <w:rPr>
                <w:b/>
                <w:bCs/>
                <w:sz w:val="24"/>
                <w:szCs w:val="24"/>
              </w:rPr>
            </w:pPr>
          </w:p>
          <w:p w14:paraId="3EA55DF6" w14:textId="77777777" w:rsidR="00BE6ADE" w:rsidRDefault="00BE6ADE">
            <w:pPr>
              <w:rPr>
                <w:sz w:val="24"/>
                <w:szCs w:val="24"/>
              </w:rPr>
            </w:pP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14:paraId="69128766" w14:textId="559F0B2E" w:rsidR="00BE6ADE" w:rsidRDefault="00EB09F7" w:rsidP="00BE6ADE">
            <w:pPr>
              <w:rPr>
                <w:i/>
                <w:iCs/>
                <w:sz w:val="20"/>
                <w:szCs w:val="20"/>
              </w:rPr>
            </w:pPr>
            <w:hyperlink r:id="rId6" w:history="1">
              <w:r w:rsidRPr="00D13CD9">
                <w:rPr>
                  <w:rStyle w:val="Hyperlink"/>
                  <w:i/>
                  <w:iCs/>
                  <w:sz w:val="20"/>
                  <w:szCs w:val="20"/>
                </w:rPr>
                <w:t>Hywel.Dafydd@socialcare.wales</w:t>
              </w:r>
            </w:hyperlink>
          </w:p>
        </w:tc>
        <w:tc>
          <w:tcPr>
            <w:tcW w:w="4508" w:type="dxa"/>
            <w:tcBorders>
              <w:top w:val="nil"/>
              <w:left w:val="nil"/>
              <w:bottom w:val="single" w:sz="8" w:space="0" w:color="auto"/>
              <w:right w:val="single" w:sz="8" w:space="0" w:color="auto"/>
            </w:tcBorders>
          </w:tcPr>
          <w:p w14:paraId="06E13684" w14:textId="2A54D35E" w:rsidR="00BE6ADE" w:rsidRDefault="00EB09F7" w:rsidP="00BE6ADE">
            <w:pPr>
              <w:rPr>
                <w:i/>
                <w:iCs/>
                <w:sz w:val="20"/>
                <w:szCs w:val="20"/>
              </w:rPr>
            </w:pPr>
            <w:hyperlink r:id="rId7" w:history="1">
              <w:r w:rsidRPr="00D13CD9">
                <w:rPr>
                  <w:rStyle w:val="Hyperlink"/>
                  <w:i/>
                  <w:iCs/>
                  <w:sz w:val="20"/>
                  <w:szCs w:val="20"/>
                </w:rPr>
                <w:t>Hywel.Dafydd@socialcare.wales</w:t>
              </w:r>
            </w:hyperlink>
            <w:r>
              <w:rPr>
                <w:i/>
                <w:iCs/>
                <w:sz w:val="20"/>
                <w:szCs w:val="20"/>
              </w:rPr>
              <w:t xml:space="preserve"> </w:t>
            </w:r>
          </w:p>
        </w:tc>
      </w:tr>
      <w:tr w:rsidR="00BE6ADE" w14:paraId="569BFE6F" w14:textId="77777777" w:rsidTr="00FB52BE">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00381A" w14:textId="77777777" w:rsidR="00BE6ADE" w:rsidRDefault="00BE6ADE">
            <w:pPr>
              <w:rPr>
                <w:b/>
                <w:bCs/>
                <w:sz w:val="24"/>
                <w:szCs w:val="24"/>
              </w:rPr>
            </w:pPr>
            <w:proofErr w:type="spellStart"/>
            <w:r w:rsidRPr="00BE6ADE">
              <w:rPr>
                <w:b/>
                <w:bCs/>
                <w:sz w:val="24"/>
                <w:szCs w:val="24"/>
              </w:rPr>
              <w:t>Hyrwyddo’r</w:t>
            </w:r>
            <w:proofErr w:type="spellEnd"/>
            <w:r w:rsidRPr="00BE6ADE">
              <w:rPr>
                <w:b/>
                <w:bCs/>
                <w:sz w:val="24"/>
                <w:szCs w:val="24"/>
              </w:rPr>
              <w:t xml:space="preserve"> </w:t>
            </w:r>
            <w:proofErr w:type="spellStart"/>
            <w:r w:rsidRPr="00BE6ADE">
              <w:rPr>
                <w:b/>
                <w:bCs/>
                <w:sz w:val="24"/>
                <w:szCs w:val="24"/>
              </w:rPr>
              <w:t>rôl</w:t>
            </w:r>
            <w:proofErr w:type="spellEnd"/>
            <w:r w:rsidRPr="00BE6ADE">
              <w:rPr>
                <w:b/>
                <w:bCs/>
                <w:sz w:val="24"/>
                <w:szCs w:val="24"/>
              </w:rPr>
              <w:t xml:space="preserve"> hon</w:t>
            </w:r>
            <w:r>
              <w:rPr>
                <w:b/>
                <w:bCs/>
                <w:sz w:val="24"/>
                <w:szCs w:val="24"/>
              </w:rPr>
              <w:t xml:space="preserve"> / Promoting this role:</w:t>
            </w:r>
          </w:p>
          <w:p w14:paraId="6F751063" w14:textId="77777777" w:rsidR="00BE6ADE" w:rsidRDefault="00BE6ADE">
            <w:pPr>
              <w:rPr>
                <w:sz w:val="24"/>
                <w:szCs w:val="24"/>
              </w:rPr>
            </w:pPr>
          </w:p>
          <w:p w14:paraId="7902A916" w14:textId="77777777" w:rsidR="00BE6ADE" w:rsidRDefault="00BE6ADE" w:rsidP="00BE6ADE">
            <w:pPr>
              <w:rPr>
                <w:i/>
                <w:iCs/>
                <w:sz w:val="20"/>
                <w:szCs w:val="20"/>
              </w:rPr>
            </w:pPr>
            <w:r>
              <w:rPr>
                <w:i/>
                <w:iCs/>
                <w:sz w:val="20"/>
                <w:szCs w:val="20"/>
              </w:rPr>
              <w:t>(</w:t>
            </w:r>
            <w:proofErr w:type="gramStart"/>
            <w:r>
              <w:rPr>
                <w:i/>
                <w:iCs/>
                <w:sz w:val="20"/>
                <w:szCs w:val="20"/>
              </w:rPr>
              <w:t>does</w:t>
            </w:r>
            <w:proofErr w:type="gramEnd"/>
            <w:r>
              <w:rPr>
                <w:i/>
                <w:iCs/>
                <w:sz w:val="20"/>
                <w:szCs w:val="20"/>
              </w:rPr>
              <w:t xml:space="preserve"> this role need promoting outside the main website, </w:t>
            </w:r>
            <w:proofErr w:type="spellStart"/>
            <w:r>
              <w:rPr>
                <w:i/>
                <w:iCs/>
                <w:sz w:val="20"/>
                <w:szCs w:val="20"/>
              </w:rPr>
              <w:t>i.e</w:t>
            </w:r>
            <w:proofErr w:type="spellEnd"/>
            <w:r>
              <w:rPr>
                <w:i/>
                <w:iCs/>
                <w:sz w:val="20"/>
                <w:szCs w:val="20"/>
              </w:rPr>
              <w:t xml:space="preserve"> on our social channels, newsletters or elsewhere?)</w:t>
            </w:r>
          </w:p>
          <w:p w14:paraId="761DAC65" w14:textId="77777777" w:rsidR="00BE6ADE" w:rsidRDefault="00BE6ADE">
            <w:pPr>
              <w:rPr>
                <w:sz w:val="24"/>
                <w:szCs w:val="24"/>
              </w:rPr>
            </w:pP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14:paraId="6B6BA52F" w14:textId="6FA8C422" w:rsidR="00BE6ADE" w:rsidRDefault="00EB09F7" w:rsidP="00BE6ADE">
            <w:pPr>
              <w:rPr>
                <w:i/>
                <w:iCs/>
                <w:sz w:val="20"/>
                <w:szCs w:val="20"/>
              </w:rPr>
            </w:pPr>
            <w:r>
              <w:rPr>
                <w:i/>
                <w:iCs/>
                <w:sz w:val="20"/>
                <w:szCs w:val="20"/>
              </w:rPr>
              <w:t xml:space="preserve">Ye, </w:t>
            </w:r>
            <w:proofErr w:type="spellStart"/>
            <w:r>
              <w:rPr>
                <w:i/>
                <w:iCs/>
                <w:sz w:val="20"/>
                <w:szCs w:val="20"/>
              </w:rPr>
              <w:t>os</w:t>
            </w:r>
            <w:proofErr w:type="spellEnd"/>
            <w:r>
              <w:rPr>
                <w:i/>
                <w:iCs/>
                <w:sz w:val="20"/>
                <w:szCs w:val="20"/>
              </w:rPr>
              <w:t xml:space="preserve"> </w:t>
            </w:r>
            <w:proofErr w:type="spellStart"/>
            <w:r>
              <w:rPr>
                <w:i/>
                <w:iCs/>
                <w:sz w:val="20"/>
                <w:szCs w:val="20"/>
              </w:rPr>
              <w:t>gwelch</w:t>
            </w:r>
            <w:proofErr w:type="spellEnd"/>
            <w:r>
              <w:rPr>
                <w:i/>
                <w:iCs/>
                <w:sz w:val="20"/>
                <w:szCs w:val="20"/>
              </w:rPr>
              <w:t xml:space="preserve"> </w:t>
            </w:r>
            <w:proofErr w:type="spellStart"/>
            <w:r>
              <w:rPr>
                <w:i/>
                <w:iCs/>
                <w:sz w:val="20"/>
                <w:szCs w:val="20"/>
              </w:rPr>
              <w:t>yn</w:t>
            </w:r>
            <w:proofErr w:type="spellEnd"/>
            <w:r>
              <w:rPr>
                <w:i/>
                <w:iCs/>
                <w:sz w:val="20"/>
                <w:szCs w:val="20"/>
              </w:rPr>
              <w:t xml:space="preserve"> dda.</w:t>
            </w:r>
          </w:p>
        </w:tc>
        <w:tc>
          <w:tcPr>
            <w:tcW w:w="4508" w:type="dxa"/>
            <w:tcBorders>
              <w:top w:val="nil"/>
              <w:left w:val="nil"/>
              <w:bottom w:val="single" w:sz="8" w:space="0" w:color="auto"/>
              <w:right w:val="single" w:sz="8" w:space="0" w:color="auto"/>
            </w:tcBorders>
          </w:tcPr>
          <w:p w14:paraId="1BACFE14" w14:textId="20737FF8" w:rsidR="00BE6ADE" w:rsidRDefault="00EB09F7" w:rsidP="00BE6ADE">
            <w:pPr>
              <w:rPr>
                <w:i/>
                <w:iCs/>
                <w:sz w:val="20"/>
                <w:szCs w:val="20"/>
              </w:rPr>
            </w:pPr>
            <w:proofErr w:type="gramStart"/>
            <w:r w:rsidRPr="00EB09F7">
              <w:rPr>
                <w:i/>
                <w:iCs/>
                <w:sz w:val="20"/>
                <w:szCs w:val="20"/>
              </w:rPr>
              <w:t>Yes</w:t>
            </w:r>
            <w:proofErr w:type="gramEnd"/>
            <w:r w:rsidRPr="00EB09F7">
              <w:rPr>
                <w:i/>
                <w:iCs/>
                <w:sz w:val="20"/>
                <w:szCs w:val="20"/>
              </w:rPr>
              <w:t xml:space="preserve"> please and Guardian Jobs</w:t>
            </w:r>
          </w:p>
        </w:tc>
      </w:tr>
    </w:tbl>
    <w:p w14:paraId="397CD8DE" w14:textId="77777777" w:rsidR="00953845" w:rsidRDefault="00953845"/>
    <w:p w14:paraId="05988FBF" w14:textId="77777777" w:rsidR="00BE6ADE" w:rsidRDefault="00BE6ADE" w:rsidP="00BE6ADE"/>
    <w:p w14:paraId="48CF56B9" w14:textId="77777777" w:rsidR="00BE6ADE" w:rsidRDefault="00BE6ADE"/>
    <w:sectPr w:rsidR="00BE6ADE" w:rsidSect="00BE6AD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822A2"/>
    <w:multiLevelType w:val="hybridMultilevel"/>
    <w:tmpl w:val="A02E8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DE"/>
    <w:rsid w:val="000118D9"/>
    <w:rsid w:val="004E3D48"/>
    <w:rsid w:val="00953845"/>
    <w:rsid w:val="00B64F6A"/>
    <w:rsid w:val="00BE6ADE"/>
    <w:rsid w:val="00EB09F7"/>
    <w:rsid w:val="00F67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CA1CA"/>
  <w15:chartTrackingRefBased/>
  <w15:docId w15:val="{7422CA74-BBC0-4F92-94BC-1FC322D8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ADE"/>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8D9"/>
    <w:rPr>
      <w:color w:val="0563C1" w:themeColor="hyperlink"/>
      <w:u w:val="single"/>
    </w:rPr>
  </w:style>
  <w:style w:type="character" w:styleId="UnresolvedMention">
    <w:name w:val="Unresolved Mention"/>
    <w:basedOn w:val="DefaultParagraphFont"/>
    <w:uiPriority w:val="99"/>
    <w:semiHidden/>
    <w:unhideWhenUsed/>
    <w:rsid w:val="00011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3829">
      <w:bodyDiv w:val="1"/>
      <w:marLeft w:val="0"/>
      <w:marRight w:val="0"/>
      <w:marTop w:val="0"/>
      <w:marBottom w:val="0"/>
      <w:divBdr>
        <w:top w:val="none" w:sz="0" w:space="0" w:color="auto"/>
        <w:left w:val="none" w:sz="0" w:space="0" w:color="auto"/>
        <w:bottom w:val="none" w:sz="0" w:space="0" w:color="auto"/>
        <w:right w:val="none" w:sz="0" w:space="0" w:color="auto"/>
      </w:divBdr>
    </w:div>
    <w:div w:id="12185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ywel.Dafydd@socialcare.w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ywel.Dafydd@socialcare.wales" TargetMode="External"/><Relationship Id="rId5" Type="http://schemas.openxmlformats.org/officeDocument/2006/relationships/hyperlink" Target="mailto:Hywel.Dafydd@socialcare.wal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Budd</dc:creator>
  <cp:keywords/>
  <dc:description/>
  <cp:lastModifiedBy>Hywel Dafydd</cp:lastModifiedBy>
  <cp:revision>2</cp:revision>
  <dcterms:created xsi:type="dcterms:W3CDTF">2022-01-17T15:44:00Z</dcterms:created>
  <dcterms:modified xsi:type="dcterms:W3CDTF">2022-01-17T15:44:00Z</dcterms:modified>
</cp:coreProperties>
</file>